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5E" w:rsidRPr="004121B5" w:rsidRDefault="0037505E" w:rsidP="00B81929">
      <w:pPr>
        <w:ind w:left="426" w:hanging="426"/>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84.75pt">
            <v:imagedata r:id="rId7" o:title=""/>
          </v:shape>
        </w:pict>
      </w:r>
    </w:p>
    <w:p w:rsidR="0037505E" w:rsidRPr="004121B5" w:rsidRDefault="0037505E" w:rsidP="00B81929">
      <w:pPr>
        <w:ind w:left="426" w:hanging="426"/>
        <w:jc w:val="center"/>
        <w:rPr>
          <w:b/>
          <w:bCs/>
          <w:caps/>
          <w:spacing w:val="10"/>
        </w:rPr>
      </w:pPr>
      <w:r>
        <w:rPr>
          <w:noProof/>
          <w:lang w:val="en-ZA" w:eastAsia="en-ZA"/>
        </w:rPr>
        <w:pict>
          <v:shapetype id="_x0000_t202" coordsize="21600,21600" o:spt="202" path="m,l,21600r21600,l21600,xe">
            <v:stroke joinstyle="miter"/>
            <v:path gradientshapeok="t" o:connecttype="rect"/>
          </v:shapetype>
          <v:shape id="_x0000_s1026" type="#_x0000_t202" style="position:absolute;left:0;text-align:left;margin-left:2.05pt;margin-top:16.35pt;width:487.8pt;height:639pt;z-index:251658752" filled="f" fillcolor="yellow" stroked="f">
            <v:textbox>
              <w:txbxContent>
                <w:p w:rsidR="0037505E" w:rsidRDefault="0037505E" w:rsidP="008B3511">
                  <w:pPr>
                    <w:jc w:val="center"/>
                    <w:rPr>
                      <w:rFonts w:ascii="Tahoma" w:hAnsi="Tahoma" w:cs="Tahoma"/>
                      <w:sz w:val="52"/>
                      <w:szCs w:val="52"/>
                    </w:rPr>
                  </w:pPr>
                </w:p>
                <w:p w:rsidR="0037505E" w:rsidRDefault="0037505E" w:rsidP="008B3511">
                  <w:pPr>
                    <w:jc w:val="center"/>
                    <w:rPr>
                      <w:rFonts w:ascii="Tahoma" w:hAnsi="Tahoma" w:cs="Tahoma"/>
                      <w:sz w:val="52"/>
                      <w:szCs w:val="52"/>
                    </w:rPr>
                  </w:pPr>
                </w:p>
                <w:p w:rsidR="0037505E" w:rsidRPr="009E1023" w:rsidRDefault="0037505E" w:rsidP="008B3511">
                  <w:pPr>
                    <w:jc w:val="center"/>
                    <w:rPr>
                      <w:rFonts w:eastAsia="Batang"/>
                      <w:b/>
                      <w:bCs/>
                      <w:sz w:val="48"/>
                      <w:szCs w:val="48"/>
                    </w:rPr>
                  </w:pPr>
                  <w:r>
                    <w:rPr>
                      <w:rFonts w:eastAsia="Batang"/>
                      <w:b/>
                      <w:bCs/>
                      <w:sz w:val="48"/>
                      <w:szCs w:val="48"/>
                    </w:rPr>
                    <w:t>NRF ONLINE SUBMISSION SYSTEM</w:t>
                  </w:r>
                </w:p>
                <w:p w:rsidR="0037505E" w:rsidRDefault="0037505E" w:rsidP="008B3511">
                  <w:pPr>
                    <w:jc w:val="center"/>
                    <w:rPr>
                      <w:rFonts w:eastAsia="Batang"/>
                      <w:sz w:val="48"/>
                      <w:szCs w:val="48"/>
                    </w:rPr>
                  </w:pPr>
                </w:p>
                <w:p w:rsidR="0037505E" w:rsidRDefault="0037505E" w:rsidP="008B3511">
                  <w:pPr>
                    <w:jc w:val="center"/>
                    <w:rPr>
                      <w:rFonts w:eastAsia="Batang"/>
                      <w:sz w:val="48"/>
                      <w:szCs w:val="48"/>
                    </w:rPr>
                  </w:pPr>
                </w:p>
                <w:p w:rsidR="0037505E" w:rsidRDefault="0037505E" w:rsidP="008B3511">
                  <w:pPr>
                    <w:jc w:val="center"/>
                    <w:rPr>
                      <w:rFonts w:ascii="Tahoma" w:hAnsi="Tahoma" w:cs="Tahoma"/>
                      <w:sz w:val="52"/>
                      <w:szCs w:val="52"/>
                    </w:rPr>
                  </w:pPr>
                </w:p>
                <w:p w:rsidR="0037505E" w:rsidRPr="009E1023" w:rsidRDefault="0037505E" w:rsidP="008B3511">
                  <w:pPr>
                    <w:jc w:val="center"/>
                    <w:rPr>
                      <w:shadow/>
                      <w:sz w:val="46"/>
                      <w:szCs w:val="46"/>
                    </w:rPr>
                  </w:pPr>
                </w:p>
                <w:p w:rsidR="0037505E" w:rsidRPr="009E1023" w:rsidRDefault="0037505E" w:rsidP="00163126">
                  <w:pPr>
                    <w:ind w:left="426" w:hanging="426"/>
                    <w:jc w:val="center"/>
                    <w:rPr>
                      <w:shadow/>
                      <w:sz w:val="46"/>
                      <w:szCs w:val="46"/>
                    </w:rPr>
                  </w:pPr>
                  <w:r w:rsidRPr="009E1023">
                    <w:rPr>
                      <w:shadow/>
                      <w:sz w:val="50"/>
                      <w:szCs w:val="50"/>
                    </w:rPr>
                    <w:t xml:space="preserve">Guidelines and instructions </w:t>
                  </w:r>
                </w:p>
                <w:p w:rsidR="0037505E" w:rsidRDefault="0037505E" w:rsidP="00163126">
                  <w:pPr>
                    <w:ind w:left="426" w:hanging="426"/>
                    <w:jc w:val="center"/>
                    <w:rPr>
                      <w:shadow/>
                      <w:sz w:val="46"/>
                      <w:szCs w:val="46"/>
                    </w:rPr>
                  </w:pPr>
                  <w:r w:rsidRPr="009E1023">
                    <w:rPr>
                      <w:shadow/>
                      <w:sz w:val="46"/>
                      <w:szCs w:val="46"/>
                    </w:rPr>
                    <w:t>for</w:t>
                  </w:r>
                  <w:r>
                    <w:rPr>
                      <w:shadow/>
                      <w:sz w:val="46"/>
                      <w:szCs w:val="46"/>
                    </w:rPr>
                    <w:t xml:space="preserve"> the approval of research output</w:t>
                  </w:r>
                </w:p>
                <w:p w:rsidR="0037505E" w:rsidRPr="009E1023" w:rsidRDefault="0037505E" w:rsidP="00163126">
                  <w:pPr>
                    <w:ind w:left="426" w:hanging="426"/>
                    <w:jc w:val="center"/>
                    <w:rPr>
                      <w:shadow/>
                      <w:sz w:val="46"/>
                      <w:szCs w:val="46"/>
                    </w:rPr>
                  </w:pPr>
                  <w:r>
                    <w:rPr>
                      <w:shadow/>
                      <w:sz w:val="46"/>
                      <w:szCs w:val="46"/>
                    </w:rPr>
                    <w:t>records</w:t>
                  </w:r>
                </w:p>
                <w:p w:rsidR="0037505E" w:rsidRDefault="0037505E" w:rsidP="00163126">
                  <w:pPr>
                    <w:ind w:left="426" w:hanging="426"/>
                    <w:jc w:val="center"/>
                    <w:rPr>
                      <w:b/>
                      <w:bCs/>
                      <w:shadow/>
                      <w:sz w:val="46"/>
                      <w:szCs w:val="46"/>
                    </w:rPr>
                  </w:pPr>
                </w:p>
                <w:p w:rsidR="0037505E" w:rsidRPr="00163126" w:rsidRDefault="0037505E" w:rsidP="00163126">
                  <w:pPr>
                    <w:ind w:left="426" w:hanging="426"/>
                    <w:jc w:val="center"/>
                    <w:rPr>
                      <w:b/>
                      <w:bCs/>
                      <w:shadow/>
                      <w:sz w:val="46"/>
                      <w:szCs w:val="46"/>
                    </w:rPr>
                  </w:pPr>
                </w:p>
                <w:p w:rsidR="0037505E" w:rsidRDefault="0037505E" w:rsidP="00163126">
                  <w:pPr>
                    <w:ind w:left="426" w:hanging="426"/>
                    <w:jc w:val="center"/>
                    <w:rPr>
                      <w:b/>
                      <w:bCs/>
                      <w:shadow/>
                      <w:sz w:val="46"/>
                      <w:szCs w:val="46"/>
                    </w:rPr>
                  </w:pPr>
                </w:p>
                <w:p w:rsidR="0037505E" w:rsidRPr="00163126" w:rsidRDefault="0037505E" w:rsidP="00163126">
                  <w:pPr>
                    <w:ind w:left="426" w:hanging="426"/>
                    <w:jc w:val="center"/>
                    <w:rPr>
                      <w:b/>
                      <w:bCs/>
                      <w:shadow/>
                      <w:sz w:val="46"/>
                      <w:szCs w:val="46"/>
                    </w:rPr>
                  </w:pPr>
                  <w:r>
                    <w:rPr>
                      <w:b/>
                      <w:bCs/>
                      <w:shadow/>
                      <w:sz w:val="46"/>
                      <w:szCs w:val="46"/>
                    </w:rPr>
                    <w:t>Please note that all research output records need to be processed prior to applying to certain Calls</w:t>
                  </w:r>
                </w:p>
                <w:p w:rsidR="0037505E" w:rsidRDefault="0037505E" w:rsidP="008B3511">
                  <w:pPr>
                    <w:jc w:val="center"/>
                    <w:rPr>
                      <w:b/>
                      <w:bCs/>
                      <w:shadow/>
                      <w:sz w:val="46"/>
                      <w:szCs w:val="46"/>
                    </w:rPr>
                  </w:pPr>
                </w:p>
                <w:p w:rsidR="0037505E" w:rsidRDefault="0037505E" w:rsidP="008B3511">
                  <w:pPr>
                    <w:jc w:val="center"/>
                    <w:rPr>
                      <w:b/>
                      <w:bCs/>
                      <w:shadow/>
                      <w:sz w:val="46"/>
                      <w:szCs w:val="46"/>
                    </w:rPr>
                  </w:pPr>
                </w:p>
                <w:p w:rsidR="0037505E" w:rsidRDefault="0037505E" w:rsidP="008B3511">
                  <w:pPr>
                    <w:jc w:val="right"/>
                  </w:pPr>
                  <w:r>
                    <w:t>February 2012</w:t>
                  </w:r>
                </w:p>
              </w:txbxContent>
            </v:textbox>
          </v:shape>
        </w:pict>
      </w:r>
      <w:r w:rsidRPr="004121B5">
        <w:rPr>
          <w:caps/>
          <w:spacing w:val="10"/>
        </w:rPr>
        <w:br w:type="page"/>
      </w:r>
      <w:r w:rsidRPr="004121B5">
        <w:rPr>
          <w:b/>
          <w:bCs/>
          <w:caps/>
          <w:spacing w:val="10"/>
        </w:rPr>
        <w:t>Table of Contents</w:t>
      </w:r>
    </w:p>
    <w:p w:rsidR="0037505E" w:rsidRPr="004121B5" w:rsidRDefault="0037505E" w:rsidP="00B81929">
      <w:pPr>
        <w:ind w:left="426" w:hanging="426"/>
        <w:jc w:val="center"/>
        <w:rPr>
          <w:b/>
          <w:bCs/>
          <w:caps/>
          <w:spacing w:val="10"/>
        </w:rPr>
      </w:pPr>
    </w:p>
    <w:p w:rsidR="0037505E" w:rsidRPr="00945FBA" w:rsidRDefault="0037505E">
      <w:pPr>
        <w:pStyle w:val="TOC1"/>
        <w:rPr>
          <w:rFonts w:ascii="Calibri" w:hAnsi="Calibri" w:cs="Calibri"/>
          <w:b w:val="0"/>
          <w:bCs w:val="0"/>
          <w:noProof/>
          <w:sz w:val="22"/>
          <w:szCs w:val="22"/>
          <w:lang w:val="en-ZA" w:eastAsia="en-ZA"/>
        </w:rPr>
      </w:pPr>
      <w:r w:rsidRPr="004121B5">
        <w:rPr>
          <w:rFonts w:cs="Arial"/>
          <w:spacing w:val="10"/>
        </w:rPr>
        <w:fldChar w:fldCharType="begin"/>
      </w:r>
      <w:r w:rsidRPr="004121B5">
        <w:rPr>
          <w:rFonts w:cs="Arial"/>
          <w:spacing w:val="10"/>
        </w:rPr>
        <w:instrText xml:space="preserve"> TOC \o "1-3" \u </w:instrText>
      </w:r>
      <w:r w:rsidRPr="004121B5">
        <w:rPr>
          <w:rFonts w:cs="Arial"/>
          <w:spacing w:val="10"/>
        </w:rPr>
        <w:fldChar w:fldCharType="separate"/>
      </w:r>
      <w:r w:rsidRPr="008F0892">
        <w:rPr>
          <w:rFonts w:cs="Arial"/>
          <w:noProof/>
        </w:rPr>
        <w:t>A.</w:t>
      </w:r>
      <w:r w:rsidRPr="00945FBA">
        <w:rPr>
          <w:rFonts w:ascii="Calibri" w:hAnsi="Calibri" w:cs="Calibri"/>
          <w:b w:val="0"/>
          <w:bCs w:val="0"/>
          <w:noProof/>
          <w:sz w:val="22"/>
          <w:szCs w:val="22"/>
          <w:lang w:val="en-ZA" w:eastAsia="en-ZA"/>
        </w:rPr>
        <w:tab/>
      </w:r>
      <w:r w:rsidRPr="008F0892">
        <w:rPr>
          <w:rFonts w:cs="Arial"/>
          <w:noProof/>
        </w:rPr>
        <w:t>BACKGROUND INFORMATION</w:t>
      </w:r>
      <w:r>
        <w:rPr>
          <w:rFonts w:cs="Arial"/>
          <w:noProof/>
        </w:rPr>
        <w:tab/>
      </w:r>
      <w:r>
        <w:rPr>
          <w:rFonts w:cs="Arial"/>
          <w:noProof/>
        </w:rPr>
        <w:fldChar w:fldCharType="begin"/>
      </w:r>
      <w:r>
        <w:rPr>
          <w:rFonts w:cs="Arial"/>
          <w:noProof/>
        </w:rPr>
        <w:instrText xml:space="preserve"> PAGEREF _Toc316991114 \h </w:instrText>
      </w:r>
      <w:r>
        <w:rPr>
          <w:rFonts w:cs="Arial"/>
          <w:noProof/>
        </w:rPr>
      </w:r>
      <w:r>
        <w:rPr>
          <w:rFonts w:cs="Arial"/>
          <w:noProof/>
        </w:rPr>
        <w:fldChar w:fldCharType="separate"/>
      </w:r>
      <w:r>
        <w:rPr>
          <w:rFonts w:cs="Arial"/>
          <w:noProof/>
        </w:rPr>
        <w:t>3</w:t>
      </w:r>
      <w:r>
        <w:rPr>
          <w:rFonts w:cs="Arial"/>
          <w:noProof/>
        </w:rPr>
        <w:fldChar w:fldCharType="end"/>
      </w:r>
    </w:p>
    <w:p w:rsidR="0037505E" w:rsidRPr="00945FBA" w:rsidRDefault="0037505E">
      <w:pPr>
        <w:pStyle w:val="TOC1"/>
        <w:rPr>
          <w:rFonts w:ascii="Calibri" w:hAnsi="Calibri" w:cs="Calibri"/>
          <w:b w:val="0"/>
          <w:bCs w:val="0"/>
          <w:noProof/>
          <w:sz w:val="22"/>
          <w:szCs w:val="22"/>
          <w:lang w:val="en-ZA" w:eastAsia="en-ZA"/>
        </w:rPr>
      </w:pPr>
      <w:r w:rsidRPr="008F0892">
        <w:rPr>
          <w:rFonts w:cs="Arial"/>
          <w:noProof/>
        </w:rPr>
        <w:t>B.</w:t>
      </w:r>
      <w:r w:rsidRPr="00945FBA">
        <w:rPr>
          <w:rFonts w:ascii="Calibri" w:hAnsi="Calibri" w:cs="Calibri"/>
          <w:b w:val="0"/>
          <w:bCs w:val="0"/>
          <w:noProof/>
          <w:sz w:val="22"/>
          <w:szCs w:val="22"/>
          <w:lang w:val="en-ZA" w:eastAsia="en-ZA"/>
        </w:rPr>
        <w:tab/>
      </w:r>
      <w:r w:rsidRPr="008F0892">
        <w:rPr>
          <w:rFonts w:cs="Arial"/>
          <w:noProof/>
        </w:rPr>
        <w:t>INFORMATION ABOUT THE NRF ONLINE SUBMISSION SYSTEM</w:t>
      </w:r>
      <w:r>
        <w:rPr>
          <w:rFonts w:cs="Arial"/>
          <w:noProof/>
        </w:rPr>
        <w:tab/>
      </w:r>
      <w:r>
        <w:rPr>
          <w:rFonts w:cs="Arial"/>
          <w:noProof/>
        </w:rPr>
        <w:fldChar w:fldCharType="begin"/>
      </w:r>
      <w:r>
        <w:rPr>
          <w:rFonts w:cs="Arial"/>
          <w:noProof/>
        </w:rPr>
        <w:instrText xml:space="preserve"> PAGEREF _Toc316991115 \h </w:instrText>
      </w:r>
      <w:r>
        <w:rPr>
          <w:rFonts w:cs="Arial"/>
          <w:noProof/>
        </w:rPr>
      </w:r>
      <w:r>
        <w:rPr>
          <w:rFonts w:cs="Arial"/>
          <w:noProof/>
        </w:rPr>
        <w:fldChar w:fldCharType="separate"/>
      </w:r>
      <w:r>
        <w:rPr>
          <w:rFonts w:cs="Arial"/>
          <w:noProof/>
        </w:rPr>
        <w:t>3</w:t>
      </w:r>
      <w:r>
        <w:rPr>
          <w:rFonts w:cs="Arial"/>
          <w:noProof/>
        </w:rPr>
        <w:fldChar w:fldCharType="end"/>
      </w:r>
    </w:p>
    <w:p w:rsidR="0037505E" w:rsidRPr="00945FBA" w:rsidRDefault="0037505E">
      <w:pPr>
        <w:pStyle w:val="TOC2"/>
        <w:tabs>
          <w:tab w:val="right" w:leader="dot" w:pos="9968"/>
        </w:tabs>
        <w:rPr>
          <w:rFonts w:ascii="Calibri" w:hAnsi="Calibri" w:cs="Calibri"/>
          <w:i w:val="0"/>
          <w:iCs w:val="0"/>
          <w:noProof/>
          <w:sz w:val="22"/>
          <w:szCs w:val="22"/>
          <w:lang w:val="en-ZA" w:eastAsia="en-ZA"/>
        </w:rPr>
      </w:pPr>
      <w:r w:rsidRPr="008F0892">
        <w:rPr>
          <w:rFonts w:cs="Arial"/>
          <w:b/>
          <w:bCs/>
          <w:noProof/>
          <w:u w:val="single"/>
        </w:rPr>
        <w:t>Support Desk</w:t>
      </w:r>
      <w:r>
        <w:rPr>
          <w:rFonts w:cs="Arial"/>
          <w:noProof/>
        </w:rPr>
        <w:tab/>
      </w:r>
      <w:r>
        <w:rPr>
          <w:rFonts w:cs="Arial"/>
          <w:noProof/>
        </w:rPr>
        <w:fldChar w:fldCharType="begin"/>
      </w:r>
      <w:r>
        <w:rPr>
          <w:rFonts w:cs="Arial"/>
          <w:noProof/>
        </w:rPr>
        <w:instrText xml:space="preserve"> PAGEREF _Toc316991116 \h </w:instrText>
      </w:r>
      <w:r>
        <w:rPr>
          <w:rFonts w:cs="Arial"/>
          <w:noProof/>
        </w:rPr>
      </w:r>
      <w:r>
        <w:rPr>
          <w:rFonts w:cs="Arial"/>
          <w:noProof/>
        </w:rPr>
        <w:fldChar w:fldCharType="separate"/>
      </w:r>
      <w:r>
        <w:rPr>
          <w:rFonts w:cs="Arial"/>
          <w:noProof/>
        </w:rPr>
        <w:t>3</w:t>
      </w:r>
      <w:r>
        <w:rPr>
          <w:rFonts w:cs="Arial"/>
          <w:noProof/>
        </w:rPr>
        <w:fldChar w:fldCharType="end"/>
      </w:r>
    </w:p>
    <w:p w:rsidR="0037505E" w:rsidRPr="00945FBA" w:rsidRDefault="0037505E">
      <w:pPr>
        <w:pStyle w:val="TOC2"/>
        <w:tabs>
          <w:tab w:val="right" w:leader="dot" w:pos="9968"/>
        </w:tabs>
        <w:rPr>
          <w:rFonts w:ascii="Calibri" w:hAnsi="Calibri" w:cs="Calibri"/>
          <w:i w:val="0"/>
          <w:iCs w:val="0"/>
          <w:noProof/>
          <w:sz w:val="22"/>
          <w:szCs w:val="22"/>
          <w:lang w:val="en-ZA" w:eastAsia="en-ZA"/>
        </w:rPr>
      </w:pPr>
      <w:r w:rsidRPr="008F0892">
        <w:rPr>
          <w:rFonts w:cs="Arial"/>
          <w:b/>
          <w:bCs/>
          <w:noProof/>
          <w:u w:val="single"/>
        </w:rPr>
        <w:t>Landing Page</w:t>
      </w:r>
      <w:r>
        <w:rPr>
          <w:rFonts w:cs="Arial"/>
          <w:noProof/>
        </w:rPr>
        <w:tab/>
      </w:r>
      <w:r>
        <w:rPr>
          <w:rFonts w:cs="Arial"/>
          <w:noProof/>
        </w:rPr>
        <w:fldChar w:fldCharType="begin"/>
      </w:r>
      <w:r>
        <w:rPr>
          <w:rFonts w:cs="Arial"/>
          <w:noProof/>
        </w:rPr>
        <w:instrText xml:space="preserve"> PAGEREF _Toc316991117 \h </w:instrText>
      </w:r>
      <w:r>
        <w:rPr>
          <w:rFonts w:cs="Arial"/>
          <w:noProof/>
        </w:rPr>
      </w:r>
      <w:r>
        <w:rPr>
          <w:rFonts w:cs="Arial"/>
          <w:noProof/>
        </w:rPr>
        <w:fldChar w:fldCharType="separate"/>
      </w:r>
      <w:r>
        <w:rPr>
          <w:rFonts w:cs="Arial"/>
          <w:noProof/>
        </w:rPr>
        <w:t>4</w:t>
      </w:r>
      <w:r>
        <w:rPr>
          <w:rFonts w:cs="Arial"/>
          <w:noProof/>
        </w:rPr>
        <w:fldChar w:fldCharType="end"/>
      </w:r>
    </w:p>
    <w:p w:rsidR="0037505E" w:rsidRPr="00945FBA" w:rsidRDefault="0037505E">
      <w:pPr>
        <w:pStyle w:val="TOC2"/>
        <w:tabs>
          <w:tab w:val="right" w:leader="dot" w:pos="9968"/>
        </w:tabs>
        <w:rPr>
          <w:rFonts w:ascii="Calibri" w:hAnsi="Calibri" w:cs="Calibri"/>
          <w:i w:val="0"/>
          <w:iCs w:val="0"/>
          <w:noProof/>
          <w:sz w:val="22"/>
          <w:szCs w:val="22"/>
          <w:lang w:val="en-ZA" w:eastAsia="en-ZA"/>
        </w:rPr>
      </w:pPr>
      <w:r w:rsidRPr="008F0892">
        <w:rPr>
          <w:rFonts w:cs="Arial"/>
          <w:b/>
          <w:bCs/>
          <w:noProof/>
          <w:u w:val="single"/>
        </w:rPr>
        <w:t>Additional important information</w:t>
      </w:r>
      <w:r>
        <w:rPr>
          <w:rFonts w:cs="Arial"/>
          <w:noProof/>
        </w:rPr>
        <w:tab/>
      </w:r>
      <w:r>
        <w:rPr>
          <w:rFonts w:cs="Arial"/>
          <w:noProof/>
        </w:rPr>
        <w:fldChar w:fldCharType="begin"/>
      </w:r>
      <w:r>
        <w:rPr>
          <w:rFonts w:cs="Arial"/>
          <w:noProof/>
        </w:rPr>
        <w:instrText xml:space="preserve"> PAGEREF _Toc316991118 \h </w:instrText>
      </w:r>
      <w:r>
        <w:rPr>
          <w:rFonts w:cs="Arial"/>
          <w:noProof/>
        </w:rPr>
      </w:r>
      <w:r>
        <w:rPr>
          <w:rFonts w:cs="Arial"/>
          <w:noProof/>
        </w:rPr>
        <w:fldChar w:fldCharType="separate"/>
      </w:r>
      <w:r>
        <w:rPr>
          <w:rFonts w:cs="Arial"/>
          <w:noProof/>
        </w:rPr>
        <w:t>4</w:t>
      </w:r>
      <w:r>
        <w:rPr>
          <w:rFonts w:cs="Arial"/>
          <w:noProof/>
        </w:rPr>
        <w:fldChar w:fldCharType="end"/>
      </w:r>
    </w:p>
    <w:p w:rsidR="0037505E" w:rsidRPr="00945FBA" w:rsidRDefault="0037505E">
      <w:pPr>
        <w:pStyle w:val="TOC1"/>
        <w:rPr>
          <w:rFonts w:ascii="Calibri" w:hAnsi="Calibri" w:cs="Calibri"/>
          <w:b w:val="0"/>
          <w:bCs w:val="0"/>
          <w:noProof/>
          <w:sz w:val="22"/>
          <w:szCs w:val="22"/>
          <w:lang w:val="en-ZA" w:eastAsia="en-ZA"/>
        </w:rPr>
      </w:pPr>
      <w:r w:rsidRPr="008F0892">
        <w:rPr>
          <w:rFonts w:cs="Arial"/>
          <w:noProof/>
        </w:rPr>
        <w:t>C.</w:t>
      </w:r>
      <w:r w:rsidRPr="00945FBA">
        <w:rPr>
          <w:rFonts w:ascii="Calibri" w:hAnsi="Calibri" w:cs="Calibri"/>
          <w:b w:val="0"/>
          <w:bCs w:val="0"/>
          <w:noProof/>
          <w:sz w:val="22"/>
          <w:szCs w:val="22"/>
          <w:lang w:val="en-ZA" w:eastAsia="en-ZA"/>
        </w:rPr>
        <w:tab/>
      </w:r>
      <w:r w:rsidRPr="008F0892">
        <w:rPr>
          <w:rFonts w:cs="Arial"/>
          <w:noProof/>
        </w:rPr>
        <w:t>HOW TO PROCESS RESEARCH OUTPUT RECORDS</w:t>
      </w:r>
      <w:r>
        <w:rPr>
          <w:rFonts w:cs="Arial"/>
          <w:noProof/>
        </w:rPr>
        <w:tab/>
      </w:r>
      <w:r>
        <w:rPr>
          <w:rFonts w:cs="Arial"/>
          <w:noProof/>
        </w:rPr>
        <w:fldChar w:fldCharType="begin"/>
      </w:r>
      <w:r>
        <w:rPr>
          <w:rFonts w:cs="Arial"/>
          <w:noProof/>
        </w:rPr>
        <w:instrText xml:space="preserve"> PAGEREF _Toc316991119 \h </w:instrText>
      </w:r>
      <w:r>
        <w:rPr>
          <w:rFonts w:cs="Arial"/>
          <w:noProof/>
        </w:rPr>
      </w:r>
      <w:r>
        <w:rPr>
          <w:rFonts w:cs="Arial"/>
          <w:noProof/>
        </w:rPr>
        <w:fldChar w:fldCharType="separate"/>
      </w:r>
      <w:r>
        <w:rPr>
          <w:rFonts w:cs="Arial"/>
          <w:noProof/>
        </w:rPr>
        <w:t>5</w:t>
      </w:r>
      <w:r>
        <w:rPr>
          <w:rFonts w:cs="Arial"/>
          <w:noProof/>
        </w:rPr>
        <w:fldChar w:fldCharType="end"/>
      </w:r>
    </w:p>
    <w:p w:rsidR="0037505E" w:rsidRPr="004121B5" w:rsidRDefault="0037505E" w:rsidP="000F471E">
      <w:pPr>
        <w:tabs>
          <w:tab w:val="left" w:pos="567"/>
          <w:tab w:val="left" w:pos="600"/>
          <w:tab w:val="right" w:leader="dot" w:pos="9923"/>
          <w:tab w:val="right" w:leader="dot" w:pos="9968"/>
        </w:tabs>
        <w:spacing w:before="100" w:beforeAutospacing="1"/>
        <w:ind w:left="426" w:hanging="426"/>
        <w:jc w:val="both"/>
        <w:rPr>
          <w:caps/>
          <w:spacing w:val="10"/>
        </w:rPr>
      </w:pPr>
      <w:r w:rsidRPr="004121B5">
        <w:rPr>
          <w:spacing w:val="10"/>
        </w:rPr>
        <w:fldChar w:fldCharType="end"/>
      </w:r>
      <w:r w:rsidRPr="004121B5">
        <w:rPr>
          <w:caps/>
          <w:spacing w:val="10"/>
        </w:rPr>
        <w:br w:type="page"/>
      </w:r>
    </w:p>
    <w:p w:rsidR="0037505E" w:rsidRPr="001422BB" w:rsidRDefault="0037505E" w:rsidP="00B81929">
      <w:pPr>
        <w:ind w:left="426" w:hanging="426"/>
        <w:jc w:val="center"/>
        <w:rPr>
          <w:b/>
          <w:bCs/>
          <w:caps/>
          <w:spacing w:val="10"/>
          <w:sz w:val="24"/>
          <w:szCs w:val="24"/>
        </w:rPr>
      </w:pPr>
      <w:r>
        <w:rPr>
          <w:b/>
          <w:bCs/>
          <w:caps/>
          <w:spacing w:val="10"/>
          <w:sz w:val="24"/>
          <w:szCs w:val="24"/>
        </w:rPr>
        <w:t>NRF ONLINE SUBMISSION SYSTEM</w:t>
      </w:r>
    </w:p>
    <w:p w:rsidR="0037505E" w:rsidRPr="004121B5" w:rsidRDefault="0037505E" w:rsidP="00B81929">
      <w:pPr>
        <w:tabs>
          <w:tab w:val="left" w:pos="5820"/>
        </w:tabs>
        <w:ind w:left="426" w:hanging="426"/>
        <w:jc w:val="both"/>
        <w:rPr>
          <w:spacing w:val="4"/>
        </w:rPr>
      </w:pPr>
    </w:p>
    <w:p w:rsidR="0037505E" w:rsidRPr="004121B5" w:rsidRDefault="0037505E" w:rsidP="00B81929">
      <w:pPr>
        <w:tabs>
          <w:tab w:val="left" w:pos="5820"/>
        </w:tabs>
        <w:ind w:left="426" w:hanging="426"/>
        <w:jc w:val="both"/>
        <w:rPr>
          <w:spacing w:val="4"/>
        </w:rPr>
      </w:pPr>
    </w:p>
    <w:p w:rsidR="0037505E" w:rsidRPr="004121B5" w:rsidRDefault="0037505E" w:rsidP="000E59F9">
      <w:pPr>
        <w:ind w:left="426" w:hanging="426"/>
        <w:jc w:val="center"/>
        <w:rPr>
          <w:spacing w:val="4"/>
          <w:lang w:val="es-ES"/>
        </w:rPr>
      </w:pPr>
      <w:r w:rsidRPr="000E59F9">
        <w:rPr>
          <w:shadow/>
        </w:rPr>
        <w:t>Guidelines and instructions for the approval of research outputrecords</w:t>
      </w:r>
    </w:p>
    <w:p w:rsidR="0037505E" w:rsidRPr="004121B5" w:rsidRDefault="0037505E" w:rsidP="00B81929">
      <w:pPr>
        <w:ind w:left="426" w:hanging="426"/>
        <w:jc w:val="center"/>
        <w:rPr>
          <w:lang w:val="es-ES"/>
        </w:rPr>
      </w:pPr>
    </w:p>
    <w:p w:rsidR="0037505E" w:rsidRPr="004121B5" w:rsidRDefault="0037505E" w:rsidP="00B81929">
      <w:pPr>
        <w:ind w:left="426" w:hanging="426"/>
        <w:jc w:val="center"/>
        <w:rPr>
          <w:lang w:val="es-ES"/>
        </w:rPr>
      </w:pPr>
    </w:p>
    <w:p w:rsidR="0037505E" w:rsidRPr="001422BB" w:rsidRDefault="0037505E" w:rsidP="001422BB">
      <w:pPr>
        <w:ind w:left="426" w:hanging="426"/>
        <w:jc w:val="both"/>
        <w:rPr>
          <w:b/>
          <w:bCs/>
          <w:i/>
          <w:iCs/>
          <w:sz w:val="24"/>
          <w:szCs w:val="24"/>
          <w:u w:val="single"/>
        </w:rPr>
      </w:pPr>
      <w:r w:rsidRPr="001422BB">
        <w:rPr>
          <w:b/>
          <w:bCs/>
          <w:i/>
          <w:iCs/>
          <w:sz w:val="24"/>
          <w:szCs w:val="24"/>
          <w:u w:val="single"/>
        </w:rPr>
        <w:t>Important note</w:t>
      </w:r>
      <w:r>
        <w:rPr>
          <w:b/>
          <w:bCs/>
          <w:i/>
          <w:iCs/>
          <w:sz w:val="24"/>
          <w:szCs w:val="24"/>
          <w:u w:val="single"/>
        </w:rPr>
        <w:t>s</w:t>
      </w:r>
    </w:p>
    <w:p w:rsidR="0037505E" w:rsidRDefault="0037505E" w:rsidP="00885F2B">
      <w:pPr>
        <w:jc w:val="both"/>
        <w:rPr>
          <w:b/>
          <w:bCs/>
        </w:rPr>
      </w:pPr>
      <w:r>
        <w:rPr>
          <w:b/>
          <w:bCs/>
        </w:rPr>
        <w:t>Please note that all research output records need to be processed prior to applying to certain Calls.</w:t>
      </w:r>
    </w:p>
    <w:p w:rsidR="0037505E" w:rsidRDefault="0037505E" w:rsidP="00B81929">
      <w:pPr>
        <w:ind w:left="426" w:hanging="426"/>
        <w:jc w:val="both"/>
      </w:pPr>
    </w:p>
    <w:p w:rsidR="0037505E" w:rsidRDefault="0037505E" w:rsidP="00B81929">
      <w:pPr>
        <w:ind w:left="426" w:hanging="426"/>
        <w:jc w:val="both"/>
      </w:pPr>
    </w:p>
    <w:p w:rsidR="0037505E" w:rsidRPr="004121B5" w:rsidRDefault="0037505E" w:rsidP="00B81929">
      <w:pPr>
        <w:ind w:left="426" w:hanging="426"/>
        <w:jc w:val="both"/>
      </w:pPr>
      <w:r w:rsidRPr="004121B5">
        <w:t>This document is divided into three main sections:</w:t>
      </w:r>
    </w:p>
    <w:p w:rsidR="0037505E" w:rsidRPr="004121B5" w:rsidRDefault="0037505E" w:rsidP="00B81929">
      <w:pPr>
        <w:jc w:val="both"/>
      </w:pPr>
    </w:p>
    <w:p w:rsidR="0037505E" w:rsidRPr="004121B5" w:rsidRDefault="0037505E" w:rsidP="00B81929">
      <w:pPr>
        <w:jc w:val="both"/>
      </w:pPr>
      <w:r w:rsidRPr="004121B5">
        <w:t xml:space="preserve">A. </w:t>
      </w:r>
      <w:r>
        <w:t>Background</w:t>
      </w:r>
      <w:r w:rsidRPr="004121B5">
        <w:t xml:space="preserve"> information</w:t>
      </w:r>
    </w:p>
    <w:p w:rsidR="0037505E" w:rsidRPr="004121B5" w:rsidRDefault="0037505E" w:rsidP="00B81929">
      <w:pPr>
        <w:jc w:val="both"/>
      </w:pPr>
      <w:r w:rsidRPr="004121B5">
        <w:t xml:space="preserve">B. Information about </w:t>
      </w:r>
      <w:r>
        <w:t>the NRF Online Submission System</w:t>
      </w:r>
    </w:p>
    <w:p w:rsidR="0037505E" w:rsidRPr="004121B5" w:rsidRDefault="0037505E" w:rsidP="00870FC1">
      <w:pPr>
        <w:ind w:left="284" w:hanging="284"/>
        <w:jc w:val="both"/>
      </w:pPr>
      <w:r w:rsidRPr="004121B5">
        <w:t xml:space="preserve">C. How to </w:t>
      </w:r>
      <w:r>
        <w:t>process research output records</w:t>
      </w:r>
    </w:p>
    <w:p w:rsidR="0037505E" w:rsidRPr="004121B5" w:rsidRDefault="0037505E" w:rsidP="00B81929"/>
    <w:p w:rsidR="0037505E" w:rsidRPr="004121B5" w:rsidRDefault="0037505E" w:rsidP="00B81929"/>
    <w:p w:rsidR="0037505E" w:rsidRPr="004121B5" w:rsidRDefault="0037505E" w:rsidP="00AD5C42">
      <w:pPr>
        <w:pStyle w:val="Heading1"/>
        <w:tabs>
          <w:tab w:val="left" w:pos="426"/>
        </w:tabs>
      </w:pPr>
      <w:bookmarkStart w:id="0" w:name="_Toc316991114"/>
      <w:r w:rsidRPr="004121B5">
        <w:rPr>
          <w:u w:val="none"/>
        </w:rPr>
        <w:t>A.</w:t>
      </w:r>
      <w:r w:rsidRPr="004121B5">
        <w:rPr>
          <w:u w:val="none"/>
        </w:rPr>
        <w:tab/>
      </w:r>
      <w:r>
        <w:t>BACKGROUND</w:t>
      </w:r>
      <w:r w:rsidRPr="004121B5">
        <w:t xml:space="preserve"> INFORMATION</w:t>
      </w:r>
      <w:bookmarkEnd w:id="0"/>
    </w:p>
    <w:p w:rsidR="0037505E" w:rsidRPr="004121B5" w:rsidRDefault="0037505E" w:rsidP="00B81929">
      <w:pPr>
        <w:ind w:left="426" w:hanging="426"/>
        <w:jc w:val="both"/>
      </w:pPr>
    </w:p>
    <w:p w:rsidR="0037505E" w:rsidRDefault="0037505E" w:rsidP="0063745A">
      <w:pPr>
        <w:ind w:left="426"/>
        <w:jc w:val="both"/>
      </w:pPr>
      <w:r>
        <w:t>As part of the project to develop the new system, the NRFengaged with the</w:t>
      </w:r>
      <w:r w:rsidRPr="005A4CF0">
        <w:t xml:space="preserve"> RIMS project </w:t>
      </w:r>
      <w:r>
        <w:t xml:space="preserve">team </w:t>
      </w:r>
      <w:r w:rsidRPr="005A4CF0">
        <w:t xml:space="preserve">to ensure that the data requested as part of the CV module was in line with the InfoEd solution to ensure that the two systems “talk” to each other. In the future, this will </w:t>
      </w:r>
      <w:r>
        <w:t>alleviate any dual capturing of CV data</w:t>
      </w:r>
      <w:r w:rsidRPr="005A4CF0">
        <w:t xml:space="preserve">. </w:t>
      </w:r>
      <w:r>
        <w:t xml:space="preserve">It should be noted that </w:t>
      </w:r>
      <w:r w:rsidRPr="005A4CF0">
        <w:t xml:space="preserve">more detailed fields </w:t>
      </w:r>
      <w:r>
        <w:t xml:space="preserve">have been added to </w:t>
      </w:r>
      <w:r w:rsidRPr="005A4CF0">
        <w:t xml:space="preserve">the </w:t>
      </w:r>
      <w:r>
        <w:t xml:space="preserve">research </w:t>
      </w:r>
      <w:r w:rsidRPr="005A4CF0">
        <w:t xml:space="preserve">output sections on the new </w:t>
      </w:r>
      <w:r w:rsidRPr="00885F2B">
        <w:t>NRF Online Submission System.</w:t>
      </w:r>
      <w:r w:rsidRPr="005A4CF0">
        <w:t xml:space="preserve"> A clean-up exercise was </w:t>
      </w:r>
      <w:r>
        <w:t xml:space="preserve">undertaken </w:t>
      </w:r>
      <w:r w:rsidRPr="005A4CF0">
        <w:t>by the NRF</w:t>
      </w:r>
      <w:r>
        <w:t xml:space="preserve"> to</w:t>
      </w:r>
      <w:r w:rsidRPr="005A4CF0">
        <w:t xml:space="preserve"> split the content of the </w:t>
      </w:r>
      <w:r>
        <w:t xml:space="preserve">existing </w:t>
      </w:r>
      <w:r w:rsidRPr="00C54337">
        <w:rPr>
          <w:i/>
          <w:iCs/>
        </w:rPr>
        <w:t>‘free text’</w:t>
      </w:r>
      <w:r w:rsidRPr="005A4CF0">
        <w:t xml:space="preserve"> on the </w:t>
      </w:r>
      <w:r w:rsidRPr="00885F2B">
        <w:t>current NRF Online System into</w:t>
      </w:r>
      <w:r w:rsidRPr="005A4CF0">
        <w:t xml:space="preserve"> the detailed fields on the new system. This data </w:t>
      </w:r>
      <w:r>
        <w:t>was then imported into the new system.</w:t>
      </w:r>
    </w:p>
    <w:p w:rsidR="0037505E" w:rsidRDefault="0037505E" w:rsidP="00885F2B">
      <w:pPr>
        <w:ind w:left="426"/>
      </w:pPr>
    </w:p>
    <w:p w:rsidR="0037505E" w:rsidRPr="005A4CF0" w:rsidRDefault="0037505E" w:rsidP="0063745A">
      <w:pPr>
        <w:ind w:left="426"/>
        <w:jc w:val="both"/>
      </w:pPr>
      <w:r w:rsidRPr="009E7BBB">
        <w:rPr>
          <w:b/>
          <w:bCs/>
        </w:rPr>
        <w:t>As a result of this exercise, the NRF requires that each user validate that their data to ensure that it has been properly cleaned.</w:t>
      </w:r>
      <w:r>
        <w:t xml:space="preserve"> In order to do this, functionality has been provided to view both the cleaned data as well as the original data on the current NRF Online System.</w:t>
      </w:r>
    </w:p>
    <w:p w:rsidR="0037505E" w:rsidRPr="004121B5" w:rsidRDefault="0037505E" w:rsidP="0063745A">
      <w:pPr>
        <w:jc w:val="both"/>
      </w:pPr>
    </w:p>
    <w:p w:rsidR="0037505E" w:rsidRPr="004121B5" w:rsidRDefault="0037505E" w:rsidP="0063745A">
      <w:pPr>
        <w:jc w:val="both"/>
      </w:pPr>
    </w:p>
    <w:p w:rsidR="0037505E" w:rsidRPr="004121B5" w:rsidRDefault="0037505E" w:rsidP="00E15E44">
      <w:pPr>
        <w:pStyle w:val="Heading1"/>
        <w:tabs>
          <w:tab w:val="left" w:pos="426"/>
        </w:tabs>
      </w:pPr>
      <w:bookmarkStart w:id="1" w:name="_Toc316991115"/>
      <w:r w:rsidRPr="004121B5">
        <w:rPr>
          <w:u w:val="none"/>
        </w:rPr>
        <w:t>B.</w:t>
      </w:r>
      <w:r w:rsidRPr="004121B5">
        <w:rPr>
          <w:u w:val="none"/>
        </w:rPr>
        <w:tab/>
      </w:r>
      <w:r w:rsidRPr="004121B5">
        <w:t xml:space="preserve">INFORMATION ABOUT THE </w:t>
      </w:r>
      <w:r>
        <w:t xml:space="preserve">NRF </w:t>
      </w:r>
      <w:r w:rsidRPr="004121B5">
        <w:t xml:space="preserve">ONLINE </w:t>
      </w:r>
      <w:r>
        <w:t xml:space="preserve">SUBMISSION </w:t>
      </w:r>
      <w:r w:rsidRPr="004121B5">
        <w:t>SYSTEM</w:t>
      </w:r>
      <w:bookmarkEnd w:id="1"/>
    </w:p>
    <w:p w:rsidR="0037505E" w:rsidRPr="004121B5" w:rsidRDefault="0037505E" w:rsidP="00B81929">
      <w:pPr>
        <w:ind w:left="426" w:hanging="426"/>
        <w:jc w:val="both"/>
        <w:rPr>
          <w:b/>
          <w:bCs/>
          <w:u w:val="single"/>
        </w:rPr>
      </w:pPr>
    </w:p>
    <w:p w:rsidR="0037505E" w:rsidRPr="00DC472C" w:rsidRDefault="0037505E" w:rsidP="00B81929">
      <w:pPr>
        <w:pStyle w:val="Heading2"/>
        <w:tabs>
          <w:tab w:val="left" w:pos="426"/>
        </w:tabs>
        <w:spacing w:line="240" w:lineRule="auto"/>
        <w:rPr>
          <w:b/>
          <w:bCs/>
          <w:sz w:val="20"/>
          <w:szCs w:val="20"/>
          <w:u w:val="single"/>
        </w:rPr>
      </w:pPr>
      <w:r>
        <w:rPr>
          <w:b/>
          <w:bCs/>
          <w:sz w:val="20"/>
          <w:szCs w:val="20"/>
        </w:rPr>
        <w:tab/>
      </w:r>
      <w:bookmarkStart w:id="2" w:name="_Toc316991116"/>
      <w:r w:rsidRPr="00DC472C">
        <w:rPr>
          <w:b/>
          <w:bCs/>
          <w:sz w:val="20"/>
          <w:szCs w:val="20"/>
          <w:u w:val="single"/>
        </w:rPr>
        <w:t>Support Desk</w:t>
      </w:r>
      <w:bookmarkEnd w:id="2"/>
    </w:p>
    <w:p w:rsidR="0037505E" w:rsidRPr="004121B5" w:rsidRDefault="0037505E" w:rsidP="00B81929">
      <w:pPr>
        <w:ind w:left="426"/>
        <w:jc w:val="both"/>
      </w:pPr>
      <w:r w:rsidRPr="004121B5">
        <w:t>Should you experience any problems, please click on the ‘Support’</w:t>
      </w:r>
      <w:r>
        <w:t>link in the top right-hand corner of all screens. You will then have the option to search through the Frequently Asked Questions. Should you not find information relevant to your query, please click on the Support button and capture the relevant information</w:t>
      </w:r>
      <w:r w:rsidRPr="004121B5">
        <w:t xml:space="preserve">. </w:t>
      </w:r>
      <w:r>
        <w:t>Once you click on Send, a</w:t>
      </w:r>
      <w:r w:rsidRPr="004121B5">
        <w:t xml:space="preserve"> call </w:t>
      </w:r>
      <w:r>
        <w:t xml:space="preserve">will be logged </w:t>
      </w:r>
      <w:r w:rsidRPr="004121B5">
        <w:t>with the NRF Support Desk.  The Support Desk can alternatively be contacted by telephone (</w:t>
      </w:r>
      <w:r w:rsidRPr="0047161A">
        <w:rPr>
          <w:b/>
          <w:bCs/>
        </w:rPr>
        <w:t>012 481-4202</w:t>
      </w:r>
      <w:r w:rsidRPr="004121B5">
        <w:t>) or by e-mail (</w:t>
      </w:r>
      <w:r w:rsidRPr="0047161A">
        <w:rPr>
          <w:b/>
          <w:bCs/>
        </w:rPr>
        <w:t>supportdesk@nrf.ac.za</w:t>
      </w:r>
      <w:r w:rsidRPr="004121B5">
        <w:t xml:space="preserve">), and is available </w:t>
      </w:r>
      <w:r>
        <w:t>from</w:t>
      </w:r>
      <w:r w:rsidRPr="0047161A">
        <w:rPr>
          <w:b/>
          <w:bCs/>
        </w:rPr>
        <w:t>Mondays to Fridays from 08:00 to 16:30</w:t>
      </w:r>
      <w:r w:rsidRPr="004121B5">
        <w:t>.</w:t>
      </w:r>
    </w:p>
    <w:p w:rsidR="0037505E" w:rsidRPr="004121B5" w:rsidRDefault="0037505E" w:rsidP="00B81929">
      <w:pPr>
        <w:ind w:left="426"/>
        <w:jc w:val="both"/>
      </w:pPr>
    </w:p>
    <w:p w:rsidR="0037505E" w:rsidRDefault="0037505E" w:rsidP="00B81929">
      <w:pPr>
        <w:pStyle w:val="Heading2"/>
        <w:tabs>
          <w:tab w:val="left" w:pos="426"/>
        </w:tabs>
        <w:spacing w:line="240" w:lineRule="auto"/>
        <w:rPr>
          <w:b/>
          <w:bCs/>
          <w:sz w:val="20"/>
          <w:szCs w:val="20"/>
        </w:rPr>
      </w:pPr>
      <w:r>
        <w:rPr>
          <w:b/>
          <w:bCs/>
          <w:sz w:val="20"/>
          <w:szCs w:val="20"/>
        </w:rPr>
        <w:tab/>
      </w:r>
    </w:p>
    <w:p w:rsidR="0037505E" w:rsidRPr="00DC472C" w:rsidRDefault="0037505E" w:rsidP="009777BA">
      <w:pPr>
        <w:pStyle w:val="Heading2"/>
        <w:tabs>
          <w:tab w:val="left" w:pos="426"/>
        </w:tabs>
        <w:spacing w:line="240" w:lineRule="auto"/>
        <w:ind w:firstLine="426"/>
        <w:rPr>
          <w:b/>
          <w:bCs/>
          <w:sz w:val="20"/>
          <w:szCs w:val="20"/>
          <w:u w:val="single"/>
        </w:rPr>
      </w:pPr>
      <w:r>
        <w:rPr>
          <w:b/>
          <w:bCs/>
          <w:sz w:val="20"/>
          <w:szCs w:val="20"/>
        </w:rPr>
        <w:br w:type="page"/>
      </w:r>
      <w:bookmarkStart w:id="3" w:name="_Toc316991117"/>
      <w:r w:rsidRPr="00DC472C">
        <w:rPr>
          <w:b/>
          <w:bCs/>
          <w:sz w:val="20"/>
          <w:szCs w:val="20"/>
          <w:u w:val="single"/>
        </w:rPr>
        <w:t>Landing Page</w:t>
      </w:r>
      <w:bookmarkEnd w:id="3"/>
    </w:p>
    <w:p w:rsidR="0037505E" w:rsidRPr="004121B5" w:rsidRDefault="0037505E" w:rsidP="00B81929">
      <w:pPr>
        <w:ind w:left="426" w:hanging="426"/>
        <w:jc w:val="both"/>
      </w:pPr>
    </w:p>
    <w:p w:rsidR="0037505E" w:rsidRDefault="0037505E" w:rsidP="0023655B">
      <w:pPr>
        <w:ind w:left="426"/>
        <w:jc w:val="both"/>
        <w:rPr>
          <w:lang w:val="en-US"/>
        </w:rPr>
      </w:pPr>
      <w:r w:rsidRPr="004121B5">
        <w:rPr>
          <w:lang w:val="en-US"/>
        </w:rPr>
        <w:t xml:space="preserve">Once you have logged in and entered the system, the screen which appears is the </w:t>
      </w:r>
      <w:r>
        <w:rPr>
          <w:lang w:val="en-US"/>
        </w:rPr>
        <w:t>Landing page (see diagram below).</w:t>
      </w:r>
    </w:p>
    <w:p w:rsidR="0037505E" w:rsidRDefault="0037505E" w:rsidP="0023655B">
      <w:pPr>
        <w:ind w:left="426"/>
        <w:jc w:val="both"/>
        <w:rPr>
          <w:lang w:val="en-US"/>
        </w:rPr>
      </w:pPr>
    </w:p>
    <w:p w:rsidR="0037505E" w:rsidRPr="004121B5" w:rsidRDefault="0037505E" w:rsidP="0023655B">
      <w:pPr>
        <w:ind w:left="426"/>
        <w:jc w:val="both"/>
        <w:rPr>
          <w:lang w:val="en-US"/>
        </w:rPr>
      </w:pPr>
      <w:r w:rsidRPr="00B60B24">
        <w:rPr>
          <w:noProof/>
          <w:lang w:val="en-ZA" w:eastAsia="en-ZA"/>
        </w:rPr>
        <w:pict>
          <v:shape id="Picture 1" o:spid="_x0000_i1026" type="#_x0000_t75" style="width:463.5pt;height:301.5pt;visibility:visible">
            <v:imagedata r:id="rId8" o:title=""/>
          </v:shape>
        </w:pict>
      </w:r>
    </w:p>
    <w:p w:rsidR="0037505E" w:rsidRPr="004121B5" w:rsidRDefault="0037505E" w:rsidP="00793830">
      <w:pPr>
        <w:ind w:left="426" w:hanging="426"/>
        <w:jc w:val="both"/>
        <w:rPr>
          <w:lang w:val="en-US"/>
        </w:rPr>
      </w:pPr>
      <w:r>
        <w:rPr>
          <w:noProof/>
          <w:lang w:val="en-ZA" w:eastAsia="en-ZA"/>
        </w:rPr>
        <w:pict>
          <v:shape id="_x0000_s1027" type="#_x0000_t202" style="position:absolute;left:0;text-align:left;margin-left:27.85pt;margin-top:141.7pt;width:27.35pt;height:31.35pt;z-index:251656704" filled="f" stroked="f">
            <v:textbox style="mso-next-textbox:#_x0000_s1027">
              <w:txbxContent>
                <w:p w:rsidR="0037505E" w:rsidRPr="006E1B38" w:rsidRDefault="0037505E" w:rsidP="00600EBA">
                  <w:pPr>
                    <w:rPr>
                      <w:b/>
                      <w:bCs/>
                      <w:sz w:val="40"/>
                      <w:szCs w:val="40"/>
                      <w:lang w:val="en-US"/>
                    </w:rPr>
                  </w:pPr>
                </w:p>
              </w:txbxContent>
            </v:textbox>
          </v:shape>
        </w:pict>
      </w:r>
      <w:r>
        <w:rPr>
          <w:noProof/>
          <w:lang w:val="en-ZA" w:eastAsia="en-ZA"/>
        </w:rPr>
        <w:pict>
          <v:shape id="_x0000_s1028" type="#_x0000_t202" style="position:absolute;left:0;text-align:left;margin-left:189.85pt;margin-top:159.7pt;width:27.35pt;height:31.35pt;z-index:251657728" filled="f" stroked="f">
            <v:textbox style="mso-next-textbox:#_x0000_s1028">
              <w:txbxContent>
                <w:p w:rsidR="0037505E" w:rsidRPr="006E1B38" w:rsidRDefault="0037505E" w:rsidP="00600EBA">
                  <w:pPr>
                    <w:rPr>
                      <w:b/>
                      <w:bCs/>
                      <w:sz w:val="40"/>
                      <w:szCs w:val="40"/>
                      <w:lang w:val="en-US"/>
                    </w:rPr>
                  </w:pPr>
                </w:p>
              </w:txbxContent>
            </v:textbox>
          </v:shape>
        </w:pict>
      </w:r>
    </w:p>
    <w:p w:rsidR="0037505E" w:rsidRDefault="0037505E" w:rsidP="00695B0F">
      <w:pPr>
        <w:ind w:left="426"/>
        <w:jc w:val="both"/>
        <w:rPr>
          <w:lang w:val="en-US"/>
        </w:rPr>
      </w:pPr>
      <w:r>
        <w:rPr>
          <w:lang w:val="en-US"/>
        </w:rPr>
        <w:t>The menu on the left-hand side allows for navigating to personal information (My Profile) and applications (My Applications).</w:t>
      </w:r>
    </w:p>
    <w:p w:rsidR="0037505E" w:rsidRDefault="0037505E" w:rsidP="00695B0F">
      <w:pPr>
        <w:ind w:left="426"/>
        <w:jc w:val="both"/>
        <w:rPr>
          <w:lang w:val="en-US"/>
        </w:rPr>
      </w:pPr>
    </w:p>
    <w:p w:rsidR="0037505E" w:rsidRDefault="0037505E" w:rsidP="00695B0F">
      <w:pPr>
        <w:ind w:left="426"/>
        <w:jc w:val="both"/>
        <w:rPr>
          <w:lang w:val="en-US"/>
        </w:rPr>
      </w:pPr>
      <w:r>
        <w:rPr>
          <w:lang w:val="en-US"/>
        </w:rPr>
        <w:t>The Research Outputs Summary comprises of:</w:t>
      </w:r>
    </w:p>
    <w:p w:rsidR="0037505E" w:rsidRDefault="0037505E" w:rsidP="00695B0F">
      <w:pPr>
        <w:numPr>
          <w:ilvl w:val="0"/>
          <w:numId w:val="34"/>
        </w:numPr>
        <w:jc w:val="both"/>
        <w:rPr>
          <w:lang w:val="en-US"/>
        </w:rPr>
      </w:pPr>
      <w:r>
        <w:rPr>
          <w:lang w:val="en-US"/>
        </w:rPr>
        <w:t>A list of all the various research output types that existed on the old NRF Online system. Each output type is a hyperlink which, when clicked, will navigate to the relevant section of the CV where records can be reviewed and processed.</w:t>
      </w:r>
    </w:p>
    <w:p w:rsidR="0037505E" w:rsidRDefault="0037505E" w:rsidP="00695B0F">
      <w:pPr>
        <w:numPr>
          <w:ilvl w:val="0"/>
          <w:numId w:val="34"/>
        </w:numPr>
        <w:jc w:val="both"/>
        <w:rPr>
          <w:lang w:val="en-US"/>
        </w:rPr>
      </w:pPr>
      <w:r>
        <w:rPr>
          <w:lang w:val="en-US"/>
        </w:rPr>
        <w:t>An indication of how many records, per output type, need to be reviewed/validated (To be Reviewed).</w:t>
      </w:r>
    </w:p>
    <w:p w:rsidR="0037505E" w:rsidRDefault="0037505E" w:rsidP="00695B0F">
      <w:pPr>
        <w:numPr>
          <w:ilvl w:val="0"/>
          <w:numId w:val="34"/>
        </w:numPr>
        <w:jc w:val="both"/>
        <w:rPr>
          <w:lang w:val="en-US"/>
        </w:rPr>
      </w:pPr>
      <w:r>
        <w:rPr>
          <w:lang w:val="en-US"/>
        </w:rPr>
        <w:t>An indication of how many records, per output type, have been reviewed and approved as correctly cleaned up (Record Approved).</w:t>
      </w:r>
    </w:p>
    <w:p w:rsidR="0037505E" w:rsidRDefault="0037505E" w:rsidP="00695B0F">
      <w:pPr>
        <w:numPr>
          <w:ilvl w:val="0"/>
          <w:numId w:val="34"/>
        </w:numPr>
        <w:jc w:val="both"/>
        <w:rPr>
          <w:lang w:val="en-US"/>
        </w:rPr>
      </w:pPr>
      <w:r>
        <w:rPr>
          <w:lang w:val="en-US"/>
        </w:rPr>
        <w:t>An indication of how many records, per output type, have been flagged as no longer relevant to the CV (To be Removed).</w:t>
      </w:r>
    </w:p>
    <w:p w:rsidR="0037505E" w:rsidRDefault="0037505E" w:rsidP="00695B0F">
      <w:pPr>
        <w:numPr>
          <w:ilvl w:val="0"/>
          <w:numId w:val="34"/>
        </w:numPr>
        <w:jc w:val="both"/>
        <w:rPr>
          <w:lang w:val="en-US"/>
        </w:rPr>
      </w:pPr>
      <w:r>
        <w:rPr>
          <w:lang w:val="en-US"/>
        </w:rPr>
        <w:t>An indication of how many records, per output type, have been flagged due to feedback being sent back to the NRF (Feedback Provided).</w:t>
      </w:r>
    </w:p>
    <w:p w:rsidR="0037505E" w:rsidRPr="004121B5" w:rsidRDefault="0037505E" w:rsidP="00695B0F">
      <w:pPr>
        <w:numPr>
          <w:ilvl w:val="0"/>
          <w:numId w:val="34"/>
        </w:numPr>
        <w:jc w:val="both"/>
        <w:rPr>
          <w:lang w:val="en-US"/>
        </w:rPr>
      </w:pPr>
      <w:r>
        <w:rPr>
          <w:lang w:val="en-US"/>
        </w:rPr>
        <w:t>The total number of records per output type (Total Records).</w:t>
      </w:r>
    </w:p>
    <w:p w:rsidR="0037505E" w:rsidRPr="004121B5" w:rsidRDefault="0037505E" w:rsidP="00B81929">
      <w:pPr>
        <w:ind w:left="426" w:hanging="426"/>
        <w:jc w:val="both"/>
        <w:rPr>
          <w:lang w:val="en-US"/>
        </w:rPr>
      </w:pPr>
    </w:p>
    <w:p w:rsidR="0037505E" w:rsidRPr="00DC472C" w:rsidRDefault="0037505E" w:rsidP="00B81929">
      <w:pPr>
        <w:pStyle w:val="Heading2"/>
        <w:tabs>
          <w:tab w:val="left" w:pos="426"/>
        </w:tabs>
        <w:spacing w:line="240" w:lineRule="auto"/>
        <w:rPr>
          <w:b/>
          <w:bCs/>
          <w:sz w:val="20"/>
          <w:szCs w:val="20"/>
          <w:u w:val="single"/>
        </w:rPr>
      </w:pPr>
      <w:r>
        <w:rPr>
          <w:b/>
          <w:bCs/>
          <w:sz w:val="20"/>
          <w:szCs w:val="20"/>
        </w:rPr>
        <w:tab/>
      </w:r>
      <w:bookmarkStart w:id="4" w:name="_Toc316991118"/>
      <w:r w:rsidRPr="00DC472C">
        <w:rPr>
          <w:b/>
          <w:bCs/>
          <w:sz w:val="20"/>
          <w:szCs w:val="20"/>
          <w:u w:val="single"/>
        </w:rPr>
        <w:t>Additionalimportant information</w:t>
      </w:r>
      <w:bookmarkEnd w:id="4"/>
    </w:p>
    <w:p w:rsidR="0037505E" w:rsidRPr="004121B5" w:rsidRDefault="0037505E" w:rsidP="00B81929">
      <w:pPr>
        <w:ind w:left="360"/>
        <w:jc w:val="both"/>
      </w:pPr>
    </w:p>
    <w:p w:rsidR="0037505E" w:rsidRPr="00E0584D" w:rsidRDefault="0037505E" w:rsidP="00DC472C">
      <w:pPr>
        <w:numPr>
          <w:ilvl w:val="0"/>
          <w:numId w:val="35"/>
        </w:numPr>
        <w:ind w:left="1145" w:hanging="357"/>
        <w:jc w:val="both"/>
      </w:pPr>
      <w:r w:rsidRPr="00E0584D">
        <w:t xml:space="preserve">Selected sections of information </w:t>
      </w:r>
      <w:r w:rsidRPr="00E0584D">
        <w:rPr>
          <w:b/>
          <w:bCs/>
        </w:rPr>
        <w:t>already</w:t>
      </w:r>
      <w:r w:rsidRPr="00E0584D">
        <w:t xml:space="preserve"> captured in additional CV sectionson the old NRF Online system (not relevant to users registering on the system for the first time) haveautomatically been migrated to the new system. Please check all the data fields of the migrated information for correctness and completeness. Should any data be missing out of any of the sections, due to new fields for example, the sections will display as “Incomplete” on the Edit Application menu when an application is created for a Call. Please update these fields in order to update the status of the section to ‘”Complete”.</w:t>
      </w:r>
    </w:p>
    <w:p w:rsidR="0037505E" w:rsidRDefault="0037505E" w:rsidP="00DC472C">
      <w:pPr>
        <w:numPr>
          <w:ilvl w:val="0"/>
          <w:numId w:val="35"/>
        </w:numPr>
        <w:ind w:left="1145" w:hanging="357"/>
        <w:jc w:val="both"/>
      </w:pPr>
      <w:r>
        <w:t>In order to navigate through the system, various options have been provided:</w:t>
      </w:r>
    </w:p>
    <w:p w:rsidR="0037505E" w:rsidRDefault="0037505E" w:rsidP="002A5940">
      <w:pPr>
        <w:numPr>
          <w:ilvl w:val="1"/>
          <w:numId w:val="35"/>
        </w:numPr>
        <w:jc w:val="both"/>
      </w:pPr>
      <w:r>
        <w:t>The menu on the left can be used;</w:t>
      </w:r>
    </w:p>
    <w:p w:rsidR="0037505E" w:rsidRPr="002A5940" w:rsidRDefault="0037505E" w:rsidP="002A5940">
      <w:pPr>
        <w:numPr>
          <w:ilvl w:val="1"/>
          <w:numId w:val="35"/>
        </w:numPr>
        <w:jc w:val="both"/>
      </w:pPr>
      <w:r>
        <w:t xml:space="preserve">Each page has a breadcrumb which </w:t>
      </w:r>
      <w:r>
        <w:rPr>
          <w:lang/>
        </w:rPr>
        <w:t>provides links back to each previous page that has been navigated through to get to the current page or—in hierarchical site structures—the parent pages of the current one.</w:t>
      </w:r>
    </w:p>
    <w:p w:rsidR="0037505E" w:rsidRDefault="0037505E" w:rsidP="002A5940">
      <w:pPr>
        <w:numPr>
          <w:ilvl w:val="1"/>
          <w:numId w:val="35"/>
        </w:numPr>
        <w:jc w:val="both"/>
      </w:pPr>
      <w:r>
        <w:rPr>
          <w:lang/>
        </w:rPr>
        <w:t>Clicking on a Return to Menu button will return to the menu the section is listed on.</w:t>
      </w:r>
    </w:p>
    <w:p w:rsidR="0037505E" w:rsidRPr="00394385" w:rsidRDefault="0037505E" w:rsidP="00DC472C">
      <w:pPr>
        <w:numPr>
          <w:ilvl w:val="0"/>
          <w:numId w:val="35"/>
        </w:numPr>
        <w:ind w:left="1145" w:hanging="357"/>
        <w:jc w:val="both"/>
      </w:pPr>
      <w:r>
        <w:t>If there is no activity on a page for 10 minutes, a warning will appear informing that the system will timeout if there is no activity for a further 10 minutes.</w:t>
      </w:r>
    </w:p>
    <w:p w:rsidR="0037505E" w:rsidRPr="004121B5" w:rsidRDefault="0037505E" w:rsidP="00394385">
      <w:pPr>
        <w:jc w:val="both"/>
      </w:pPr>
    </w:p>
    <w:p w:rsidR="0037505E" w:rsidRPr="004121B5" w:rsidRDefault="0037505E" w:rsidP="00B81929">
      <w:pPr>
        <w:ind w:left="360"/>
        <w:jc w:val="both"/>
      </w:pPr>
    </w:p>
    <w:p w:rsidR="0037505E" w:rsidRPr="004121B5" w:rsidRDefault="0037505E" w:rsidP="00E15E44">
      <w:pPr>
        <w:pStyle w:val="Heading1"/>
        <w:tabs>
          <w:tab w:val="left" w:pos="426"/>
        </w:tabs>
      </w:pPr>
      <w:bookmarkStart w:id="5" w:name="_Toc316991119"/>
      <w:r w:rsidRPr="004121B5">
        <w:rPr>
          <w:u w:val="none"/>
        </w:rPr>
        <w:t>C.</w:t>
      </w:r>
      <w:r w:rsidRPr="004121B5">
        <w:rPr>
          <w:u w:val="none"/>
        </w:rPr>
        <w:tab/>
      </w:r>
      <w:r w:rsidRPr="004121B5">
        <w:t xml:space="preserve">HOW TO </w:t>
      </w:r>
      <w:r>
        <w:t>PROCESS RESEARCH OUTPUT RECORDS</w:t>
      </w:r>
      <w:bookmarkEnd w:id="5"/>
    </w:p>
    <w:p w:rsidR="0037505E" w:rsidRPr="004121B5" w:rsidRDefault="0037505E" w:rsidP="00B81929">
      <w:pPr>
        <w:ind w:left="426" w:hanging="568"/>
        <w:jc w:val="both"/>
      </w:pPr>
    </w:p>
    <w:p w:rsidR="0037505E" w:rsidRPr="004121B5" w:rsidRDefault="0037505E" w:rsidP="00730513">
      <w:pPr>
        <w:ind w:left="426"/>
        <w:jc w:val="both"/>
      </w:pPr>
      <w:r w:rsidRPr="004121B5">
        <w:t xml:space="preserve">This section provides </w:t>
      </w:r>
      <w:r>
        <w:t>guidelines on using the functionality for reviewing and/or approving cleaned-upresearch output records.</w:t>
      </w:r>
    </w:p>
    <w:p w:rsidR="0037505E" w:rsidRPr="004121B5" w:rsidRDefault="0037505E" w:rsidP="00D94D06">
      <w:pPr>
        <w:jc w:val="both"/>
      </w:pPr>
    </w:p>
    <w:p w:rsidR="0037505E" w:rsidRPr="00547982" w:rsidRDefault="0037505E" w:rsidP="001960B7">
      <w:pPr>
        <w:numPr>
          <w:ilvl w:val="0"/>
          <w:numId w:val="36"/>
        </w:numPr>
        <w:jc w:val="both"/>
        <w:rPr>
          <w:lang w:val="en-US"/>
        </w:rPr>
      </w:pPr>
      <w:r>
        <w:t>Click on the relevant Output Type hyperlink (for example, Chapters in Books) where there are records to be reviewed.</w:t>
      </w:r>
    </w:p>
    <w:p w:rsidR="0037505E" w:rsidRPr="004121B5" w:rsidRDefault="0037505E" w:rsidP="00834CFD">
      <w:pPr>
        <w:ind w:left="426" w:hanging="426"/>
        <w:jc w:val="both"/>
        <w:rPr>
          <w:lang w:val="en-US"/>
        </w:rPr>
      </w:pPr>
    </w:p>
    <w:p w:rsidR="0037505E" w:rsidRDefault="0037505E" w:rsidP="001960B7">
      <w:pPr>
        <w:numPr>
          <w:ilvl w:val="0"/>
          <w:numId w:val="36"/>
        </w:numPr>
        <w:jc w:val="both"/>
        <w:rPr>
          <w:color w:val="333333"/>
        </w:rPr>
      </w:pPr>
      <w:r w:rsidRPr="00407BC0">
        <w:rPr>
          <w:lang w:val="en-US"/>
        </w:rPr>
        <w:t xml:space="preserve">When the relevant screen loads, click on the </w:t>
      </w:r>
      <w:r w:rsidRPr="00B60B24">
        <w:rPr>
          <w:noProof/>
          <w:lang w:val="en-ZA" w:eastAsia="en-ZA"/>
        </w:rPr>
        <w:pict>
          <v:shape id="_x0000_i1027" type="#_x0000_t75" style="width:15pt;height:13.5pt;visibility:visible">
            <v:imagedata r:id="rId9" o:title=""/>
          </v:shape>
        </w:pict>
      </w:r>
      <w:r w:rsidRPr="00407BC0">
        <w:rPr>
          <w:lang w:val="en-US"/>
        </w:rPr>
        <w:t xml:space="preserve"> icon under the heading </w:t>
      </w:r>
      <w:r w:rsidRPr="00407BC0">
        <w:rPr>
          <w:b/>
          <w:bCs/>
          <w:color w:val="333333"/>
        </w:rPr>
        <w:t xml:space="preserve">Cleaned-up research output records from NRF Online. </w:t>
      </w:r>
      <w:r>
        <w:rPr>
          <w:color w:val="333333"/>
        </w:rPr>
        <w:t>This will expand the panel to show all the cleaned-up records under that research output type.</w:t>
      </w:r>
    </w:p>
    <w:p w:rsidR="0037505E" w:rsidRDefault="0037505E" w:rsidP="00407BC0">
      <w:pPr>
        <w:ind w:left="1134" w:hanging="567"/>
        <w:jc w:val="both"/>
        <w:rPr>
          <w:color w:val="333333"/>
        </w:rPr>
      </w:pPr>
    </w:p>
    <w:p w:rsidR="0037505E" w:rsidRDefault="0037505E" w:rsidP="001960B7">
      <w:pPr>
        <w:numPr>
          <w:ilvl w:val="0"/>
          <w:numId w:val="36"/>
        </w:numPr>
        <w:jc w:val="both"/>
      </w:pPr>
      <w:r>
        <w:t xml:space="preserve">In order to view the cleaned-up data for a record, click on the </w:t>
      </w:r>
      <w:r w:rsidRPr="00B60B24">
        <w:rPr>
          <w:noProof/>
          <w:lang w:val="en-ZA" w:eastAsia="en-ZA"/>
        </w:rPr>
        <w:pict>
          <v:shape id="_x0000_i1028" type="#_x0000_t75" style="width:18pt;height:17.25pt;visibility:visible">
            <v:imagedata r:id="rId10" o:title=""/>
          </v:shape>
        </w:pict>
      </w:r>
      <w:r>
        <w:t>icon next to the relevant record. This will display the new fields with the cleaned-up data. Some of the fields will not be populated as these are additional fields for which there was no data on the old NRF Online system.</w:t>
      </w:r>
    </w:p>
    <w:p w:rsidR="0037505E" w:rsidRDefault="0037505E" w:rsidP="001960B7">
      <w:pPr>
        <w:pStyle w:val="ListParagraph"/>
      </w:pPr>
    </w:p>
    <w:p w:rsidR="0037505E" w:rsidRDefault="0037505E" w:rsidP="001960B7">
      <w:pPr>
        <w:numPr>
          <w:ilvl w:val="0"/>
          <w:numId w:val="36"/>
        </w:numPr>
        <w:jc w:val="both"/>
      </w:pPr>
      <w:r>
        <w:t>In order to compare the cleaned-up data with the original old NRF Online data, a link has been provided to display the original record.</w:t>
      </w:r>
    </w:p>
    <w:p w:rsidR="0037505E" w:rsidRDefault="0037505E" w:rsidP="001960B7">
      <w:pPr>
        <w:pStyle w:val="ListParagraph"/>
      </w:pPr>
    </w:p>
    <w:p w:rsidR="0037505E" w:rsidRDefault="0037505E" w:rsidP="001960B7">
      <w:pPr>
        <w:numPr>
          <w:ilvl w:val="0"/>
          <w:numId w:val="36"/>
        </w:numPr>
        <w:jc w:val="both"/>
      </w:pPr>
      <w:r>
        <w:t>Once the cleaned-up data has been reviewed, click on Save. This will mark the record as approved and it will be moved to the top grid on the screen. If further editing needs to be done on the record, it can be done from the top grid.</w:t>
      </w:r>
    </w:p>
    <w:p w:rsidR="0037505E" w:rsidRDefault="0037505E" w:rsidP="000C4006">
      <w:pPr>
        <w:pStyle w:val="ListParagraph"/>
      </w:pPr>
    </w:p>
    <w:p w:rsidR="0037505E" w:rsidRPr="000C4006" w:rsidRDefault="0037505E" w:rsidP="001960B7">
      <w:pPr>
        <w:numPr>
          <w:ilvl w:val="0"/>
          <w:numId w:val="36"/>
        </w:numPr>
        <w:jc w:val="both"/>
      </w:pPr>
      <w:r>
        <w:t xml:space="preserve">In order to flag a record to be removed from the list, click on the </w:t>
      </w:r>
      <w:r w:rsidRPr="00B60B24">
        <w:rPr>
          <w:noProof/>
          <w:lang w:val="en-ZA" w:eastAsia="en-ZA"/>
        </w:rPr>
        <w:pict>
          <v:shape id="_x0000_i1029" type="#_x0000_t75" style="width:21pt;height:18pt;visibility:visible">
            <v:imagedata r:id="rId11" o:title=""/>
          </v:shape>
        </w:pict>
      </w:r>
      <w:r>
        <w:rPr>
          <w:noProof/>
          <w:lang w:val="en-ZA" w:eastAsia="en-ZA"/>
        </w:rPr>
        <w:t>icon next to the relevant record. Provide relevant feedback in the Feedback to NRF block and select To be Removed from the Status drop-down list. This will mark the record in yellow on the grid.</w:t>
      </w:r>
    </w:p>
    <w:p w:rsidR="0037505E" w:rsidRDefault="0037505E" w:rsidP="000C4006">
      <w:pPr>
        <w:pStyle w:val="ListParagraph"/>
        <w:rPr>
          <w:noProof/>
          <w:lang w:val="en-ZA" w:eastAsia="en-ZA"/>
        </w:rPr>
      </w:pPr>
    </w:p>
    <w:p w:rsidR="0037505E" w:rsidRPr="004C3F87" w:rsidRDefault="0037505E" w:rsidP="001960B7">
      <w:pPr>
        <w:numPr>
          <w:ilvl w:val="0"/>
          <w:numId w:val="36"/>
        </w:numPr>
        <w:jc w:val="both"/>
      </w:pPr>
      <w:r>
        <w:rPr>
          <w:noProof/>
          <w:lang w:val="en-ZA" w:eastAsia="en-ZA"/>
        </w:rPr>
        <w:t xml:space="preserve">In order to provide feedback to the NRF, click on the  </w:t>
      </w:r>
      <w:r w:rsidRPr="00B60B24">
        <w:rPr>
          <w:noProof/>
          <w:lang w:val="en-ZA" w:eastAsia="en-ZA"/>
        </w:rPr>
        <w:pict>
          <v:shape id="_x0000_i1030" type="#_x0000_t75" style="width:21pt;height:18pt;visibility:visible">
            <v:imagedata r:id="rId11" o:title=""/>
          </v:shape>
        </w:pict>
      </w:r>
      <w:r>
        <w:rPr>
          <w:noProof/>
          <w:lang w:val="en-ZA" w:eastAsia="en-ZA"/>
        </w:rPr>
        <w:t>icon next to the relevant record. Provide relevant feedback in the Feedback to NRF block and select Feedback Provided from the Status drop-down list. This will mark the record in red on the grid.</w:t>
      </w:r>
    </w:p>
    <w:p w:rsidR="0037505E" w:rsidRDefault="0037505E" w:rsidP="004C3F87">
      <w:pPr>
        <w:pStyle w:val="ListParagraph"/>
      </w:pPr>
    </w:p>
    <w:p w:rsidR="0037505E" w:rsidRDefault="0037505E" w:rsidP="001960B7">
      <w:pPr>
        <w:numPr>
          <w:ilvl w:val="0"/>
          <w:numId w:val="36"/>
        </w:numPr>
        <w:jc w:val="both"/>
      </w:pPr>
      <w:r>
        <w:t>On the Feedback screen, both the cleaned-up data and old NRF Online data can be viewed by clicking on the relevant link.</w:t>
      </w:r>
    </w:p>
    <w:p w:rsidR="0037505E" w:rsidRDefault="0037505E" w:rsidP="007423A4">
      <w:pPr>
        <w:pStyle w:val="ListParagraph"/>
      </w:pPr>
    </w:p>
    <w:p w:rsidR="0037505E" w:rsidRDefault="0037505E" w:rsidP="001960B7">
      <w:pPr>
        <w:numPr>
          <w:ilvl w:val="0"/>
          <w:numId w:val="36"/>
        </w:numPr>
        <w:jc w:val="both"/>
      </w:pPr>
      <w:r>
        <w:t>As part of an application for a Call, the relevant research output section will only be marked as “Complete” once all research output records have been processed. If the records are not processed, an application will not be marked as complete and it will not be possible to submit the application to the relevant institution.</w:t>
      </w:r>
    </w:p>
    <w:p w:rsidR="0037505E" w:rsidRDefault="0037505E" w:rsidP="00407BC0">
      <w:pPr>
        <w:ind w:left="1134" w:hanging="567"/>
        <w:jc w:val="both"/>
        <w:rPr>
          <w:color w:val="333333"/>
        </w:rPr>
      </w:pPr>
    </w:p>
    <w:sectPr w:rsidR="0037505E" w:rsidSect="00313DED">
      <w:headerReference w:type="default" r:id="rId12"/>
      <w:footerReference w:type="default" r:id="rId13"/>
      <w:type w:val="continuous"/>
      <w:pgSz w:w="11906" w:h="16838"/>
      <w:pgMar w:top="709" w:right="964" w:bottom="1276" w:left="964"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05E" w:rsidRDefault="0037505E">
      <w:r>
        <w:separator/>
      </w:r>
    </w:p>
  </w:endnote>
  <w:endnote w:type="continuationSeparator" w:id="1">
    <w:p w:rsidR="0037505E" w:rsidRDefault="003750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5E" w:rsidRDefault="0037505E" w:rsidP="00116E6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7505E" w:rsidRDefault="0037505E" w:rsidP="001422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05E" w:rsidRDefault="0037505E">
      <w:r>
        <w:separator/>
      </w:r>
    </w:p>
  </w:footnote>
  <w:footnote w:type="continuationSeparator" w:id="1">
    <w:p w:rsidR="0037505E" w:rsidRDefault="00375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5E" w:rsidRDefault="003750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7F5B"/>
    <w:multiLevelType w:val="hybridMultilevel"/>
    <w:tmpl w:val="BE4841AC"/>
    <w:lvl w:ilvl="0" w:tplc="1C090001">
      <w:start w:val="1"/>
      <w:numFmt w:val="bullet"/>
      <w:lvlText w:val=""/>
      <w:lvlJc w:val="left"/>
      <w:pPr>
        <w:ind w:left="1146" w:hanging="360"/>
      </w:pPr>
      <w:rPr>
        <w:rFonts w:ascii="Symbol" w:hAnsi="Symbol" w:cs="Symbol" w:hint="default"/>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cs="Wingdings" w:hint="default"/>
      </w:rPr>
    </w:lvl>
    <w:lvl w:ilvl="3" w:tplc="1C090001">
      <w:start w:val="1"/>
      <w:numFmt w:val="bullet"/>
      <w:lvlText w:val=""/>
      <w:lvlJc w:val="left"/>
      <w:pPr>
        <w:ind w:left="3306" w:hanging="360"/>
      </w:pPr>
      <w:rPr>
        <w:rFonts w:ascii="Symbol" w:hAnsi="Symbol" w:cs="Symbol" w:hint="default"/>
      </w:rPr>
    </w:lvl>
    <w:lvl w:ilvl="4" w:tplc="1C090003">
      <w:start w:val="1"/>
      <w:numFmt w:val="bullet"/>
      <w:lvlText w:val="o"/>
      <w:lvlJc w:val="left"/>
      <w:pPr>
        <w:ind w:left="4026" w:hanging="360"/>
      </w:pPr>
      <w:rPr>
        <w:rFonts w:ascii="Courier New" w:hAnsi="Courier New" w:cs="Courier New" w:hint="default"/>
      </w:rPr>
    </w:lvl>
    <w:lvl w:ilvl="5" w:tplc="1C090005">
      <w:start w:val="1"/>
      <w:numFmt w:val="bullet"/>
      <w:lvlText w:val=""/>
      <w:lvlJc w:val="left"/>
      <w:pPr>
        <w:ind w:left="4746" w:hanging="360"/>
      </w:pPr>
      <w:rPr>
        <w:rFonts w:ascii="Wingdings" w:hAnsi="Wingdings" w:cs="Wingdings" w:hint="default"/>
      </w:rPr>
    </w:lvl>
    <w:lvl w:ilvl="6" w:tplc="1C090001">
      <w:start w:val="1"/>
      <w:numFmt w:val="bullet"/>
      <w:lvlText w:val=""/>
      <w:lvlJc w:val="left"/>
      <w:pPr>
        <w:ind w:left="5466" w:hanging="360"/>
      </w:pPr>
      <w:rPr>
        <w:rFonts w:ascii="Symbol" w:hAnsi="Symbol" w:cs="Symbol" w:hint="default"/>
      </w:rPr>
    </w:lvl>
    <w:lvl w:ilvl="7" w:tplc="1C090003">
      <w:start w:val="1"/>
      <w:numFmt w:val="bullet"/>
      <w:lvlText w:val="o"/>
      <w:lvlJc w:val="left"/>
      <w:pPr>
        <w:ind w:left="6186" w:hanging="360"/>
      </w:pPr>
      <w:rPr>
        <w:rFonts w:ascii="Courier New" w:hAnsi="Courier New" w:cs="Courier New" w:hint="default"/>
      </w:rPr>
    </w:lvl>
    <w:lvl w:ilvl="8" w:tplc="1C090005">
      <w:start w:val="1"/>
      <w:numFmt w:val="bullet"/>
      <w:lvlText w:val=""/>
      <w:lvlJc w:val="left"/>
      <w:pPr>
        <w:ind w:left="6906" w:hanging="360"/>
      </w:pPr>
      <w:rPr>
        <w:rFonts w:ascii="Wingdings" w:hAnsi="Wingdings" w:cs="Wingdings" w:hint="default"/>
      </w:rPr>
    </w:lvl>
  </w:abstractNum>
  <w:abstractNum w:abstractNumId="1">
    <w:nsid w:val="1A154779"/>
    <w:multiLevelType w:val="hybridMultilevel"/>
    <w:tmpl w:val="7FA4434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nsid w:val="210F6D35"/>
    <w:multiLevelType w:val="hybridMultilevel"/>
    <w:tmpl w:val="D382C5D0"/>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3">
    <w:nsid w:val="24ED44FE"/>
    <w:multiLevelType w:val="multilevel"/>
    <w:tmpl w:val="FDB2395C"/>
    <w:lvl w:ilvl="0">
      <w:start w:val="1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6B64C1C"/>
    <w:multiLevelType w:val="singleLevel"/>
    <w:tmpl w:val="234A2E6C"/>
    <w:lvl w:ilvl="0">
      <w:start w:val="1"/>
      <w:numFmt w:val="bullet"/>
      <w:pStyle w:val="table"/>
      <w:lvlText w:val=""/>
      <w:lvlJc w:val="left"/>
      <w:pPr>
        <w:tabs>
          <w:tab w:val="num" w:pos="360"/>
        </w:tabs>
        <w:ind w:left="360" w:hanging="360"/>
      </w:pPr>
      <w:rPr>
        <w:rFonts w:ascii="Wingdings" w:hAnsi="Wingdings" w:cs="Wingdings" w:hint="default"/>
      </w:rPr>
    </w:lvl>
  </w:abstractNum>
  <w:abstractNum w:abstractNumId="5">
    <w:nsid w:val="2A3145D7"/>
    <w:multiLevelType w:val="hybridMultilevel"/>
    <w:tmpl w:val="9546061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2A9677B9"/>
    <w:multiLevelType w:val="hybridMultilevel"/>
    <w:tmpl w:val="B8447A6E"/>
    <w:lvl w:ilvl="0" w:tplc="0409000F">
      <w:start w:val="6"/>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DAD75A7"/>
    <w:multiLevelType w:val="hybridMultilevel"/>
    <w:tmpl w:val="CC822294"/>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8">
    <w:nsid w:val="31D14E5B"/>
    <w:multiLevelType w:val="hybridMultilevel"/>
    <w:tmpl w:val="9E3045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1F00B0D"/>
    <w:multiLevelType w:val="hybridMultilevel"/>
    <w:tmpl w:val="5A7E0012"/>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6953348"/>
    <w:multiLevelType w:val="hybridMultilevel"/>
    <w:tmpl w:val="4BDA409A"/>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AF451F4"/>
    <w:multiLevelType w:val="hybridMultilevel"/>
    <w:tmpl w:val="9E0A4FF6"/>
    <w:lvl w:ilvl="0" w:tplc="04090001">
      <w:start w:val="1"/>
      <w:numFmt w:val="bullet"/>
      <w:lvlText w:val=""/>
      <w:lvlJc w:val="left"/>
      <w:pPr>
        <w:tabs>
          <w:tab w:val="num" w:pos="1146"/>
        </w:tabs>
        <w:ind w:left="1146" w:hanging="360"/>
      </w:pPr>
      <w:rPr>
        <w:rFonts w:ascii="Symbol" w:hAnsi="Symbol" w:cs="Symbol" w:hint="default"/>
      </w:rPr>
    </w:lvl>
    <w:lvl w:ilvl="1" w:tplc="4D82CB30">
      <w:start w:val="1"/>
      <w:numFmt w:val="decimal"/>
      <w:lvlText w:val="%2."/>
      <w:lvlJc w:val="left"/>
      <w:pPr>
        <w:tabs>
          <w:tab w:val="num" w:pos="1860"/>
        </w:tabs>
        <w:ind w:left="1860" w:hanging="420"/>
      </w:pPr>
      <w:rPr>
        <w:rFonts w:hint="default"/>
      </w:rPr>
    </w:lvl>
    <w:lvl w:ilvl="2" w:tplc="04090001">
      <w:start w:val="1"/>
      <w:numFmt w:val="bullet"/>
      <w:lvlText w:val=""/>
      <w:lvlJc w:val="left"/>
      <w:pPr>
        <w:tabs>
          <w:tab w:val="num" w:pos="2700"/>
        </w:tabs>
        <w:ind w:left="2700" w:hanging="360"/>
      </w:pPr>
      <w:rPr>
        <w:rFonts w:ascii="Symbol" w:hAnsi="Symbol" w:cs="Symbol"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3BF2052F"/>
    <w:multiLevelType w:val="hybridMultilevel"/>
    <w:tmpl w:val="31D2B8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EB861DD"/>
    <w:multiLevelType w:val="hybridMultilevel"/>
    <w:tmpl w:val="2E36507A"/>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14">
    <w:nsid w:val="3F2E19EB"/>
    <w:multiLevelType w:val="hybridMultilevel"/>
    <w:tmpl w:val="018A87B2"/>
    <w:lvl w:ilvl="0" w:tplc="1C090001">
      <w:start w:val="1"/>
      <w:numFmt w:val="bullet"/>
      <w:lvlText w:val=""/>
      <w:lvlJc w:val="left"/>
      <w:pPr>
        <w:ind w:left="1146" w:hanging="360"/>
      </w:pPr>
      <w:rPr>
        <w:rFonts w:ascii="Symbol" w:hAnsi="Symbol" w:cs="Symbol" w:hint="default"/>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cs="Wingdings" w:hint="default"/>
      </w:rPr>
    </w:lvl>
    <w:lvl w:ilvl="3" w:tplc="1C090001">
      <w:start w:val="1"/>
      <w:numFmt w:val="bullet"/>
      <w:lvlText w:val=""/>
      <w:lvlJc w:val="left"/>
      <w:pPr>
        <w:ind w:left="3306" w:hanging="360"/>
      </w:pPr>
      <w:rPr>
        <w:rFonts w:ascii="Symbol" w:hAnsi="Symbol" w:cs="Symbol" w:hint="default"/>
      </w:rPr>
    </w:lvl>
    <w:lvl w:ilvl="4" w:tplc="1C090003">
      <w:start w:val="1"/>
      <w:numFmt w:val="bullet"/>
      <w:lvlText w:val="o"/>
      <w:lvlJc w:val="left"/>
      <w:pPr>
        <w:ind w:left="4026" w:hanging="360"/>
      </w:pPr>
      <w:rPr>
        <w:rFonts w:ascii="Courier New" w:hAnsi="Courier New" w:cs="Courier New" w:hint="default"/>
      </w:rPr>
    </w:lvl>
    <w:lvl w:ilvl="5" w:tplc="1C090005">
      <w:start w:val="1"/>
      <w:numFmt w:val="bullet"/>
      <w:lvlText w:val=""/>
      <w:lvlJc w:val="left"/>
      <w:pPr>
        <w:ind w:left="4746" w:hanging="360"/>
      </w:pPr>
      <w:rPr>
        <w:rFonts w:ascii="Wingdings" w:hAnsi="Wingdings" w:cs="Wingdings" w:hint="default"/>
      </w:rPr>
    </w:lvl>
    <w:lvl w:ilvl="6" w:tplc="1C090001">
      <w:start w:val="1"/>
      <w:numFmt w:val="bullet"/>
      <w:lvlText w:val=""/>
      <w:lvlJc w:val="left"/>
      <w:pPr>
        <w:ind w:left="5466" w:hanging="360"/>
      </w:pPr>
      <w:rPr>
        <w:rFonts w:ascii="Symbol" w:hAnsi="Symbol" w:cs="Symbol" w:hint="default"/>
      </w:rPr>
    </w:lvl>
    <w:lvl w:ilvl="7" w:tplc="1C090003">
      <w:start w:val="1"/>
      <w:numFmt w:val="bullet"/>
      <w:lvlText w:val="o"/>
      <w:lvlJc w:val="left"/>
      <w:pPr>
        <w:ind w:left="6186" w:hanging="360"/>
      </w:pPr>
      <w:rPr>
        <w:rFonts w:ascii="Courier New" w:hAnsi="Courier New" w:cs="Courier New" w:hint="default"/>
      </w:rPr>
    </w:lvl>
    <w:lvl w:ilvl="8" w:tplc="1C090005">
      <w:start w:val="1"/>
      <w:numFmt w:val="bullet"/>
      <w:lvlText w:val=""/>
      <w:lvlJc w:val="left"/>
      <w:pPr>
        <w:ind w:left="6906" w:hanging="360"/>
      </w:pPr>
      <w:rPr>
        <w:rFonts w:ascii="Wingdings" w:hAnsi="Wingdings" w:cs="Wingdings" w:hint="default"/>
      </w:rPr>
    </w:lvl>
  </w:abstractNum>
  <w:abstractNum w:abstractNumId="15">
    <w:nsid w:val="45BC722C"/>
    <w:multiLevelType w:val="multilevel"/>
    <w:tmpl w:val="8FD2EE64"/>
    <w:lvl w:ilvl="0">
      <w:start w:val="8"/>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218"/>
        </w:tabs>
        <w:ind w:left="218" w:hanging="360"/>
      </w:pPr>
      <w:rPr>
        <w:rFonts w:hint="default"/>
        <w:b w:val="0"/>
        <w:bCs w:val="0"/>
      </w:rPr>
    </w:lvl>
    <w:lvl w:ilvl="2">
      <w:start w:val="1"/>
      <w:numFmt w:val="decimal"/>
      <w:lvlText w:val="%1.%2.%3"/>
      <w:lvlJc w:val="left"/>
      <w:pPr>
        <w:tabs>
          <w:tab w:val="num" w:pos="436"/>
        </w:tabs>
        <w:ind w:left="436" w:hanging="720"/>
      </w:pPr>
      <w:rPr>
        <w:rFonts w:hint="default"/>
        <w:b w:val="0"/>
        <w:bCs w:val="0"/>
      </w:rPr>
    </w:lvl>
    <w:lvl w:ilvl="3">
      <w:start w:val="1"/>
      <w:numFmt w:val="decimal"/>
      <w:lvlText w:val="%1.%2.%3.%4"/>
      <w:lvlJc w:val="left"/>
      <w:pPr>
        <w:tabs>
          <w:tab w:val="num" w:pos="294"/>
        </w:tabs>
        <w:ind w:left="294" w:hanging="720"/>
      </w:pPr>
      <w:rPr>
        <w:rFonts w:hint="default"/>
        <w:b w:val="0"/>
        <w:bCs w:val="0"/>
      </w:rPr>
    </w:lvl>
    <w:lvl w:ilvl="4">
      <w:start w:val="1"/>
      <w:numFmt w:val="decimal"/>
      <w:lvlText w:val="%1.%2.%3.%4.%5"/>
      <w:lvlJc w:val="left"/>
      <w:pPr>
        <w:tabs>
          <w:tab w:val="num" w:pos="512"/>
        </w:tabs>
        <w:ind w:left="512" w:hanging="1080"/>
      </w:pPr>
      <w:rPr>
        <w:rFonts w:hint="default"/>
        <w:b w:val="0"/>
        <w:bCs w:val="0"/>
      </w:rPr>
    </w:lvl>
    <w:lvl w:ilvl="5">
      <w:start w:val="1"/>
      <w:numFmt w:val="decimal"/>
      <w:lvlText w:val="%1.%2.%3.%4.%5.%6"/>
      <w:lvlJc w:val="left"/>
      <w:pPr>
        <w:tabs>
          <w:tab w:val="num" w:pos="370"/>
        </w:tabs>
        <w:ind w:left="370" w:hanging="1080"/>
      </w:pPr>
      <w:rPr>
        <w:rFonts w:hint="default"/>
        <w:b w:val="0"/>
        <w:bCs w:val="0"/>
      </w:rPr>
    </w:lvl>
    <w:lvl w:ilvl="6">
      <w:start w:val="1"/>
      <w:numFmt w:val="decimal"/>
      <w:lvlText w:val="%1.%2.%3.%4.%5.%6.%7"/>
      <w:lvlJc w:val="left"/>
      <w:pPr>
        <w:tabs>
          <w:tab w:val="num" w:pos="588"/>
        </w:tabs>
        <w:ind w:left="588" w:hanging="1440"/>
      </w:pPr>
      <w:rPr>
        <w:rFonts w:hint="default"/>
        <w:b w:val="0"/>
        <w:bCs w:val="0"/>
      </w:rPr>
    </w:lvl>
    <w:lvl w:ilvl="7">
      <w:start w:val="1"/>
      <w:numFmt w:val="decimal"/>
      <w:lvlText w:val="%1.%2.%3.%4.%5.%6.%7.%8"/>
      <w:lvlJc w:val="left"/>
      <w:pPr>
        <w:tabs>
          <w:tab w:val="num" w:pos="446"/>
        </w:tabs>
        <w:ind w:left="446" w:hanging="1440"/>
      </w:pPr>
      <w:rPr>
        <w:rFonts w:hint="default"/>
        <w:b w:val="0"/>
        <w:bCs w:val="0"/>
      </w:rPr>
    </w:lvl>
    <w:lvl w:ilvl="8">
      <w:start w:val="1"/>
      <w:numFmt w:val="decimal"/>
      <w:lvlText w:val="%1.%2.%3.%4.%5.%6.%7.%8.%9"/>
      <w:lvlJc w:val="left"/>
      <w:pPr>
        <w:tabs>
          <w:tab w:val="num" w:pos="664"/>
        </w:tabs>
        <w:ind w:left="664" w:hanging="1800"/>
      </w:pPr>
      <w:rPr>
        <w:rFonts w:hint="default"/>
        <w:b w:val="0"/>
        <w:bCs w:val="0"/>
      </w:rPr>
    </w:lvl>
  </w:abstractNum>
  <w:abstractNum w:abstractNumId="16">
    <w:nsid w:val="45F75249"/>
    <w:multiLevelType w:val="hybridMultilevel"/>
    <w:tmpl w:val="EDB288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74142D0"/>
    <w:multiLevelType w:val="hybridMultilevel"/>
    <w:tmpl w:val="C318092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4BB17F9F"/>
    <w:multiLevelType w:val="hybridMultilevel"/>
    <w:tmpl w:val="0EAC630A"/>
    <w:lvl w:ilvl="0" w:tplc="0409000F">
      <w:start w:val="3"/>
      <w:numFmt w:val="decimal"/>
      <w:lvlText w:val="%1."/>
      <w:lvlJc w:val="left"/>
      <w:pPr>
        <w:tabs>
          <w:tab w:val="num" w:pos="1146"/>
        </w:tabs>
        <w:ind w:left="1146" w:hanging="360"/>
      </w:pPr>
      <w:rPr>
        <w:rFonts w:hint="default"/>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start w:val="1"/>
      <w:numFmt w:val="decimal"/>
      <w:lvlText w:val="%4."/>
      <w:lvlJc w:val="left"/>
      <w:pPr>
        <w:tabs>
          <w:tab w:val="num" w:pos="3306"/>
        </w:tabs>
        <w:ind w:left="3306" w:hanging="360"/>
      </w:pPr>
    </w:lvl>
    <w:lvl w:ilvl="4" w:tplc="04090019">
      <w:start w:val="1"/>
      <w:numFmt w:val="lowerLetter"/>
      <w:lvlText w:val="%5."/>
      <w:lvlJc w:val="left"/>
      <w:pPr>
        <w:tabs>
          <w:tab w:val="num" w:pos="4026"/>
        </w:tabs>
        <w:ind w:left="4026" w:hanging="360"/>
      </w:pPr>
    </w:lvl>
    <w:lvl w:ilvl="5" w:tplc="0409001B">
      <w:start w:val="1"/>
      <w:numFmt w:val="lowerRoman"/>
      <w:lvlText w:val="%6."/>
      <w:lvlJc w:val="right"/>
      <w:pPr>
        <w:tabs>
          <w:tab w:val="num" w:pos="4746"/>
        </w:tabs>
        <w:ind w:left="4746" w:hanging="180"/>
      </w:pPr>
    </w:lvl>
    <w:lvl w:ilvl="6" w:tplc="0409000F">
      <w:start w:val="1"/>
      <w:numFmt w:val="decimal"/>
      <w:lvlText w:val="%7."/>
      <w:lvlJc w:val="left"/>
      <w:pPr>
        <w:tabs>
          <w:tab w:val="num" w:pos="5466"/>
        </w:tabs>
        <w:ind w:left="5466" w:hanging="360"/>
      </w:pPr>
    </w:lvl>
    <w:lvl w:ilvl="7" w:tplc="04090019">
      <w:start w:val="1"/>
      <w:numFmt w:val="lowerLetter"/>
      <w:lvlText w:val="%8."/>
      <w:lvlJc w:val="left"/>
      <w:pPr>
        <w:tabs>
          <w:tab w:val="num" w:pos="6186"/>
        </w:tabs>
        <w:ind w:left="6186" w:hanging="360"/>
      </w:pPr>
    </w:lvl>
    <w:lvl w:ilvl="8" w:tplc="0409001B">
      <w:start w:val="1"/>
      <w:numFmt w:val="lowerRoman"/>
      <w:lvlText w:val="%9."/>
      <w:lvlJc w:val="right"/>
      <w:pPr>
        <w:tabs>
          <w:tab w:val="num" w:pos="6906"/>
        </w:tabs>
        <w:ind w:left="6906" w:hanging="180"/>
      </w:pPr>
    </w:lvl>
  </w:abstractNum>
  <w:abstractNum w:abstractNumId="19">
    <w:nsid w:val="4D9647E4"/>
    <w:multiLevelType w:val="hybridMultilevel"/>
    <w:tmpl w:val="87C04888"/>
    <w:lvl w:ilvl="0" w:tplc="04090001">
      <w:start w:val="1"/>
      <w:numFmt w:val="bullet"/>
      <w:lvlText w:val=""/>
      <w:lvlJc w:val="left"/>
      <w:pPr>
        <w:tabs>
          <w:tab w:val="num" w:pos="1572"/>
        </w:tabs>
        <w:ind w:left="1572"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20">
    <w:nsid w:val="4E7C24C2"/>
    <w:multiLevelType w:val="hybridMultilevel"/>
    <w:tmpl w:val="9EF6E7D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nsid w:val="52E84AD7"/>
    <w:multiLevelType w:val="hybridMultilevel"/>
    <w:tmpl w:val="35B02F92"/>
    <w:lvl w:ilvl="0" w:tplc="1C090001">
      <w:start w:val="1"/>
      <w:numFmt w:val="bullet"/>
      <w:lvlText w:val=""/>
      <w:lvlJc w:val="left"/>
      <w:pPr>
        <w:ind w:left="1080" w:hanging="360"/>
      </w:pPr>
      <w:rPr>
        <w:rFonts w:ascii="Symbol" w:hAnsi="Symbol" w:cs="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22">
    <w:nsid w:val="548072CD"/>
    <w:multiLevelType w:val="multilevel"/>
    <w:tmpl w:val="3654A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7B781B"/>
    <w:multiLevelType w:val="hybridMultilevel"/>
    <w:tmpl w:val="0A9E8DFC"/>
    <w:lvl w:ilvl="0" w:tplc="1C090001">
      <w:start w:val="1"/>
      <w:numFmt w:val="bullet"/>
      <w:lvlText w:val=""/>
      <w:lvlJc w:val="left"/>
      <w:pPr>
        <w:ind w:left="1287" w:hanging="360"/>
      </w:pPr>
      <w:rPr>
        <w:rFonts w:ascii="Symbol" w:hAnsi="Symbol" w:cs="Symbol" w:hint="default"/>
      </w:rPr>
    </w:lvl>
    <w:lvl w:ilvl="1" w:tplc="1C090003">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cs="Wingdings" w:hint="default"/>
      </w:rPr>
    </w:lvl>
    <w:lvl w:ilvl="3" w:tplc="1C090001">
      <w:start w:val="1"/>
      <w:numFmt w:val="bullet"/>
      <w:lvlText w:val=""/>
      <w:lvlJc w:val="left"/>
      <w:pPr>
        <w:ind w:left="3447" w:hanging="360"/>
      </w:pPr>
      <w:rPr>
        <w:rFonts w:ascii="Symbol" w:hAnsi="Symbol" w:cs="Symbol" w:hint="default"/>
      </w:rPr>
    </w:lvl>
    <w:lvl w:ilvl="4" w:tplc="1C090003">
      <w:start w:val="1"/>
      <w:numFmt w:val="bullet"/>
      <w:lvlText w:val="o"/>
      <w:lvlJc w:val="left"/>
      <w:pPr>
        <w:ind w:left="4167" w:hanging="360"/>
      </w:pPr>
      <w:rPr>
        <w:rFonts w:ascii="Courier New" w:hAnsi="Courier New" w:cs="Courier New" w:hint="default"/>
      </w:rPr>
    </w:lvl>
    <w:lvl w:ilvl="5" w:tplc="1C090005">
      <w:start w:val="1"/>
      <w:numFmt w:val="bullet"/>
      <w:lvlText w:val=""/>
      <w:lvlJc w:val="left"/>
      <w:pPr>
        <w:ind w:left="4887" w:hanging="360"/>
      </w:pPr>
      <w:rPr>
        <w:rFonts w:ascii="Wingdings" w:hAnsi="Wingdings" w:cs="Wingdings" w:hint="default"/>
      </w:rPr>
    </w:lvl>
    <w:lvl w:ilvl="6" w:tplc="1C090001">
      <w:start w:val="1"/>
      <w:numFmt w:val="bullet"/>
      <w:lvlText w:val=""/>
      <w:lvlJc w:val="left"/>
      <w:pPr>
        <w:ind w:left="5607" w:hanging="360"/>
      </w:pPr>
      <w:rPr>
        <w:rFonts w:ascii="Symbol" w:hAnsi="Symbol" w:cs="Symbol" w:hint="default"/>
      </w:rPr>
    </w:lvl>
    <w:lvl w:ilvl="7" w:tplc="1C090003">
      <w:start w:val="1"/>
      <w:numFmt w:val="bullet"/>
      <w:lvlText w:val="o"/>
      <w:lvlJc w:val="left"/>
      <w:pPr>
        <w:ind w:left="6327" w:hanging="360"/>
      </w:pPr>
      <w:rPr>
        <w:rFonts w:ascii="Courier New" w:hAnsi="Courier New" w:cs="Courier New" w:hint="default"/>
      </w:rPr>
    </w:lvl>
    <w:lvl w:ilvl="8" w:tplc="1C090005">
      <w:start w:val="1"/>
      <w:numFmt w:val="bullet"/>
      <w:lvlText w:val=""/>
      <w:lvlJc w:val="left"/>
      <w:pPr>
        <w:ind w:left="7047" w:hanging="360"/>
      </w:pPr>
      <w:rPr>
        <w:rFonts w:ascii="Wingdings" w:hAnsi="Wingdings" w:cs="Wingdings" w:hint="default"/>
      </w:rPr>
    </w:lvl>
  </w:abstractNum>
  <w:abstractNum w:abstractNumId="24">
    <w:nsid w:val="5F7A11F3"/>
    <w:multiLevelType w:val="multilevel"/>
    <w:tmpl w:val="7E086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11F39FF"/>
    <w:multiLevelType w:val="hybridMultilevel"/>
    <w:tmpl w:val="55D2D41C"/>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26">
    <w:nsid w:val="62052C8F"/>
    <w:multiLevelType w:val="hybridMultilevel"/>
    <w:tmpl w:val="3F586792"/>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27">
    <w:nsid w:val="65BA4F36"/>
    <w:multiLevelType w:val="hybridMultilevel"/>
    <w:tmpl w:val="E0DE2116"/>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28">
    <w:nsid w:val="6AAF05BA"/>
    <w:multiLevelType w:val="hybridMultilevel"/>
    <w:tmpl w:val="DB060464"/>
    <w:lvl w:ilvl="0" w:tplc="04090001">
      <w:start w:val="1"/>
      <w:numFmt w:val="bullet"/>
      <w:lvlText w:val=""/>
      <w:lvlJc w:val="left"/>
      <w:pPr>
        <w:tabs>
          <w:tab w:val="num" w:pos="770"/>
        </w:tabs>
        <w:ind w:left="770" w:hanging="360"/>
      </w:pPr>
      <w:rPr>
        <w:rFonts w:ascii="Symbol" w:hAnsi="Symbol" w:cs="Symbol" w:hint="default"/>
      </w:rPr>
    </w:lvl>
    <w:lvl w:ilvl="1" w:tplc="04090003">
      <w:start w:val="1"/>
      <w:numFmt w:val="bullet"/>
      <w:lvlText w:val="o"/>
      <w:lvlJc w:val="left"/>
      <w:pPr>
        <w:tabs>
          <w:tab w:val="num" w:pos="1490"/>
        </w:tabs>
        <w:ind w:left="1490" w:hanging="360"/>
      </w:pPr>
      <w:rPr>
        <w:rFonts w:ascii="Courier New" w:hAnsi="Courier New" w:cs="Courier New" w:hint="default"/>
      </w:rPr>
    </w:lvl>
    <w:lvl w:ilvl="2" w:tplc="04090005">
      <w:start w:val="1"/>
      <w:numFmt w:val="bullet"/>
      <w:lvlText w:val=""/>
      <w:lvlJc w:val="left"/>
      <w:pPr>
        <w:tabs>
          <w:tab w:val="num" w:pos="2210"/>
        </w:tabs>
        <w:ind w:left="2210" w:hanging="360"/>
      </w:pPr>
      <w:rPr>
        <w:rFonts w:ascii="Wingdings" w:hAnsi="Wingdings" w:cs="Wingdings" w:hint="default"/>
      </w:rPr>
    </w:lvl>
    <w:lvl w:ilvl="3" w:tplc="04090001">
      <w:start w:val="1"/>
      <w:numFmt w:val="bullet"/>
      <w:lvlText w:val=""/>
      <w:lvlJc w:val="left"/>
      <w:pPr>
        <w:tabs>
          <w:tab w:val="num" w:pos="2930"/>
        </w:tabs>
        <w:ind w:left="2930" w:hanging="360"/>
      </w:pPr>
      <w:rPr>
        <w:rFonts w:ascii="Symbol" w:hAnsi="Symbol" w:cs="Symbol" w:hint="default"/>
      </w:rPr>
    </w:lvl>
    <w:lvl w:ilvl="4" w:tplc="04090003">
      <w:start w:val="1"/>
      <w:numFmt w:val="bullet"/>
      <w:lvlText w:val="o"/>
      <w:lvlJc w:val="left"/>
      <w:pPr>
        <w:tabs>
          <w:tab w:val="num" w:pos="3650"/>
        </w:tabs>
        <w:ind w:left="3650" w:hanging="360"/>
      </w:pPr>
      <w:rPr>
        <w:rFonts w:ascii="Courier New" w:hAnsi="Courier New" w:cs="Courier New" w:hint="default"/>
      </w:rPr>
    </w:lvl>
    <w:lvl w:ilvl="5" w:tplc="04090005">
      <w:start w:val="1"/>
      <w:numFmt w:val="bullet"/>
      <w:lvlText w:val=""/>
      <w:lvlJc w:val="left"/>
      <w:pPr>
        <w:tabs>
          <w:tab w:val="num" w:pos="4370"/>
        </w:tabs>
        <w:ind w:left="4370" w:hanging="360"/>
      </w:pPr>
      <w:rPr>
        <w:rFonts w:ascii="Wingdings" w:hAnsi="Wingdings" w:cs="Wingdings" w:hint="default"/>
      </w:rPr>
    </w:lvl>
    <w:lvl w:ilvl="6" w:tplc="04090001">
      <w:start w:val="1"/>
      <w:numFmt w:val="bullet"/>
      <w:lvlText w:val=""/>
      <w:lvlJc w:val="left"/>
      <w:pPr>
        <w:tabs>
          <w:tab w:val="num" w:pos="5090"/>
        </w:tabs>
        <w:ind w:left="5090" w:hanging="360"/>
      </w:pPr>
      <w:rPr>
        <w:rFonts w:ascii="Symbol" w:hAnsi="Symbol" w:cs="Symbol" w:hint="default"/>
      </w:rPr>
    </w:lvl>
    <w:lvl w:ilvl="7" w:tplc="04090003">
      <w:start w:val="1"/>
      <w:numFmt w:val="bullet"/>
      <w:lvlText w:val="o"/>
      <w:lvlJc w:val="left"/>
      <w:pPr>
        <w:tabs>
          <w:tab w:val="num" w:pos="5810"/>
        </w:tabs>
        <w:ind w:left="5810" w:hanging="360"/>
      </w:pPr>
      <w:rPr>
        <w:rFonts w:ascii="Courier New" w:hAnsi="Courier New" w:cs="Courier New" w:hint="default"/>
      </w:rPr>
    </w:lvl>
    <w:lvl w:ilvl="8" w:tplc="04090005">
      <w:start w:val="1"/>
      <w:numFmt w:val="bullet"/>
      <w:lvlText w:val=""/>
      <w:lvlJc w:val="left"/>
      <w:pPr>
        <w:tabs>
          <w:tab w:val="num" w:pos="6530"/>
        </w:tabs>
        <w:ind w:left="6530" w:hanging="360"/>
      </w:pPr>
      <w:rPr>
        <w:rFonts w:ascii="Wingdings" w:hAnsi="Wingdings" w:cs="Wingdings" w:hint="default"/>
      </w:rPr>
    </w:lvl>
  </w:abstractNum>
  <w:abstractNum w:abstractNumId="29">
    <w:nsid w:val="6D885A29"/>
    <w:multiLevelType w:val="hybridMultilevel"/>
    <w:tmpl w:val="DC20649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0">
    <w:nsid w:val="6E01612A"/>
    <w:multiLevelType w:val="hybridMultilevel"/>
    <w:tmpl w:val="9CEA4828"/>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31">
    <w:nsid w:val="70B947EE"/>
    <w:multiLevelType w:val="hybridMultilevel"/>
    <w:tmpl w:val="642A31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4C6102E"/>
    <w:multiLevelType w:val="hybridMultilevel"/>
    <w:tmpl w:val="4EF218EC"/>
    <w:lvl w:ilvl="0" w:tplc="F8C09E0C">
      <w:start w:val="2"/>
      <w:numFmt w:val="decimal"/>
      <w:lvlText w:val="%1)"/>
      <w:lvlJc w:val="left"/>
      <w:pPr>
        <w:tabs>
          <w:tab w:val="num" w:pos="1080"/>
        </w:tabs>
        <w:ind w:left="1080" w:hanging="360"/>
      </w:pPr>
      <w:rPr>
        <w:rFonts w:hint="default"/>
      </w:rPr>
    </w:lvl>
    <w:lvl w:ilvl="1" w:tplc="4D82CB30">
      <w:start w:val="1"/>
      <w:numFmt w:val="decimal"/>
      <w:lvlText w:val="%2."/>
      <w:lvlJc w:val="left"/>
      <w:pPr>
        <w:tabs>
          <w:tab w:val="num" w:pos="1860"/>
        </w:tabs>
        <w:ind w:left="1860" w:hanging="420"/>
      </w:pPr>
      <w:rPr>
        <w:rFonts w:hint="default"/>
      </w:rPr>
    </w:lvl>
    <w:lvl w:ilvl="2" w:tplc="04090001">
      <w:start w:val="1"/>
      <w:numFmt w:val="bullet"/>
      <w:lvlText w:val=""/>
      <w:lvlJc w:val="left"/>
      <w:pPr>
        <w:tabs>
          <w:tab w:val="num" w:pos="2700"/>
        </w:tabs>
        <w:ind w:left="2700" w:hanging="360"/>
      </w:pPr>
      <w:rPr>
        <w:rFonts w:ascii="Symbol" w:hAnsi="Symbol" w:cs="Symbol"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7AB1338C"/>
    <w:multiLevelType w:val="hybridMultilevel"/>
    <w:tmpl w:val="90A4854E"/>
    <w:lvl w:ilvl="0" w:tplc="04090001">
      <w:start w:val="1"/>
      <w:numFmt w:val="bullet"/>
      <w:lvlText w:val=""/>
      <w:lvlJc w:val="left"/>
      <w:pPr>
        <w:tabs>
          <w:tab w:val="num" w:pos="1146"/>
        </w:tabs>
        <w:ind w:left="114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34">
    <w:nsid w:val="7B4F5877"/>
    <w:multiLevelType w:val="hybridMultilevel"/>
    <w:tmpl w:val="27042486"/>
    <w:lvl w:ilvl="0" w:tplc="1C090001">
      <w:start w:val="1"/>
      <w:numFmt w:val="bullet"/>
      <w:lvlText w:val=""/>
      <w:lvlJc w:val="left"/>
      <w:pPr>
        <w:ind w:left="1149" w:hanging="360"/>
      </w:pPr>
      <w:rPr>
        <w:rFonts w:ascii="Symbol" w:hAnsi="Symbol" w:cs="Symbol" w:hint="default"/>
      </w:rPr>
    </w:lvl>
    <w:lvl w:ilvl="1" w:tplc="1C090003">
      <w:start w:val="1"/>
      <w:numFmt w:val="bullet"/>
      <w:lvlText w:val="o"/>
      <w:lvlJc w:val="left"/>
      <w:pPr>
        <w:ind w:left="1869" w:hanging="360"/>
      </w:pPr>
      <w:rPr>
        <w:rFonts w:ascii="Courier New" w:hAnsi="Courier New" w:cs="Courier New" w:hint="default"/>
      </w:rPr>
    </w:lvl>
    <w:lvl w:ilvl="2" w:tplc="1C090005">
      <w:start w:val="1"/>
      <w:numFmt w:val="bullet"/>
      <w:lvlText w:val=""/>
      <w:lvlJc w:val="left"/>
      <w:pPr>
        <w:ind w:left="2589" w:hanging="360"/>
      </w:pPr>
      <w:rPr>
        <w:rFonts w:ascii="Wingdings" w:hAnsi="Wingdings" w:cs="Wingdings" w:hint="default"/>
      </w:rPr>
    </w:lvl>
    <w:lvl w:ilvl="3" w:tplc="1C090001">
      <w:start w:val="1"/>
      <w:numFmt w:val="bullet"/>
      <w:lvlText w:val=""/>
      <w:lvlJc w:val="left"/>
      <w:pPr>
        <w:ind w:left="3309" w:hanging="360"/>
      </w:pPr>
      <w:rPr>
        <w:rFonts w:ascii="Symbol" w:hAnsi="Symbol" w:cs="Symbol" w:hint="default"/>
      </w:rPr>
    </w:lvl>
    <w:lvl w:ilvl="4" w:tplc="1C090003">
      <w:start w:val="1"/>
      <w:numFmt w:val="bullet"/>
      <w:lvlText w:val="o"/>
      <w:lvlJc w:val="left"/>
      <w:pPr>
        <w:ind w:left="4029" w:hanging="360"/>
      </w:pPr>
      <w:rPr>
        <w:rFonts w:ascii="Courier New" w:hAnsi="Courier New" w:cs="Courier New" w:hint="default"/>
      </w:rPr>
    </w:lvl>
    <w:lvl w:ilvl="5" w:tplc="1C090005">
      <w:start w:val="1"/>
      <w:numFmt w:val="bullet"/>
      <w:lvlText w:val=""/>
      <w:lvlJc w:val="left"/>
      <w:pPr>
        <w:ind w:left="4749" w:hanging="360"/>
      </w:pPr>
      <w:rPr>
        <w:rFonts w:ascii="Wingdings" w:hAnsi="Wingdings" w:cs="Wingdings" w:hint="default"/>
      </w:rPr>
    </w:lvl>
    <w:lvl w:ilvl="6" w:tplc="1C090001">
      <w:start w:val="1"/>
      <w:numFmt w:val="bullet"/>
      <w:lvlText w:val=""/>
      <w:lvlJc w:val="left"/>
      <w:pPr>
        <w:ind w:left="5469" w:hanging="360"/>
      </w:pPr>
      <w:rPr>
        <w:rFonts w:ascii="Symbol" w:hAnsi="Symbol" w:cs="Symbol" w:hint="default"/>
      </w:rPr>
    </w:lvl>
    <w:lvl w:ilvl="7" w:tplc="1C090003">
      <w:start w:val="1"/>
      <w:numFmt w:val="bullet"/>
      <w:lvlText w:val="o"/>
      <w:lvlJc w:val="left"/>
      <w:pPr>
        <w:ind w:left="6189" w:hanging="360"/>
      </w:pPr>
      <w:rPr>
        <w:rFonts w:ascii="Courier New" w:hAnsi="Courier New" w:cs="Courier New" w:hint="default"/>
      </w:rPr>
    </w:lvl>
    <w:lvl w:ilvl="8" w:tplc="1C090005">
      <w:start w:val="1"/>
      <w:numFmt w:val="bullet"/>
      <w:lvlText w:val=""/>
      <w:lvlJc w:val="left"/>
      <w:pPr>
        <w:ind w:left="6909" w:hanging="360"/>
      </w:pPr>
      <w:rPr>
        <w:rFonts w:ascii="Wingdings" w:hAnsi="Wingdings" w:cs="Wingdings" w:hint="default"/>
      </w:rPr>
    </w:lvl>
  </w:abstractNum>
  <w:abstractNum w:abstractNumId="35">
    <w:nsid w:val="7F4B38A5"/>
    <w:multiLevelType w:val="multilevel"/>
    <w:tmpl w:val="C8168A56"/>
    <w:lvl w:ilvl="0">
      <w:start w:val="10"/>
      <w:numFmt w:val="decimal"/>
      <w:lvlText w:val="%1"/>
      <w:lvlJc w:val="left"/>
      <w:pPr>
        <w:tabs>
          <w:tab w:val="num" w:pos="570"/>
        </w:tabs>
        <w:ind w:left="570" w:hanging="570"/>
      </w:pPr>
      <w:rPr>
        <w:rFonts w:hint="default"/>
        <w:b w:val="0"/>
        <w:bCs w:val="0"/>
      </w:rPr>
    </w:lvl>
    <w:lvl w:ilvl="1">
      <w:start w:val="4"/>
      <w:numFmt w:val="decimal"/>
      <w:lvlText w:val="%1.%2"/>
      <w:lvlJc w:val="left"/>
      <w:pPr>
        <w:tabs>
          <w:tab w:val="num" w:pos="570"/>
        </w:tabs>
        <w:ind w:left="570" w:hanging="57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720"/>
        </w:tabs>
        <w:ind w:left="720" w:hanging="72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080"/>
        </w:tabs>
        <w:ind w:left="1080" w:hanging="108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abstractNumId w:val="25"/>
  </w:num>
  <w:num w:numId="2">
    <w:abstractNumId w:val="33"/>
  </w:num>
  <w:num w:numId="3">
    <w:abstractNumId w:val="13"/>
  </w:num>
  <w:num w:numId="4">
    <w:abstractNumId w:val="30"/>
  </w:num>
  <w:num w:numId="5">
    <w:abstractNumId w:val="12"/>
  </w:num>
  <w:num w:numId="6">
    <w:abstractNumId w:val="20"/>
  </w:num>
  <w:num w:numId="7">
    <w:abstractNumId w:val="26"/>
  </w:num>
  <w:num w:numId="8">
    <w:abstractNumId w:val="27"/>
  </w:num>
  <w:num w:numId="9">
    <w:abstractNumId w:val="7"/>
  </w:num>
  <w:num w:numId="10">
    <w:abstractNumId w:val="29"/>
  </w:num>
  <w:num w:numId="11">
    <w:abstractNumId w:val="32"/>
  </w:num>
  <w:num w:numId="12">
    <w:abstractNumId w:val="2"/>
  </w:num>
  <w:num w:numId="13">
    <w:abstractNumId w:val="17"/>
  </w:num>
  <w:num w:numId="14">
    <w:abstractNumId w:val="15"/>
  </w:num>
  <w:num w:numId="15">
    <w:abstractNumId w:val="5"/>
  </w:num>
  <w:num w:numId="16">
    <w:abstractNumId w:val="16"/>
  </w:num>
  <w:num w:numId="17">
    <w:abstractNumId w:val="11"/>
  </w:num>
  <w:num w:numId="18">
    <w:abstractNumId w:val="10"/>
  </w:num>
  <w:num w:numId="19">
    <w:abstractNumId w:val="19"/>
  </w:num>
  <w:num w:numId="20">
    <w:abstractNumId w:val="35"/>
  </w:num>
  <w:num w:numId="21">
    <w:abstractNumId w:val="4"/>
  </w:num>
  <w:num w:numId="22">
    <w:abstractNumId w:val="24"/>
  </w:num>
  <w:num w:numId="23">
    <w:abstractNumId w:val="31"/>
  </w:num>
  <w:num w:numId="24">
    <w:abstractNumId w:val="28"/>
  </w:num>
  <w:num w:numId="25">
    <w:abstractNumId w:val="6"/>
  </w:num>
  <w:num w:numId="26">
    <w:abstractNumId w:val="8"/>
  </w:num>
  <w:num w:numId="27">
    <w:abstractNumId w:val="18"/>
  </w:num>
  <w:num w:numId="28">
    <w:abstractNumId w:val="9"/>
  </w:num>
  <w:num w:numId="29">
    <w:abstractNumId w:val="3"/>
  </w:num>
  <w:num w:numId="30">
    <w:abstractNumId w:val="1"/>
  </w:num>
  <w:num w:numId="31">
    <w:abstractNumId w:val="22"/>
  </w:num>
  <w:num w:numId="32">
    <w:abstractNumId w:val="21"/>
  </w:num>
  <w:num w:numId="33">
    <w:abstractNumId w:val="34"/>
  </w:num>
  <w:num w:numId="34">
    <w:abstractNumId w:val="14"/>
  </w:num>
  <w:num w:numId="35">
    <w:abstractNumId w:val="23"/>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CD2"/>
    <w:rsid w:val="00000361"/>
    <w:rsid w:val="0000098B"/>
    <w:rsid w:val="0000109C"/>
    <w:rsid w:val="00001BF9"/>
    <w:rsid w:val="00002D60"/>
    <w:rsid w:val="0000301C"/>
    <w:rsid w:val="0000318D"/>
    <w:rsid w:val="00003585"/>
    <w:rsid w:val="000045F1"/>
    <w:rsid w:val="0000556F"/>
    <w:rsid w:val="00006F86"/>
    <w:rsid w:val="0000707A"/>
    <w:rsid w:val="000140E4"/>
    <w:rsid w:val="00014795"/>
    <w:rsid w:val="00014A10"/>
    <w:rsid w:val="00017037"/>
    <w:rsid w:val="00017DEB"/>
    <w:rsid w:val="00030A12"/>
    <w:rsid w:val="00033285"/>
    <w:rsid w:val="0003377B"/>
    <w:rsid w:val="00033971"/>
    <w:rsid w:val="00034EE5"/>
    <w:rsid w:val="000565C1"/>
    <w:rsid w:val="000600E2"/>
    <w:rsid w:val="000632AE"/>
    <w:rsid w:val="00063A96"/>
    <w:rsid w:val="000664A9"/>
    <w:rsid w:val="00070150"/>
    <w:rsid w:val="0007171D"/>
    <w:rsid w:val="0007448F"/>
    <w:rsid w:val="00075016"/>
    <w:rsid w:val="00075968"/>
    <w:rsid w:val="00076302"/>
    <w:rsid w:val="00076533"/>
    <w:rsid w:val="00080058"/>
    <w:rsid w:val="000802AF"/>
    <w:rsid w:val="00080F75"/>
    <w:rsid w:val="000812D8"/>
    <w:rsid w:val="00081A51"/>
    <w:rsid w:val="000840FC"/>
    <w:rsid w:val="00085CC4"/>
    <w:rsid w:val="00086DA2"/>
    <w:rsid w:val="00087317"/>
    <w:rsid w:val="00090B1D"/>
    <w:rsid w:val="00091678"/>
    <w:rsid w:val="00091751"/>
    <w:rsid w:val="00092084"/>
    <w:rsid w:val="0009224C"/>
    <w:rsid w:val="00094324"/>
    <w:rsid w:val="000951C5"/>
    <w:rsid w:val="000976B3"/>
    <w:rsid w:val="000A1A2F"/>
    <w:rsid w:val="000A1D68"/>
    <w:rsid w:val="000A3A83"/>
    <w:rsid w:val="000A5163"/>
    <w:rsid w:val="000B00BE"/>
    <w:rsid w:val="000B0F53"/>
    <w:rsid w:val="000B4A5E"/>
    <w:rsid w:val="000C0E1F"/>
    <w:rsid w:val="000C12EC"/>
    <w:rsid w:val="000C2F10"/>
    <w:rsid w:val="000C3D50"/>
    <w:rsid w:val="000C4006"/>
    <w:rsid w:val="000C4620"/>
    <w:rsid w:val="000D0F90"/>
    <w:rsid w:val="000D44EB"/>
    <w:rsid w:val="000E1D6F"/>
    <w:rsid w:val="000E59BA"/>
    <w:rsid w:val="000E59F9"/>
    <w:rsid w:val="000F056E"/>
    <w:rsid w:val="000F198C"/>
    <w:rsid w:val="000F28D0"/>
    <w:rsid w:val="000F28FC"/>
    <w:rsid w:val="000F471E"/>
    <w:rsid w:val="000F5064"/>
    <w:rsid w:val="000F5F0B"/>
    <w:rsid w:val="0010086C"/>
    <w:rsid w:val="00102F94"/>
    <w:rsid w:val="00103080"/>
    <w:rsid w:val="00103205"/>
    <w:rsid w:val="001042EA"/>
    <w:rsid w:val="0010624D"/>
    <w:rsid w:val="0010648B"/>
    <w:rsid w:val="001122C8"/>
    <w:rsid w:val="001131CF"/>
    <w:rsid w:val="001138B9"/>
    <w:rsid w:val="00113A52"/>
    <w:rsid w:val="00114596"/>
    <w:rsid w:val="00115D45"/>
    <w:rsid w:val="00116E67"/>
    <w:rsid w:val="00121BA1"/>
    <w:rsid w:val="00130D9D"/>
    <w:rsid w:val="00131C7C"/>
    <w:rsid w:val="00133695"/>
    <w:rsid w:val="001372AD"/>
    <w:rsid w:val="0013767A"/>
    <w:rsid w:val="00141F9D"/>
    <w:rsid w:val="001422BB"/>
    <w:rsid w:val="001449E6"/>
    <w:rsid w:val="0015158E"/>
    <w:rsid w:val="00156E45"/>
    <w:rsid w:val="00157FF3"/>
    <w:rsid w:val="00160231"/>
    <w:rsid w:val="00161593"/>
    <w:rsid w:val="00163126"/>
    <w:rsid w:val="00167F44"/>
    <w:rsid w:val="001755AB"/>
    <w:rsid w:val="0018545A"/>
    <w:rsid w:val="00185A69"/>
    <w:rsid w:val="001872A6"/>
    <w:rsid w:val="00187379"/>
    <w:rsid w:val="00193990"/>
    <w:rsid w:val="001940F5"/>
    <w:rsid w:val="001960B7"/>
    <w:rsid w:val="001971E8"/>
    <w:rsid w:val="00197E5E"/>
    <w:rsid w:val="001A0297"/>
    <w:rsid w:val="001A3D2F"/>
    <w:rsid w:val="001B29F4"/>
    <w:rsid w:val="001B2E2D"/>
    <w:rsid w:val="001B6CF4"/>
    <w:rsid w:val="001C17B8"/>
    <w:rsid w:val="001C4239"/>
    <w:rsid w:val="001C5B07"/>
    <w:rsid w:val="001C6223"/>
    <w:rsid w:val="001C6CE4"/>
    <w:rsid w:val="001D0787"/>
    <w:rsid w:val="001D1EE4"/>
    <w:rsid w:val="001D334F"/>
    <w:rsid w:val="001D47DB"/>
    <w:rsid w:val="001D51D1"/>
    <w:rsid w:val="001E2016"/>
    <w:rsid w:val="001E336E"/>
    <w:rsid w:val="001E4FBA"/>
    <w:rsid w:val="001E7606"/>
    <w:rsid w:val="001F0289"/>
    <w:rsid w:val="001F7D50"/>
    <w:rsid w:val="002003BC"/>
    <w:rsid w:val="00201589"/>
    <w:rsid w:val="00202C71"/>
    <w:rsid w:val="002106E2"/>
    <w:rsid w:val="00210739"/>
    <w:rsid w:val="002139F2"/>
    <w:rsid w:val="00222235"/>
    <w:rsid w:val="002223F3"/>
    <w:rsid w:val="00222D6B"/>
    <w:rsid w:val="002243C4"/>
    <w:rsid w:val="00226C1E"/>
    <w:rsid w:val="00227ED0"/>
    <w:rsid w:val="002303EE"/>
    <w:rsid w:val="0023416D"/>
    <w:rsid w:val="0023489A"/>
    <w:rsid w:val="0023655B"/>
    <w:rsid w:val="0024099A"/>
    <w:rsid w:val="00240C65"/>
    <w:rsid w:val="00250619"/>
    <w:rsid w:val="0025101A"/>
    <w:rsid w:val="0025191D"/>
    <w:rsid w:val="0025341C"/>
    <w:rsid w:val="002548DA"/>
    <w:rsid w:val="00254F8D"/>
    <w:rsid w:val="00255D0D"/>
    <w:rsid w:val="00256AAB"/>
    <w:rsid w:val="00257029"/>
    <w:rsid w:val="002614CE"/>
    <w:rsid w:val="002619B0"/>
    <w:rsid w:val="002629D2"/>
    <w:rsid w:val="00266CFE"/>
    <w:rsid w:val="00266FED"/>
    <w:rsid w:val="002676BB"/>
    <w:rsid w:val="002738CF"/>
    <w:rsid w:val="00277B10"/>
    <w:rsid w:val="0028037A"/>
    <w:rsid w:val="0028229B"/>
    <w:rsid w:val="00291E6C"/>
    <w:rsid w:val="0029351C"/>
    <w:rsid w:val="00294CC0"/>
    <w:rsid w:val="00296121"/>
    <w:rsid w:val="00296171"/>
    <w:rsid w:val="002A2665"/>
    <w:rsid w:val="002A46FA"/>
    <w:rsid w:val="002A4CD1"/>
    <w:rsid w:val="002A5940"/>
    <w:rsid w:val="002A5BC0"/>
    <w:rsid w:val="002B1008"/>
    <w:rsid w:val="002B130E"/>
    <w:rsid w:val="002C1B2F"/>
    <w:rsid w:val="002C22BF"/>
    <w:rsid w:val="002C2601"/>
    <w:rsid w:val="002C578B"/>
    <w:rsid w:val="002D3955"/>
    <w:rsid w:val="002D3B48"/>
    <w:rsid w:val="002D4085"/>
    <w:rsid w:val="002D589B"/>
    <w:rsid w:val="002D5C8F"/>
    <w:rsid w:val="002D6FA8"/>
    <w:rsid w:val="002E1CB8"/>
    <w:rsid w:val="002E274C"/>
    <w:rsid w:val="002E2E65"/>
    <w:rsid w:val="002E39D4"/>
    <w:rsid w:val="002F4213"/>
    <w:rsid w:val="002F51C9"/>
    <w:rsid w:val="002F7052"/>
    <w:rsid w:val="003014A5"/>
    <w:rsid w:val="003038D1"/>
    <w:rsid w:val="00303CF8"/>
    <w:rsid w:val="003040D8"/>
    <w:rsid w:val="003102E5"/>
    <w:rsid w:val="003119F4"/>
    <w:rsid w:val="00313DED"/>
    <w:rsid w:val="00314761"/>
    <w:rsid w:val="00314D16"/>
    <w:rsid w:val="003209C8"/>
    <w:rsid w:val="00322286"/>
    <w:rsid w:val="0032582B"/>
    <w:rsid w:val="00332528"/>
    <w:rsid w:val="00336AFA"/>
    <w:rsid w:val="00341514"/>
    <w:rsid w:val="00343F68"/>
    <w:rsid w:val="00345A77"/>
    <w:rsid w:val="003463FC"/>
    <w:rsid w:val="00346CC6"/>
    <w:rsid w:val="003541E8"/>
    <w:rsid w:val="00360255"/>
    <w:rsid w:val="00361C5E"/>
    <w:rsid w:val="00362E9B"/>
    <w:rsid w:val="00370E23"/>
    <w:rsid w:val="003722FE"/>
    <w:rsid w:val="0037505E"/>
    <w:rsid w:val="00377B0E"/>
    <w:rsid w:val="00381F9B"/>
    <w:rsid w:val="0038320F"/>
    <w:rsid w:val="00384EDD"/>
    <w:rsid w:val="00386E4E"/>
    <w:rsid w:val="00387365"/>
    <w:rsid w:val="00387A06"/>
    <w:rsid w:val="003922DD"/>
    <w:rsid w:val="00393A38"/>
    <w:rsid w:val="00394385"/>
    <w:rsid w:val="00395E0C"/>
    <w:rsid w:val="003A385D"/>
    <w:rsid w:val="003A401B"/>
    <w:rsid w:val="003A42B6"/>
    <w:rsid w:val="003B2D68"/>
    <w:rsid w:val="003B4271"/>
    <w:rsid w:val="003B4B6F"/>
    <w:rsid w:val="003B57C2"/>
    <w:rsid w:val="003B5A6B"/>
    <w:rsid w:val="003C24EB"/>
    <w:rsid w:val="003C3442"/>
    <w:rsid w:val="003D0692"/>
    <w:rsid w:val="003D2BAD"/>
    <w:rsid w:val="003D7B23"/>
    <w:rsid w:val="003E4C41"/>
    <w:rsid w:val="003E7CD2"/>
    <w:rsid w:val="003F168C"/>
    <w:rsid w:val="003F2933"/>
    <w:rsid w:val="003F4596"/>
    <w:rsid w:val="003F4E07"/>
    <w:rsid w:val="00403384"/>
    <w:rsid w:val="0040634E"/>
    <w:rsid w:val="00407BC0"/>
    <w:rsid w:val="00410805"/>
    <w:rsid w:val="004121B5"/>
    <w:rsid w:val="00413DBB"/>
    <w:rsid w:val="00415B50"/>
    <w:rsid w:val="00416A1D"/>
    <w:rsid w:val="00416CD4"/>
    <w:rsid w:val="00416FB0"/>
    <w:rsid w:val="004175DC"/>
    <w:rsid w:val="004273BA"/>
    <w:rsid w:val="00427F78"/>
    <w:rsid w:val="00430AB8"/>
    <w:rsid w:val="00433C4F"/>
    <w:rsid w:val="00433E10"/>
    <w:rsid w:val="00435226"/>
    <w:rsid w:val="0043539B"/>
    <w:rsid w:val="00436BAD"/>
    <w:rsid w:val="00436F73"/>
    <w:rsid w:val="00436F87"/>
    <w:rsid w:val="00441302"/>
    <w:rsid w:val="00444E8B"/>
    <w:rsid w:val="00447B81"/>
    <w:rsid w:val="00451037"/>
    <w:rsid w:val="00451103"/>
    <w:rsid w:val="00456D34"/>
    <w:rsid w:val="00461260"/>
    <w:rsid w:val="00462DEE"/>
    <w:rsid w:val="00463B51"/>
    <w:rsid w:val="00463BF1"/>
    <w:rsid w:val="00465535"/>
    <w:rsid w:val="0046604F"/>
    <w:rsid w:val="00466AD9"/>
    <w:rsid w:val="00470B65"/>
    <w:rsid w:val="0047161A"/>
    <w:rsid w:val="004718C2"/>
    <w:rsid w:val="00473A36"/>
    <w:rsid w:val="00480102"/>
    <w:rsid w:val="00481501"/>
    <w:rsid w:val="00481E58"/>
    <w:rsid w:val="00486A93"/>
    <w:rsid w:val="00487FDE"/>
    <w:rsid w:val="004906CA"/>
    <w:rsid w:val="00495703"/>
    <w:rsid w:val="004A0B28"/>
    <w:rsid w:val="004A4E41"/>
    <w:rsid w:val="004B2611"/>
    <w:rsid w:val="004B4A0B"/>
    <w:rsid w:val="004C0C6C"/>
    <w:rsid w:val="004C1D95"/>
    <w:rsid w:val="004C2253"/>
    <w:rsid w:val="004C3F87"/>
    <w:rsid w:val="004C49F0"/>
    <w:rsid w:val="004C4CB6"/>
    <w:rsid w:val="004C694F"/>
    <w:rsid w:val="004C74C4"/>
    <w:rsid w:val="004C74E9"/>
    <w:rsid w:val="004C7EB2"/>
    <w:rsid w:val="004D5E64"/>
    <w:rsid w:val="004D7F22"/>
    <w:rsid w:val="004E22FA"/>
    <w:rsid w:val="004E5A7D"/>
    <w:rsid w:val="004E6BE1"/>
    <w:rsid w:val="004E7087"/>
    <w:rsid w:val="004F292F"/>
    <w:rsid w:val="004F7009"/>
    <w:rsid w:val="004F7D29"/>
    <w:rsid w:val="005020A8"/>
    <w:rsid w:val="005061BE"/>
    <w:rsid w:val="0050752C"/>
    <w:rsid w:val="00511D82"/>
    <w:rsid w:val="005143D4"/>
    <w:rsid w:val="00514776"/>
    <w:rsid w:val="005165ED"/>
    <w:rsid w:val="005200BC"/>
    <w:rsid w:val="00520CFD"/>
    <w:rsid w:val="00522B98"/>
    <w:rsid w:val="00526E38"/>
    <w:rsid w:val="00531507"/>
    <w:rsid w:val="00531F49"/>
    <w:rsid w:val="00532DF1"/>
    <w:rsid w:val="0053499C"/>
    <w:rsid w:val="00536AB5"/>
    <w:rsid w:val="0054319E"/>
    <w:rsid w:val="00544C6E"/>
    <w:rsid w:val="0054688D"/>
    <w:rsid w:val="00547982"/>
    <w:rsid w:val="00547AF5"/>
    <w:rsid w:val="005565C2"/>
    <w:rsid w:val="005565C8"/>
    <w:rsid w:val="0056044D"/>
    <w:rsid w:val="00560486"/>
    <w:rsid w:val="005621B2"/>
    <w:rsid w:val="005623F1"/>
    <w:rsid w:val="00565C2C"/>
    <w:rsid w:val="00566212"/>
    <w:rsid w:val="00580AB8"/>
    <w:rsid w:val="00583326"/>
    <w:rsid w:val="00585678"/>
    <w:rsid w:val="00587A30"/>
    <w:rsid w:val="00591751"/>
    <w:rsid w:val="005929C4"/>
    <w:rsid w:val="00593A11"/>
    <w:rsid w:val="00596066"/>
    <w:rsid w:val="005A051C"/>
    <w:rsid w:val="005A1546"/>
    <w:rsid w:val="005A2E92"/>
    <w:rsid w:val="005A3A26"/>
    <w:rsid w:val="005A4CF0"/>
    <w:rsid w:val="005A7354"/>
    <w:rsid w:val="005A7359"/>
    <w:rsid w:val="005B1E2E"/>
    <w:rsid w:val="005B4A64"/>
    <w:rsid w:val="005B5F38"/>
    <w:rsid w:val="005C0310"/>
    <w:rsid w:val="005C16DB"/>
    <w:rsid w:val="005C1BDB"/>
    <w:rsid w:val="005C41CC"/>
    <w:rsid w:val="005C48BE"/>
    <w:rsid w:val="005D04CB"/>
    <w:rsid w:val="005D27EE"/>
    <w:rsid w:val="005D3DFB"/>
    <w:rsid w:val="005D49CF"/>
    <w:rsid w:val="005E1176"/>
    <w:rsid w:val="005E198D"/>
    <w:rsid w:val="005E2969"/>
    <w:rsid w:val="005E2B5E"/>
    <w:rsid w:val="005E5BFF"/>
    <w:rsid w:val="005F1D12"/>
    <w:rsid w:val="005F6497"/>
    <w:rsid w:val="00600013"/>
    <w:rsid w:val="00600DDE"/>
    <w:rsid w:val="00600EBA"/>
    <w:rsid w:val="00602B60"/>
    <w:rsid w:val="00605602"/>
    <w:rsid w:val="00605A1B"/>
    <w:rsid w:val="00606DCE"/>
    <w:rsid w:val="00611A50"/>
    <w:rsid w:val="006153B0"/>
    <w:rsid w:val="00620A11"/>
    <w:rsid w:val="00621156"/>
    <w:rsid w:val="00622ECE"/>
    <w:rsid w:val="006262D2"/>
    <w:rsid w:val="006303F4"/>
    <w:rsid w:val="00630BD5"/>
    <w:rsid w:val="00633473"/>
    <w:rsid w:val="006352D1"/>
    <w:rsid w:val="0063745A"/>
    <w:rsid w:val="006378F9"/>
    <w:rsid w:val="00637F4D"/>
    <w:rsid w:val="006464C7"/>
    <w:rsid w:val="00647766"/>
    <w:rsid w:val="006560B5"/>
    <w:rsid w:val="006576FD"/>
    <w:rsid w:val="00662F36"/>
    <w:rsid w:val="00666F2D"/>
    <w:rsid w:val="00667C38"/>
    <w:rsid w:val="00670B64"/>
    <w:rsid w:val="00673091"/>
    <w:rsid w:val="00675C37"/>
    <w:rsid w:val="0067721E"/>
    <w:rsid w:val="00681F9E"/>
    <w:rsid w:val="00682335"/>
    <w:rsid w:val="00685262"/>
    <w:rsid w:val="006852D9"/>
    <w:rsid w:val="00685D80"/>
    <w:rsid w:val="0069100F"/>
    <w:rsid w:val="006910F4"/>
    <w:rsid w:val="00695B0F"/>
    <w:rsid w:val="006A1545"/>
    <w:rsid w:val="006A3DD5"/>
    <w:rsid w:val="006A4A97"/>
    <w:rsid w:val="006A6DF2"/>
    <w:rsid w:val="006A782D"/>
    <w:rsid w:val="006B665E"/>
    <w:rsid w:val="006C1DA7"/>
    <w:rsid w:val="006C4180"/>
    <w:rsid w:val="006C43E8"/>
    <w:rsid w:val="006C5144"/>
    <w:rsid w:val="006D15EF"/>
    <w:rsid w:val="006D1972"/>
    <w:rsid w:val="006D57C8"/>
    <w:rsid w:val="006D6BE8"/>
    <w:rsid w:val="006D7FA7"/>
    <w:rsid w:val="006E1B38"/>
    <w:rsid w:val="006E6D60"/>
    <w:rsid w:val="006F3185"/>
    <w:rsid w:val="006F5DC2"/>
    <w:rsid w:val="006F609D"/>
    <w:rsid w:val="007035A2"/>
    <w:rsid w:val="00704283"/>
    <w:rsid w:val="00716865"/>
    <w:rsid w:val="00717420"/>
    <w:rsid w:val="00720F04"/>
    <w:rsid w:val="00722172"/>
    <w:rsid w:val="007275A3"/>
    <w:rsid w:val="00730513"/>
    <w:rsid w:val="00731000"/>
    <w:rsid w:val="007315C2"/>
    <w:rsid w:val="00732BAD"/>
    <w:rsid w:val="00732F81"/>
    <w:rsid w:val="0073327A"/>
    <w:rsid w:val="00740310"/>
    <w:rsid w:val="00740C56"/>
    <w:rsid w:val="00741053"/>
    <w:rsid w:val="00741273"/>
    <w:rsid w:val="0074151F"/>
    <w:rsid w:val="0074176C"/>
    <w:rsid w:val="007423A4"/>
    <w:rsid w:val="00743ADB"/>
    <w:rsid w:val="00747FC1"/>
    <w:rsid w:val="00750BEF"/>
    <w:rsid w:val="00751EB1"/>
    <w:rsid w:val="00751EDB"/>
    <w:rsid w:val="007539E0"/>
    <w:rsid w:val="007546DE"/>
    <w:rsid w:val="007550E4"/>
    <w:rsid w:val="00756582"/>
    <w:rsid w:val="00757A46"/>
    <w:rsid w:val="00763FE7"/>
    <w:rsid w:val="0076512C"/>
    <w:rsid w:val="007740A2"/>
    <w:rsid w:val="00780BB4"/>
    <w:rsid w:val="00781AE4"/>
    <w:rsid w:val="00781B99"/>
    <w:rsid w:val="00781D46"/>
    <w:rsid w:val="00784A0E"/>
    <w:rsid w:val="00787B4B"/>
    <w:rsid w:val="00790763"/>
    <w:rsid w:val="007927B8"/>
    <w:rsid w:val="00793830"/>
    <w:rsid w:val="0079492E"/>
    <w:rsid w:val="00796652"/>
    <w:rsid w:val="007A1D40"/>
    <w:rsid w:val="007A23A0"/>
    <w:rsid w:val="007A3771"/>
    <w:rsid w:val="007A7529"/>
    <w:rsid w:val="007B6A75"/>
    <w:rsid w:val="007B7740"/>
    <w:rsid w:val="007C3A89"/>
    <w:rsid w:val="007C47CC"/>
    <w:rsid w:val="007D3A4E"/>
    <w:rsid w:val="007D5A07"/>
    <w:rsid w:val="007D672F"/>
    <w:rsid w:val="007D7901"/>
    <w:rsid w:val="007E038C"/>
    <w:rsid w:val="007E45F9"/>
    <w:rsid w:val="007E5493"/>
    <w:rsid w:val="007E6FB3"/>
    <w:rsid w:val="007F05A4"/>
    <w:rsid w:val="007F2A5D"/>
    <w:rsid w:val="007F38CA"/>
    <w:rsid w:val="007F45D6"/>
    <w:rsid w:val="00801263"/>
    <w:rsid w:val="00801444"/>
    <w:rsid w:val="00801CC0"/>
    <w:rsid w:val="00803901"/>
    <w:rsid w:val="0080644F"/>
    <w:rsid w:val="008078C0"/>
    <w:rsid w:val="008122DD"/>
    <w:rsid w:val="00812EAE"/>
    <w:rsid w:val="008165C2"/>
    <w:rsid w:val="00820C23"/>
    <w:rsid w:val="00822139"/>
    <w:rsid w:val="008251E4"/>
    <w:rsid w:val="00827917"/>
    <w:rsid w:val="00832363"/>
    <w:rsid w:val="00834CFD"/>
    <w:rsid w:val="00835EF3"/>
    <w:rsid w:val="008372F4"/>
    <w:rsid w:val="008426FC"/>
    <w:rsid w:val="00842EFA"/>
    <w:rsid w:val="00844EED"/>
    <w:rsid w:val="00845B32"/>
    <w:rsid w:val="00853AE3"/>
    <w:rsid w:val="00855A3F"/>
    <w:rsid w:val="0085684E"/>
    <w:rsid w:val="00866724"/>
    <w:rsid w:val="00867E98"/>
    <w:rsid w:val="00870FC1"/>
    <w:rsid w:val="0087178B"/>
    <w:rsid w:val="00874BD1"/>
    <w:rsid w:val="00880A0C"/>
    <w:rsid w:val="008818B7"/>
    <w:rsid w:val="00882FE1"/>
    <w:rsid w:val="00884093"/>
    <w:rsid w:val="0088501E"/>
    <w:rsid w:val="00885F2B"/>
    <w:rsid w:val="0088639D"/>
    <w:rsid w:val="00893330"/>
    <w:rsid w:val="00896255"/>
    <w:rsid w:val="00896D77"/>
    <w:rsid w:val="008A0482"/>
    <w:rsid w:val="008A0554"/>
    <w:rsid w:val="008A0D10"/>
    <w:rsid w:val="008A262F"/>
    <w:rsid w:val="008A5BAF"/>
    <w:rsid w:val="008A6E14"/>
    <w:rsid w:val="008B0D07"/>
    <w:rsid w:val="008B1CC5"/>
    <w:rsid w:val="008B26FC"/>
    <w:rsid w:val="008B3511"/>
    <w:rsid w:val="008C0E95"/>
    <w:rsid w:val="008C2776"/>
    <w:rsid w:val="008C30B7"/>
    <w:rsid w:val="008C4EDB"/>
    <w:rsid w:val="008C589A"/>
    <w:rsid w:val="008C647F"/>
    <w:rsid w:val="008D1808"/>
    <w:rsid w:val="008D3363"/>
    <w:rsid w:val="008E3695"/>
    <w:rsid w:val="008E370E"/>
    <w:rsid w:val="008E5F9C"/>
    <w:rsid w:val="008E6D30"/>
    <w:rsid w:val="008F0892"/>
    <w:rsid w:val="008F0E2F"/>
    <w:rsid w:val="008F1099"/>
    <w:rsid w:val="008F1860"/>
    <w:rsid w:val="008F4969"/>
    <w:rsid w:val="008F6677"/>
    <w:rsid w:val="008F6D3C"/>
    <w:rsid w:val="009002DD"/>
    <w:rsid w:val="00904E30"/>
    <w:rsid w:val="00904E84"/>
    <w:rsid w:val="0091432F"/>
    <w:rsid w:val="0091519C"/>
    <w:rsid w:val="009160A1"/>
    <w:rsid w:val="0091643F"/>
    <w:rsid w:val="009168C7"/>
    <w:rsid w:val="00921D42"/>
    <w:rsid w:val="00923B54"/>
    <w:rsid w:val="00926DC1"/>
    <w:rsid w:val="0093301D"/>
    <w:rsid w:val="00937B41"/>
    <w:rsid w:val="00940C5A"/>
    <w:rsid w:val="009416B4"/>
    <w:rsid w:val="00945CD7"/>
    <w:rsid w:val="00945FBA"/>
    <w:rsid w:val="0095199A"/>
    <w:rsid w:val="00952951"/>
    <w:rsid w:val="00956409"/>
    <w:rsid w:val="00960FD6"/>
    <w:rsid w:val="00961583"/>
    <w:rsid w:val="00965B86"/>
    <w:rsid w:val="00966233"/>
    <w:rsid w:val="00967B5F"/>
    <w:rsid w:val="00967B6E"/>
    <w:rsid w:val="0097037C"/>
    <w:rsid w:val="0097476B"/>
    <w:rsid w:val="0097640B"/>
    <w:rsid w:val="00977692"/>
    <w:rsid w:val="009777BA"/>
    <w:rsid w:val="00981069"/>
    <w:rsid w:val="009817A3"/>
    <w:rsid w:val="009818B5"/>
    <w:rsid w:val="0098245F"/>
    <w:rsid w:val="009854EE"/>
    <w:rsid w:val="00987830"/>
    <w:rsid w:val="009940DC"/>
    <w:rsid w:val="00994F3C"/>
    <w:rsid w:val="009956B9"/>
    <w:rsid w:val="009A02B1"/>
    <w:rsid w:val="009B5C13"/>
    <w:rsid w:val="009B5D63"/>
    <w:rsid w:val="009B66F8"/>
    <w:rsid w:val="009C0DFE"/>
    <w:rsid w:val="009C47E4"/>
    <w:rsid w:val="009C626B"/>
    <w:rsid w:val="009C6B0F"/>
    <w:rsid w:val="009D05DE"/>
    <w:rsid w:val="009D0BA2"/>
    <w:rsid w:val="009D26F5"/>
    <w:rsid w:val="009D555E"/>
    <w:rsid w:val="009E0C75"/>
    <w:rsid w:val="009E1023"/>
    <w:rsid w:val="009E14AA"/>
    <w:rsid w:val="009E32E5"/>
    <w:rsid w:val="009E46A2"/>
    <w:rsid w:val="009E7BBB"/>
    <w:rsid w:val="009F42AA"/>
    <w:rsid w:val="009F431D"/>
    <w:rsid w:val="009F72CB"/>
    <w:rsid w:val="00A03BDC"/>
    <w:rsid w:val="00A06036"/>
    <w:rsid w:val="00A07378"/>
    <w:rsid w:val="00A167E2"/>
    <w:rsid w:val="00A170C3"/>
    <w:rsid w:val="00A178F3"/>
    <w:rsid w:val="00A20C9B"/>
    <w:rsid w:val="00A23CD7"/>
    <w:rsid w:val="00A26F18"/>
    <w:rsid w:val="00A31D32"/>
    <w:rsid w:val="00A32F5A"/>
    <w:rsid w:val="00A349BF"/>
    <w:rsid w:val="00A36A80"/>
    <w:rsid w:val="00A3773A"/>
    <w:rsid w:val="00A37F14"/>
    <w:rsid w:val="00A400C2"/>
    <w:rsid w:val="00A406B6"/>
    <w:rsid w:val="00A4185E"/>
    <w:rsid w:val="00A41BC3"/>
    <w:rsid w:val="00A42EDC"/>
    <w:rsid w:val="00A430E8"/>
    <w:rsid w:val="00A4388E"/>
    <w:rsid w:val="00A462EA"/>
    <w:rsid w:val="00A51C17"/>
    <w:rsid w:val="00A5397C"/>
    <w:rsid w:val="00A55073"/>
    <w:rsid w:val="00A561CF"/>
    <w:rsid w:val="00A640A4"/>
    <w:rsid w:val="00A6439C"/>
    <w:rsid w:val="00A649F9"/>
    <w:rsid w:val="00A654CD"/>
    <w:rsid w:val="00A663E0"/>
    <w:rsid w:val="00A702A2"/>
    <w:rsid w:val="00A70A72"/>
    <w:rsid w:val="00A70E8F"/>
    <w:rsid w:val="00A75586"/>
    <w:rsid w:val="00A77906"/>
    <w:rsid w:val="00A77B67"/>
    <w:rsid w:val="00A80722"/>
    <w:rsid w:val="00A81056"/>
    <w:rsid w:val="00A81441"/>
    <w:rsid w:val="00A85F3F"/>
    <w:rsid w:val="00A86234"/>
    <w:rsid w:val="00A86DA0"/>
    <w:rsid w:val="00A87A55"/>
    <w:rsid w:val="00A97BDA"/>
    <w:rsid w:val="00AA0C51"/>
    <w:rsid w:val="00AB1257"/>
    <w:rsid w:val="00AB15EC"/>
    <w:rsid w:val="00AB2936"/>
    <w:rsid w:val="00AB3638"/>
    <w:rsid w:val="00AB410C"/>
    <w:rsid w:val="00AB6DF3"/>
    <w:rsid w:val="00AC0FAD"/>
    <w:rsid w:val="00AC1240"/>
    <w:rsid w:val="00AD04A8"/>
    <w:rsid w:val="00AD05C3"/>
    <w:rsid w:val="00AD1EFA"/>
    <w:rsid w:val="00AD5C42"/>
    <w:rsid w:val="00AD77DF"/>
    <w:rsid w:val="00AD7F7B"/>
    <w:rsid w:val="00AF1ED8"/>
    <w:rsid w:val="00AF403A"/>
    <w:rsid w:val="00AF69F2"/>
    <w:rsid w:val="00AF73EE"/>
    <w:rsid w:val="00B01C70"/>
    <w:rsid w:val="00B04E57"/>
    <w:rsid w:val="00B053F0"/>
    <w:rsid w:val="00B056A9"/>
    <w:rsid w:val="00B0697C"/>
    <w:rsid w:val="00B20CB1"/>
    <w:rsid w:val="00B218A8"/>
    <w:rsid w:val="00B2687D"/>
    <w:rsid w:val="00B33295"/>
    <w:rsid w:val="00B34C44"/>
    <w:rsid w:val="00B436DE"/>
    <w:rsid w:val="00B5018C"/>
    <w:rsid w:val="00B50CC6"/>
    <w:rsid w:val="00B544B1"/>
    <w:rsid w:val="00B602E3"/>
    <w:rsid w:val="00B60B24"/>
    <w:rsid w:val="00B646F1"/>
    <w:rsid w:val="00B64C96"/>
    <w:rsid w:val="00B808C9"/>
    <w:rsid w:val="00B81929"/>
    <w:rsid w:val="00B8373E"/>
    <w:rsid w:val="00B839F8"/>
    <w:rsid w:val="00B917E0"/>
    <w:rsid w:val="00B91C63"/>
    <w:rsid w:val="00B920B4"/>
    <w:rsid w:val="00BA02B2"/>
    <w:rsid w:val="00BA1971"/>
    <w:rsid w:val="00BA313A"/>
    <w:rsid w:val="00BA4B5C"/>
    <w:rsid w:val="00BB24BA"/>
    <w:rsid w:val="00BB2548"/>
    <w:rsid w:val="00BB2BD5"/>
    <w:rsid w:val="00BB3605"/>
    <w:rsid w:val="00BB494B"/>
    <w:rsid w:val="00BB4F18"/>
    <w:rsid w:val="00BB7880"/>
    <w:rsid w:val="00BC52D5"/>
    <w:rsid w:val="00BD33FD"/>
    <w:rsid w:val="00BE0B5F"/>
    <w:rsid w:val="00BE1896"/>
    <w:rsid w:val="00BE2500"/>
    <w:rsid w:val="00BE427F"/>
    <w:rsid w:val="00BE6335"/>
    <w:rsid w:val="00BE66D1"/>
    <w:rsid w:val="00BF02EC"/>
    <w:rsid w:val="00BF1AF8"/>
    <w:rsid w:val="00BF43E5"/>
    <w:rsid w:val="00BF7049"/>
    <w:rsid w:val="00C061F3"/>
    <w:rsid w:val="00C1525F"/>
    <w:rsid w:val="00C213A9"/>
    <w:rsid w:val="00C219D6"/>
    <w:rsid w:val="00C22623"/>
    <w:rsid w:val="00C243A3"/>
    <w:rsid w:val="00C317CF"/>
    <w:rsid w:val="00C40D8F"/>
    <w:rsid w:val="00C42CC7"/>
    <w:rsid w:val="00C441DE"/>
    <w:rsid w:val="00C455CC"/>
    <w:rsid w:val="00C457A5"/>
    <w:rsid w:val="00C51170"/>
    <w:rsid w:val="00C525AB"/>
    <w:rsid w:val="00C5324C"/>
    <w:rsid w:val="00C54337"/>
    <w:rsid w:val="00C546B4"/>
    <w:rsid w:val="00C557B3"/>
    <w:rsid w:val="00C55D92"/>
    <w:rsid w:val="00C5630E"/>
    <w:rsid w:val="00C566DB"/>
    <w:rsid w:val="00C5796A"/>
    <w:rsid w:val="00C60D40"/>
    <w:rsid w:val="00C61F4B"/>
    <w:rsid w:val="00C70B78"/>
    <w:rsid w:val="00C760E3"/>
    <w:rsid w:val="00C765A7"/>
    <w:rsid w:val="00C77FF3"/>
    <w:rsid w:val="00C8386A"/>
    <w:rsid w:val="00C83917"/>
    <w:rsid w:val="00C84FCF"/>
    <w:rsid w:val="00C90AC6"/>
    <w:rsid w:val="00C9495B"/>
    <w:rsid w:val="00C95C49"/>
    <w:rsid w:val="00CA0677"/>
    <w:rsid w:val="00CA124D"/>
    <w:rsid w:val="00CA26ED"/>
    <w:rsid w:val="00CA5B21"/>
    <w:rsid w:val="00CA5FC3"/>
    <w:rsid w:val="00CA708E"/>
    <w:rsid w:val="00CB15B0"/>
    <w:rsid w:val="00CB468E"/>
    <w:rsid w:val="00CB4736"/>
    <w:rsid w:val="00CB5CCC"/>
    <w:rsid w:val="00CC003F"/>
    <w:rsid w:val="00CC0415"/>
    <w:rsid w:val="00CC3302"/>
    <w:rsid w:val="00CC77DE"/>
    <w:rsid w:val="00CD10A2"/>
    <w:rsid w:val="00CD19F8"/>
    <w:rsid w:val="00CD4898"/>
    <w:rsid w:val="00CD4B79"/>
    <w:rsid w:val="00CE02F9"/>
    <w:rsid w:val="00CE2EC3"/>
    <w:rsid w:val="00CE3675"/>
    <w:rsid w:val="00CE6EBD"/>
    <w:rsid w:val="00CF151F"/>
    <w:rsid w:val="00CF26AC"/>
    <w:rsid w:val="00CF320D"/>
    <w:rsid w:val="00CF43EA"/>
    <w:rsid w:val="00CF6B88"/>
    <w:rsid w:val="00CF732C"/>
    <w:rsid w:val="00D01DB7"/>
    <w:rsid w:val="00D04761"/>
    <w:rsid w:val="00D04A49"/>
    <w:rsid w:val="00D0502C"/>
    <w:rsid w:val="00D10104"/>
    <w:rsid w:val="00D13BB7"/>
    <w:rsid w:val="00D1437D"/>
    <w:rsid w:val="00D14D89"/>
    <w:rsid w:val="00D15AA6"/>
    <w:rsid w:val="00D165C6"/>
    <w:rsid w:val="00D23D1D"/>
    <w:rsid w:val="00D25E3B"/>
    <w:rsid w:val="00D26BCD"/>
    <w:rsid w:val="00D27093"/>
    <w:rsid w:val="00D30648"/>
    <w:rsid w:val="00D3193E"/>
    <w:rsid w:val="00D33B9C"/>
    <w:rsid w:val="00D36D92"/>
    <w:rsid w:val="00D36FA2"/>
    <w:rsid w:val="00D37DC5"/>
    <w:rsid w:val="00D414DC"/>
    <w:rsid w:val="00D45509"/>
    <w:rsid w:val="00D4781A"/>
    <w:rsid w:val="00D51BDA"/>
    <w:rsid w:val="00D553C4"/>
    <w:rsid w:val="00D5620F"/>
    <w:rsid w:val="00D56B82"/>
    <w:rsid w:val="00D60C3A"/>
    <w:rsid w:val="00D60EDD"/>
    <w:rsid w:val="00D63ACD"/>
    <w:rsid w:val="00D63E3B"/>
    <w:rsid w:val="00D654B5"/>
    <w:rsid w:val="00D6712A"/>
    <w:rsid w:val="00D70606"/>
    <w:rsid w:val="00D75090"/>
    <w:rsid w:val="00D835E0"/>
    <w:rsid w:val="00D85657"/>
    <w:rsid w:val="00D91FD7"/>
    <w:rsid w:val="00D932BB"/>
    <w:rsid w:val="00D94D06"/>
    <w:rsid w:val="00DA0589"/>
    <w:rsid w:val="00DA0B86"/>
    <w:rsid w:val="00DB1403"/>
    <w:rsid w:val="00DC1830"/>
    <w:rsid w:val="00DC1F26"/>
    <w:rsid w:val="00DC472C"/>
    <w:rsid w:val="00DC4D4E"/>
    <w:rsid w:val="00DD0DCB"/>
    <w:rsid w:val="00DD11B1"/>
    <w:rsid w:val="00DD161A"/>
    <w:rsid w:val="00DD579B"/>
    <w:rsid w:val="00DE1AD2"/>
    <w:rsid w:val="00DE35B4"/>
    <w:rsid w:val="00DE45A6"/>
    <w:rsid w:val="00DE4859"/>
    <w:rsid w:val="00DF0BD0"/>
    <w:rsid w:val="00DF3895"/>
    <w:rsid w:val="00DF49E7"/>
    <w:rsid w:val="00E00FB3"/>
    <w:rsid w:val="00E043C1"/>
    <w:rsid w:val="00E04C6A"/>
    <w:rsid w:val="00E0584D"/>
    <w:rsid w:val="00E064FF"/>
    <w:rsid w:val="00E10B52"/>
    <w:rsid w:val="00E14A28"/>
    <w:rsid w:val="00E15E44"/>
    <w:rsid w:val="00E16826"/>
    <w:rsid w:val="00E2071D"/>
    <w:rsid w:val="00E20CC1"/>
    <w:rsid w:val="00E20F95"/>
    <w:rsid w:val="00E214A0"/>
    <w:rsid w:val="00E21768"/>
    <w:rsid w:val="00E25449"/>
    <w:rsid w:val="00E25EAB"/>
    <w:rsid w:val="00E310DD"/>
    <w:rsid w:val="00E31B5B"/>
    <w:rsid w:val="00E36006"/>
    <w:rsid w:val="00E36ED3"/>
    <w:rsid w:val="00E469CA"/>
    <w:rsid w:val="00E51A27"/>
    <w:rsid w:val="00E5515F"/>
    <w:rsid w:val="00E55D70"/>
    <w:rsid w:val="00E614BE"/>
    <w:rsid w:val="00E62E2E"/>
    <w:rsid w:val="00E64E77"/>
    <w:rsid w:val="00E66EB6"/>
    <w:rsid w:val="00E705A2"/>
    <w:rsid w:val="00E710A9"/>
    <w:rsid w:val="00E71EAD"/>
    <w:rsid w:val="00E737A0"/>
    <w:rsid w:val="00E75167"/>
    <w:rsid w:val="00E769CE"/>
    <w:rsid w:val="00E77937"/>
    <w:rsid w:val="00E813AC"/>
    <w:rsid w:val="00E8647E"/>
    <w:rsid w:val="00E9208B"/>
    <w:rsid w:val="00E95346"/>
    <w:rsid w:val="00E954B5"/>
    <w:rsid w:val="00E9651F"/>
    <w:rsid w:val="00E96C99"/>
    <w:rsid w:val="00E96E24"/>
    <w:rsid w:val="00E97800"/>
    <w:rsid w:val="00EA11AC"/>
    <w:rsid w:val="00EA23CA"/>
    <w:rsid w:val="00EA24DB"/>
    <w:rsid w:val="00EA3740"/>
    <w:rsid w:val="00EA4CB5"/>
    <w:rsid w:val="00EA622F"/>
    <w:rsid w:val="00EA681C"/>
    <w:rsid w:val="00EB631A"/>
    <w:rsid w:val="00EB7659"/>
    <w:rsid w:val="00EC6E91"/>
    <w:rsid w:val="00ED06D1"/>
    <w:rsid w:val="00ED0D85"/>
    <w:rsid w:val="00ED556B"/>
    <w:rsid w:val="00ED5D72"/>
    <w:rsid w:val="00EE0E5A"/>
    <w:rsid w:val="00EE31E3"/>
    <w:rsid w:val="00EE48CE"/>
    <w:rsid w:val="00EE7C69"/>
    <w:rsid w:val="00EF0E9D"/>
    <w:rsid w:val="00EF100E"/>
    <w:rsid w:val="00EF6404"/>
    <w:rsid w:val="00EF77AC"/>
    <w:rsid w:val="00EF7BE9"/>
    <w:rsid w:val="00F013ED"/>
    <w:rsid w:val="00F02287"/>
    <w:rsid w:val="00F10E1F"/>
    <w:rsid w:val="00F116F9"/>
    <w:rsid w:val="00F1238F"/>
    <w:rsid w:val="00F404D9"/>
    <w:rsid w:val="00F42B55"/>
    <w:rsid w:val="00F43A8E"/>
    <w:rsid w:val="00F43FB9"/>
    <w:rsid w:val="00F44121"/>
    <w:rsid w:val="00F44A66"/>
    <w:rsid w:val="00F454E7"/>
    <w:rsid w:val="00F46C22"/>
    <w:rsid w:val="00F51B7D"/>
    <w:rsid w:val="00F52897"/>
    <w:rsid w:val="00F54E29"/>
    <w:rsid w:val="00F60B37"/>
    <w:rsid w:val="00F614AC"/>
    <w:rsid w:val="00F7024E"/>
    <w:rsid w:val="00F80102"/>
    <w:rsid w:val="00F8058C"/>
    <w:rsid w:val="00F82BE2"/>
    <w:rsid w:val="00F86721"/>
    <w:rsid w:val="00F86D2F"/>
    <w:rsid w:val="00F91132"/>
    <w:rsid w:val="00F91498"/>
    <w:rsid w:val="00F93B2C"/>
    <w:rsid w:val="00F94D77"/>
    <w:rsid w:val="00F96B8B"/>
    <w:rsid w:val="00FA075D"/>
    <w:rsid w:val="00FA0DF2"/>
    <w:rsid w:val="00FA13D5"/>
    <w:rsid w:val="00FA1625"/>
    <w:rsid w:val="00FA2830"/>
    <w:rsid w:val="00FA79B3"/>
    <w:rsid w:val="00FB204A"/>
    <w:rsid w:val="00FC2A29"/>
    <w:rsid w:val="00FC3C13"/>
    <w:rsid w:val="00FC605F"/>
    <w:rsid w:val="00FC6BA0"/>
    <w:rsid w:val="00FC6E07"/>
    <w:rsid w:val="00FC6E86"/>
    <w:rsid w:val="00FD0095"/>
    <w:rsid w:val="00FD68D8"/>
    <w:rsid w:val="00FE037D"/>
    <w:rsid w:val="00FE19A5"/>
    <w:rsid w:val="00FE58DF"/>
    <w:rsid w:val="00FE7518"/>
    <w:rsid w:val="00FF1CCF"/>
    <w:rsid w:val="00FF2478"/>
    <w:rsid w:val="00FF725C"/>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FD"/>
    <w:rPr>
      <w:rFonts w:ascii="Arial" w:hAnsi="Arial" w:cs="Arial"/>
      <w:sz w:val="20"/>
      <w:szCs w:val="20"/>
      <w:lang w:val="en-GB" w:eastAsia="en-US"/>
    </w:rPr>
  </w:style>
  <w:style w:type="paragraph" w:styleId="Heading1">
    <w:name w:val="heading 1"/>
    <w:basedOn w:val="Normal"/>
    <w:next w:val="Normal"/>
    <w:link w:val="Heading1Char"/>
    <w:uiPriority w:val="99"/>
    <w:qFormat/>
    <w:rsid w:val="00B60B24"/>
    <w:pPr>
      <w:keepNext/>
      <w:jc w:val="both"/>
      <w:outlineLvl w:val="0"/>
    </w:pPr>
    <w:rPr>
      <w:b/>
      <w:bCs/>
      <w:u w:val="single"/>
    </w:rPr>
  </w:style>
  <w:style w:type="paragraph" w:styleId="Heading2">
    <w:name w:val="heading 2"/>
    <w:basedOn w:val="Normal"/>
    <w:next w:val="Normal"/>
    <w:link w:val="Heading2Char"/>
    <w:uiPriority w:val="99"/>
    <w:qFormat/>
    <w:rsid w:val="00B60B24"/>
    <w:pPr>
      <w:keepNext/>
      <w:spacing w:line="312" w:lineRule="auto"/>
      <w:jc w:val="both"/>
      <w:outlineLvl w:val="1"/>
    </w:pPr>
    <w:rPr>
      <w:sz w:val="22"/>
      <w:szCs w:val="22"/>
    </w:rPr>
  </w:style>
  <w:style w:type="paragraph" w:styleId="Heading3">
    <w:name w:val="heading 3"/>
    <w:basedOn w:val="Normal"/>
    <w:next w:val="Normal"/>
    <w:link w:val="Heading3Char"/>
    <w:uiPriority w:val="99"/>
    <w:qFormat/>
    <w:rsid w:val="00B60B24"/>
    <w:pPr>
      <w:keepNext/>
      <w:spacing w:line="312" w:lineRule="auto"/>
      <w:jc w:val="both"/>
      <w:outlineLvl w:val="2"/>
    </w:pPr>
    <w:rPr>
      <w:b/>
      <w:bCs/>
      <w:sz w:val="22"/>
      <w:szCs w:val="22"/>
    </w:rPr>
  </w:style>
  <w:style w:type="paragraph" w:styleId="Heading4">
    <w:name w:val="heading 4"/>
    <w:basedOn w:val="Normal"/>
    <w:next w:val="Normal"/>
    <w:link w:val="Heading4Char"/>
    <w:uiPriority w:val="99"/>
    <w:qFormat/>
    <w:rsid w:val="00B60B24"/>
    <w:pPr>
      <w:keepNext/>
      <w:spacing w:line="312" w:lineRule="auto"/>
      <w:jc w:val="both"/>
      <w:outlineLvl w:val="3"/>
    </w:pPr>
    <w:rPr>
      <w:b/>
      <w:bCs/>
    </w:rPr>
  </w:style>
  <w:style w:type="paragraph" w:styleId="Heading5">
    <w:name w:val="heading 5"/>
    <w:basedOn w:val="Normal"/>
    <w:next w:val="Normal"/>
    <w:link w:val="Heading5Char"/>
    <w:uiPriority w:val="99"/>
    <w:qFormat/>
    <w:rsid w:val="00B60B24"/>
    <w:pPr>
      <w:keepNext/>
      <w:jc w:val="both"/>
      <w:outlineLvl w:val="4"/>
    </w:pPr>
    <w:rPr>
      <w:b/>
      <w:bCs/>
      <w:sz w:val="24"/>
      <w:szCs w:val="24"/>
    </w:rPr>
  </w:style>
  <w:style w:type="paragraph" w:styleId="Heading6">
    <w:name w:val="heading 6"/>
    <w:basedOn w:val="Normal"/>
    <w:next w:val="Normal"/>
    <w:link w:val="Heading6Char"/>
    <w:uiPriority w:val="99"/>
    <w:qFormat/>
    <w:rsid w:val="00384EDD"/>
    <w:pPr>
      <w:spacing w:before="240" w:after="60"/>
      <w:outlineLvl w:val="5"/>
    </w:pPr>
    <w:rPr>
      <w:rFonts w:cs="Times New Roman"/>
      <w:b/>
      <w:bCs/>
      <w:sz w:val="22"/>
      <w:szCs w:val="22"/>
    </w:rPr>
  </w:style>
  <w:style w:type="paragraph" w:styleId="Heading7">
    <w:name w:val="heading 7"/>
    <w:basedOn w:val="Normal"/>
    <w:next w:val="Normal"/>
    <w:link w:val="Heading7Char"/>
    <w:uiPriority w:val="99"/>
    <w:qFormat/>
    <w:rsid w:val="00E21768"/>
    <w:pPr>
      <w:spacing w:before="240" w:after="60"/>
      <w:outlineLvl w:val="6"/>
    </w:pPr>
    <w:rPr>
      <w:rFonts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7C3"/>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8B17C3"/>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8B17C3"/>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8B17C3"/>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8B17C3"/>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8B17C3"/>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8B17C3"/>
    <w:rPr>
      <w:rFonts w:asciiTheme="minorHAnsi" w:eastAsiaTheme="minorEastAsia" w:hAnsiTheme="minorHAnsi" w:cstheme="minorBidi"/>
      <w:sz w:val="24"/>
      <w:szCs w:val="24"/>
      <w:lang w:val="en-GB" w:eastAsia="en-US"/>
    </w:rPr>
  </w:style>
  <w:style w:type="character" w:styleId="Strong">
    <w:name w:val="Strong"/>
    <w:basedOn w:val="DefaultParagraphFont"/>
    <w:uiPriority w:val="99"/>
    <w:qFormat/>
    <w:rsid w:val="00B60B24"/>
    <w:rPr>
      <w:b/>
      <w:bCs/>
    </w:rPr>
  </w:style>
  <w:style w:type="character" w:styleId="Hyperlink">
    <w:name w:val="Hyperlink"/>
    <w:basedOn w:val="DefaultParagraphFont"/>
    <w:uiPriority w:val="99"/>
    <w:rsid w:val="00B60B24"/>
    <w:rPr>
      <w:color w:val="0000FF"/>
      <w:u w:val="single"/>
    </w:rPr>
  </w:style>
  <w:style w:type="paragraph" w:styleId="Title">
    <w:name w:val="Title"/>
    <w:basedOn w:val="Normal"/>
    <w:link w:val="TitleChar"/>
    <w:uiPriority w:val="99"/>
    <w:qFormat/>
    <w:rsid w:val="00B60B24"/>
    <w:pPr>
      <w:spacing w:line="312" w:lineRule="auto"/>
      <w:jc w:val="center"/>
    </w:pPr>
    <w:rPr>
      <w:b/>
      <w:bCs/>
      <w:u w:val="single"/>
    </w:rPr>
  </w:style>
  <w:style w:type="character" w:customStyle="1" w:styleId="TitleChar">
    <w:name w:val="Title Char"/>
    <w:basedOn w:val="DefaultParagraphFont"/>
    <w:link w:val="Title"/>
    <w:uiPriority w:val="10"/>
    <w:rsid w:val="008B17C3"/>
    <w:rPr>
      <w:rFonts w:asciiTheme="majorHAnsi" w:eastAsiaTheme="majorEastAsia" w:hAnsiTheme="majorHAnsi" w:cstheme="majorBidi"/>
      <w:b/>
      <w:bCs/>
      <w:kern w:val="28"/>
      <w:sz w:val="32"/>
      <w:szCs w:val="32"/>
      <w:lang w:val="en-GB" w:eastAsia="en-US"/>
    </w:rPr>
  </w:style>
  <w:style w:type="paragraph" w:styleId="BodyText">
    <w:name w:val="Body Text"/>
    <w:basedOn w:val="Normal"/>
    <w:link w:val="BodyTextChar"/>
    <w:uiPriority w:val="99"/>
    <w:rsid w:val="00B60B24"/>
    <w:pPr>
      <w:spacing w:line="312" w:lineRule="auto"/>
      <w:jc w:val="both"/>
    </w:pPr>
  </w:style>
  <w:style w:type="character" w:customStyle="1" w:styleId="BodyTextChar">
    <w:name w:val="Body Text Char"/>
    <w:basedOn w:val="DefaultParagraphFont"/>
    <w:link w:val="BodyText"/>
    <w:uiPriority w:val="99"/>
    <w:semiHidden/>
    <w:rsid w:val="008B17C3"/>
    <w:rPr>
      <w:rFonts w:ascii="Arial" w:hAnsi="Arial" w:cs="Arial"/>
      <w:sz w:val="20"/>
      <w:szCs w:val="20"/>
      <w:lang w:val="en-GB" w:eastAsia="en-US"/>
    </w:rPr>
  </w:style>
  <w:style w:type="paragraph" w:styleId="BodyText2">
    <w:name w:val="Body Text 2"/>
    <w:basedOn w:val="Normal"/>
    <w:link w:val="BodyText2Char"/>
    <w:uiPriority w:val="99"/>
    <w:rsid w:val="00B60B24"/>
    <w:pPr>
      <w:spacing w:line="312" w:lineRule="auto"/>
      <w:jc w:val="both"/>
    </w:pPr>
    <w:rPr>
      <w:color w:val="FF0000"/>
    </w:rPr>
  </w:style>
  <w:style w:type="character" w:customStyle="1" w:styleId="BodyText2Char">
    <w:name w:val="Body Text 2 Char"/>
    <w:basedOn w:val="DefaultParagraphFont"/>
    <w:link w:val="BodyText2"/>
    <w:uiPriority w:val="99"/>
    <w:semiHidden/>
    <w:rsid w:val="008B17C3"/>
    <w:rPr>
      <w:rFonts w:ascii="Arial" w:hAnsi="Arial" w:cs="Arial"/>
      <w:sz w:val="20"/>
      <w:szCs w:val="20"/>
      <w:lang w:val="en-GB" w:eastAsia="en-US"/>
    </w:rPr>
  </w:style>
  <w:style w:type="paragraph" w:styleId="FootnoteText">
    <w:name w:val="footnote text"/>
    <w:basedOn w:val="Normal"/>
    <w:link w:val="FootnoteTextChar"/>
    <w:uiPriority w:val="99"/>
    <w:semiHidden/>
    <w:rsid w:val="00B60B24"/>
  </w:style>
  <w:style w:type="character" w:customStyle="1" w:styleId="FootnoteTextChar">
    <w:name w:val="Footnote Text Char"/>
    <w:basedOn w:val="DefaultParagraphFont"/>
    <w:link w:val="FootnoteText"/>
    <w:uiPriority w:val="99"/>
    <w:semiHidden/>
    <w:rsid w:val="008B17C3"/>
    <w:rPr>
      <w:rFonts w:ascii="Arial" w:hAnsi="Arial" w:cs="Arial"/>
      <w:sz w:val="20"/>
      <w:szCs w:val="20"/>
      <w:lang w:val="en-GB" w:eastAsia="en-US"/>
    </w:rPr>
  </w:style>
  <w:style w:type="character" w:styleId="FootnoteReference">
    <w:name w:val="footnote reference"/>
    <w:basedOn w:val="DefaultParagraphFont"/>
    <w:uiPriority w:val="99"/>
    <w:semiHidden/>
    <w:rsid w:val="00B60B24"/>
    <w:rPr>
      <w:vertAlign w:val="superscript"/>
    </w:rPr>
  </w:style>
  <w:style w:type="paragraph" w:styleId="Footer">
    <w:name w:val="footer"/>
    <w:basedOn w:val="Normal"/>
    <w:link w:val="FooterChar"/>
    <w:uiPriority w:val="99"/>
    <w:rsid w:val="00B60B24"/>
    <w:pPr>
      <w:tabs>
        <w:tab w:val="center" w:pos="4153"/>
        <w:tab w:val="right" w:pos="8306"/>
      </w:tabs>
    </w:pPr>
  </w:style>
  <w:style w:type="character" w:customStyle="1" w:styleId="FooterChar">
    <w:name w:val="Footer Char"/>
    <w:basedOn w:val="DefaultParagraphFont"/>
    <w:link w:val="Footer"/>
    <w:uiPriority w:val="99"/>
    <w:semiHidden/>
    <w:rsid w:val="008B17C3"/>
    <w:rPr>
      <w:rFonts w:ascii="Arial" w:hAnsi="Arial" w:cs="Arial"/>
      <w:sz w:val="20"/>
      <w:szCs w:val="20"/>
      <w:lang w:val="en-GB" w:eastAsia="en-US"/>
    </w:rPr>
  </w:style>
  <w:style w:type="character" w:styleId="PageNumber">
    <w:name w:val="page number"/>
    <w:basedOn w:val="DefaultParagraphFont"/>
    <w:uiPriority w:val="99"/>
    <w:rsid w:val="00B60B24"/>
  </w:style>
  <w:style w:type="paragraph" w:styleId="BodyTextIndent2">
    <w:name w:val="Body Text Indent 2"/>
    <w:basedOn w:val="Normal"/>
    <w:link w:val="BodyTextIndent2Char"/>
    <w:uiPriority w:val="99"/>
    <w:rsid w:val="00B60B24"/>
    <w:pPr>
      <w:tabs>
        <w:tab w:val="left" w:pos="-720"/>
        <w:tab w:val="left" w:pos="0"/>
        <w:tab w:val="left" w:pos="378"/>
        <w:tab w:val="left" w:pos="720"/>
        <w:tab w:val="left" w:pos="1440"/>
        <w:tab w:val="left" w:pos="1766"/>
        <w:tab w:val="left" w:pos="2160"/>
      </w:tabs>
      <w:suppressAutoHyphens/>
      <w:ind w:left="378" w:hanging="378"/>
      <w:jc w:val="both"/>
    </w:pPr>
    <w:rPr>
      <w:spacing w:val="-2"/>
      <w:sz w:val="18"/>
      <w:szCs w:val="18"/>
    </w:rPr>
  </w:style>
  <w:style w:type="character" w:customStyle="1" w:styleId="BodyTextIndent2Char">
    <w:name w:val="Body Text Indent 2 Char"/>
    <w:basedOn w:val="DefaultParagraphFont"/>
    <w:link w:val="BodyTextIndent2"/>
    <w:uiPriority w:val="99"/>
    <w:semiHidden/>
    <w:rsid w:val="008B17C3"/>
    <w:rPr>
      <w:rFonts w:ascii="Arial" w:hAnsi="Arial" w:cs="Arial"/>
      <w:sz w:val="20"/>
      <w:szCs w:val="20"/>
      <w:lang w:val="en-GB" w:eastAsia="en-US"/>
    </w:rPr>
  </w:style>
  <w:style w:type="paragraph" w:styleId="Header">
    <w:name w:val="header"/>
    <w:basedOn w:val="Normal"/>
    <w:link w:val="HeaderChar"/>
    <w:uiPriority w:val="99"/>
    <w:rsid w:val="00B60B24"/>
    <w:pPr>
      <w:tabs>
        <w:tab w:val="center" w:pos="4153"/>
        <w:tab w:val="right" w:pos="8306"/>
      </w:tabs>
    </w:pPr>
  </w:style>
  <w:style w:type="character" w:customStyle="1" w:styleId="HeaderChar">
    <w:name w:val="Header Char"/>
    <w:basedOn w:val="DefaultParagraphFont"/>
    <w:link w:val="Header"/>
    <w:uiPriority w:val="99"/>
    <w:semiHidden/>
    <w:rsid w:val="008B17C3"/>
    <w:rPr>
      <w:rFonts w:ascii="Arial" w:hAnsi="Arial" w:cs="Arial"/>
      <w:sz w:val="20"/>
      <w:szCs w:val="20"/>
      <w:lang w:val="en-GB" w:eastAsia="en-US"/>
    </w:rPr>
  </w:style>
  <w:style w:type="paragraph" w:styleId="BodyTextIndent">
    <w:name w:val="Body Text Indent"/>
    <w:basedOn w:val="Normal"/>
    <w:link w:val="BodyTextIndentChar"/>
    <w:uiPriority w:val="99"/>
    <w:rsid w:val="00B60B24"/>
    <w:pPr>
      <w:ind w:left="360"/>
      <w:jc w:val="both"/>
    </w:pPr>
  </w:style>
  <w:style w:type="character" w:customStyle="1" w:styleId="BodyTextIndentChar">
    <w:name w:val="Body Text Indent Char"/>
    <w:basedOn w:val="DefaultParagraphFont"/>
    <w:link w:val="BodyTextIndent"/>
    <w:uiPriority w:val="99"/>
    <w:semiHidden/>
    <w:rsid w:val="008B17C3"/>
    <w:rPr>
      <w:rFonts w:ascii="Arial" w:hAnsi="Arial" w:cs="Arial"/>
      <w:sz w:val="20"/>
      <w:szCs w:val="20"/>
      <w:lang w:val="en-GB" w:eastAsia="en-US"/>
    </w:rPr>
  </w:style>
  <w:style w:type="paragraph" w:styleId="NormalWeb">
    <w:name w:val="Normal (Web)"/>
    <w:basedOn w:val="Normal"/>
    <w:uiPriority w:val="99"/>
    <w:rsid w:val="00B60B24"/>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basedOn w:val="DefaultParagraphFont"/>
    <w:uiPriority w:val="99"/>
    <w:rsid w:val="00B60B24"/>
    <w:rPr>
      <w:color w:val="800080"/>
      <w:u w:val="single"/>
    </w:rPr>
  </w:style>
  <w:style w:type="paragraph" w:customStyle="1" w:styleId="bodycopy">
    <w:name w:val="bodycopy"/>
    <w:basedOn w:val="Normal"/>
    <w:uiPriority w:val="99"/>
    <w:rsid w:val="00114596"/>
    <w:pPr>
      <w:spacing w:before="100" w:beforeAutospacing="1" w:after="100" w:afterAutospacing="1"/>
      <w:jc w:val="both"/>
    </w:pPr>
    <w:rPr>
      <w:rFonts w:ascii="Verdana" w:hAnsi="Verdana" w:cs="Verdana"/>
      <w:color w:val="000000"/>
      <w:sz w:val="17"/>
      <w:szCs w:val="17"/>
      <w:lang w:val="en-US"/>
    </w:rPr>
  </w:style>
  <w:style w:type="paragraph" w:customStyle="1" w:styleId="subheading">
    <w:name w:val="subheading"/>
    <w:basedOn w:val="Normal"/>
    <w:uiPriority w:val="99"/>
    <w:rsid w:val="00114596"/>
    <w:pPr>
      <w:spacing w:before="100" w:beforeAutospacing="1" w:after="100" w:afterAutospacing="1"/>
    </w:pPr>
    <w:rPr>
      <w:rFonts w:ascii="Verdana" w:hAnsi="Verdana" w:cs="Verdana"/>
      <w:b/>
      <w:bCs/>
      <w:color w:val="003399"/>
      <w:lang w:val="en-US"/>
    </w:rPr>
  </w:style>
  <w:style w:type="paragraph" w:styleId="TOC1">
    <w:name w:val="toc 1"/>
    <w:basedOn w:val="Normal"/>
    <w:next w:val="Normal"/>
    <w:autoRedefine/>
    <w:uiPriority w:val="99"/>
    <w:semiHidden/>
    <w:rsid w:val="004175DC"/>
    <w:pPr>
      <w:tabs>
        <w:tab w:val="left" w:pos="600"/>
        <w:tab w:val="right" w:leader="dot" w:pos="9968"/>
      </w:tabs>
      <w:spacing w:before="240" w:after="120"/>
    </w:pPr>
    <w:rPr>
      <w:rFonts w:cs="Times New Roman"/>
      <w:b/>
      <w:bCs/>
    </w:rPr>
  </w:style>
  <w:style w:type="paragraph" w:styleId="TOC2">
    <w:name w:val="toc 2"/>
    <w:basedOn w:val="Normal"/>
    <w:next w:val="Normal"/>
    <w:autoRedefine/>
    <w:uiPriority w:val="99"/>
    <w:semiHidden/>
    <w:rsid w:val="00FA13D5"/>
    <w:pPr>
      <w:spacing w:before="120"/>
      <w:ind w:left="200"/>
    </w:pPr>
    <w:rPr>
      <w:rFonts w:cs="Times New Roman"/>
      <w:i/>
      <w:iCs/>
    </w:rPr>
  </w:style>
  <w:style w:type="paragraph" w:styleId="TOC3">
    <w:name w:val="toc 3"/>
    <w:basedOn w:val="Normal"/>
    <w:next w:val="Normal"/>
    <w:autoRedefine/>
    <w:uiPriority w:val="99"/>
    <w:semiHidden/>
    <w:rsid w:val="00FA13D5"/>
    <w:pPr>
      <w:ind w:left="400"/>
    </w:pPr>
    <w:rPr>
      <w:rFonts w:cs="Times New Roman"/>
    </w:rPr>
  </w:style>
  <w:style w:type="paragraph" w:styleId="TOC4">
    <w:name w:val="toc 4"/>
    <w:basedOn w:val="Normal"/>
    <w:next w:val="Normal"/>
    <w:autoRedefine/>
    <w:uiPriority w:val="99"/>
    <w:semiHidden/>
    <w:rsid w:val="00FA13D5"/>
    <w:pPr>
      <w:ind w:left="600"/>
    </w:pPr>
    <w:rPr>
      <w:rFonts w:cs="Times New Roman"/>
    </w:rPr>
  </w:style>
  <w:style w:type="paragraph" w:styleId="TOC5">
    <w:name w:val="toc 5"/>
    <w:basedOn w:val="Normal"/>
    <w:next w:val="Normal"/>
    <w:autoRedefine/>
    <w:uiPriority w:val="99"/>
    <w:semiHidden/>
    <w:rsid w:val="00FA13D5"/>
    <w:pPr>
      <w:ind w:left="800"/>
    </w:pPr>
    <w:rPr>
      <w:rFonts w:cs="Times New Roman"/>
    </w:rPr>
  </w:style>
  <w:style w:type="paragraph" w:styleId="TOC6">
    <w:name w:val="toc 6"/>
    <w:basedOn w:val="Normal"/>
    <w:next w:val="Normal"/>
    <w:autoRedefine/>
    <w:uiPriority w:val="99"/>
    <w:semiHidden/>
    <w:rsid w:val="00FA13D5"/>
    <w:pPr>
      <w:ind w:left="1000"/>
    </w:pPr>
    <w:rPr>
      <w:rFonts w:cs="Times New Roman"/>
    </w:rPr>
  </w:style>
  <w:style w:type="paragraph" w:styleId="TOC7">
    <w:name w:val="toc 7"/>
    <w:basedOn w:val="Normal"/>
    <w:next w:val="Normal"/>
    <w:autoRedefine/>
    <w:uiPriority w:val="99"/>
    <w:semiHidden/>
    <w:rsid w:val="00FA13D5"/>
    <w:pPr>
      <w:ind w:left="1200"/>
    </w:pPr>
    <w:rPr>
      <w:rFonts w:cs="Times New Roman"/>
    </w:rPr>
  </w:style>
  <w:style w:type="paragraph" w:styleId="TOC8">
    <w:name w:val="toc 8"/>
    <w:basedOn w:val="Normal"/>
    <w:next w:val="Normal"/>
    <w:autoRedefine/>
    <w:uiPriority w:val="99"/>
    <w:semiHidden/>
    <w:rsid w:val="00FA13D5"/>
    <w:pPr>
      <w:ind w:left="1400"/>
    </w:pPr>
    <w:rPr>
      <w:rFonts w:cs="Times New Roman"/>
    </w:rPr>
  </w:style>
  <w:style w:type="paragraph" w:styleId="TOC9">
    <w:name w:val="toc 9"/>
    <w:basedOn w:val="Normal"/>
    <w:next w:val="Normal"/>
    <w:autoRedefine/>
    <w:uiPriority w:val="99"/>
    <w:semiHidden/>
    <w:rsid w:val="00FA13D5"/>
    <w:pPr>
      <w:ind w:left="1600"/>
    </w:pPr>
    <w:rPr>
      <w:rFonts w:cs="Times New Roman"/>
    </w:rPr>
  </w:style>
  <w:style w:type="table" w:styleId="TableGrid">
    <w:name w:val="Table Grid"/>
    <w:basedOn w:val="TableNormal"/>
    <w:uiPriority w:val="99"/>
    <w:rsid w:val="00F86721"/>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heading">
    <w:name w:val="plainheading"/>
    <w:basedOn w:val="Normal"/>
    <w:uiPriority w:val="99"/>
    <w:rsid w:val="006378F9"/>
    <w:pPr>
      <w:spacing w:before="100" w:beforeAutospacing="1" w:after="100" w:afterAutospacing="1"/>
    </w:pPr>
    <w:rPr>
      <w:rFonts w:ascii="Verdana" w:hAnsi="Verdana" w:cs="Verdana"/>
      <w:b/>
      <w:bCs/>
      <w:color w:val="CC0033"/>
      <w:sz w:val="17"/>
      <w:szCs w:val="17"/>
      <w:lang w:val="en-US"/>
    </w:rPr>
  </w:style>
  <w:style w:type="paragraph" w:styleId="EndnoteText">
    <w:name w:val="endnote text"/>
    <w:basedOn w:val="Normal"/>
    <w:link w:val="EndnoteTextChar"/>
    <w:uiPriority w:val="99"/>
    <w:semiHidden/>
    <w:rsid w:val="00FE19A5"/>
  </w:style>
  <w:style w:type="character" w:customStyle="1" w:styleId="EndnoteTextChar">
    <w:name w:val="Endnote Text Char"/>
    <w:basedOn w:val="DefaultParagraphFont"/>
    <w:link w:val="EndnoteText"/>
    <w:uiPriority w:val="99"/>
    <w:semiHidden/>
    <w:rsid w:val="008B17C3"/>
    <w:rPr>
      <w:rFonts w:ascii="Arial" w:hAnsi="Arial" w:cs="Arial"/>
      <w:sz w:val="20"/>
      <w:szCs w:val="20"/>
      <w:lang w:val="en-GB" w:eastAsia="en-US"/>
    </w:rPr>
  </w:style>
  <w:style w:type="character" w:styleId="EndnoteReference">
    <w:name w:val="endnote reference"/>
    <w:basedOn w:val="DefaultParagraphFont"/>
    <w:uiPriority w:val="99"/>
    <w:semiHidden/>
    <w:rsid w:val="00FE19A5"/>
    <w:rPr>
      <w:vertAlign w:val="superscript"/>
    </w:rPr>
  </w:style>
  <w:style w:type="paragraph" w:styleId="BalloonText">
    <w:name w:val="Balloon Text"/>
    <w:basedOn w:val="Normal"/>
    <w:link w:val="BalloonTextChar"/>
    <w:uiPriority w:val="99"/>
    <w:semiHidden/>
    <w:rsid w:val="0076512C"/>
    <w:rPr>
      <w:rFonts w:ascii="Tahoma" w:hAnsi="Tahoma" w:cs="Tahoma"/>
      <w:sz w:val="16"/>
      <w:szCs w:val="16"/>
    </w:rPr>
  </w:style>
  <w:style w:type="character" w:customStyle="1" w:styleId="BalloonTextChar">
    <w:name w:val="Balloon Text Char"/>
    <w:basedOn w:val="DefaultParagraphFont"/>
    <w:link w:val="BalloonText"/>
    <w:uiPriority w:val="99"/>
    <w:semiHidden/>
    <w:rsid w:val="008B17C3"/>
    <w:rPr>
      <w:sz w:val="0"/>
      <w:szCs w:val="0"/>
      <w:lang w:val="en-GB" w:eastAsia="en-US"/>
    </w:rPr>
  </w:style>
  <w:style w:type="paragraph" w:customStyle="1" w:styleId="whs15">
    <w:name w:val="whs15"/>
    <w:basedOn w:val="Normal"/>
    <w:uiPriority w:val="99"/>
    <w:rsid w:val="006E6D60"/>
    <w:pPr>
      <w:ind w:left="600"/>
    </w:pPr>
    <w:rPr>
      <w:rFonts w:ascii="Tahoma" w:hAnsi="Tahoma" w:cs="Tahoma"/>
      <w:lang w:val="en-US"/>
    </w:rPr>
  </w:style>
  <w:style w:type="paragraph" w:customStyle="1" w:styleId="whs16">
    <w:name w:val="whs16"/>
    <w:basedOn w:val="Normal"/>
    <w:uiPriority w:val="99"/>
    <w:rsid w:val="006E6D60"/>
    <w:pPr>
      <w:ind w:left="600"/>
    </w:pPr>
    <w:rPr>
      <w:rFonts w:ascii="Tahoma" w:hAnsi="Tahoma" w:cs="Tahoma"/>
      <w:lang w:val="en-US"/>
    </w:rPr>
  </w:style>
  <w:style w:type="paragraph" w:customStyle="1" w:styleId="whs7">
    <w:name w:val="whs7"/>
    <w:basedOn w:val="Normal"/>
    <w:uiPriority w:val="99"/>
    <w:rsid w:val="00D10104"/>
    <w:rPr>
      <w:rFonts w:ascii="Tahoma" w:hAnsi="Tahoma" w:cs="Tahoma"/>
      <w:lang w:val="en-US"/>
    </w:rPr>
  </w:style>
  <w:style w:type="paragraph" w:customStyle="1" w:styleId="whs18">
    <w:name w:val="whs18"/>
    <w:basedOn w:val="Normal"/>
    <w:uiPriority w:val="99"/>
    <w:rsid w:val="00D10104"/>
    <w:rPr>
      <w:rFonts w:ascii="Tahoma" w:hAnsi="Tahoma" w:cs="Tahoma"/>
      <w:i/>
      <w:iCs/>
      <w:lang w:val="en-US"/>
    </w:rPr>
  </w:style>
  <w:style w:type="paragraph" w:customStyle="1" w:styleId="whs12">
    <w:name w:val="whs12"/>
    <w:basedOn w:val="Normal"/>
    <w:uiPriority w:val="99"/>
    <w:rsid w:val="00C83917"/>
    <w:rPr>
      <w:rFonts w:ascii="Tahoma" w:hAnsi="Tahoma" w:cs="Tahoma"/>
      <w:b/>
      <w:bCs/>
      <w:color w:val="6598CB"/>
      <w:lang w:val="en-US"/>
    </w:rPr>
  </w:style>
  <w:style w:type="paragraph" w:customStyle="1" w:styleId="whs29">
    <w:name w:val="whs29"/>
    <w:basedOn w:val="Normal"/>
    <w:uiPriority w:val="99"/>
    <w:rsid w:val="00C83917"/>
    <w:pPr>
      <w:jc w:val="center"/>
    </w:pPr>
    <w:rPr>
      <w:rFonts w:ascii="Tahoma" w:hAnsi="Tahoma" w:cs="Tahoma"/>
      <w:sz w:val="24"/>
      <w:szCs w:val="24"/>
      <w:lang w:val="en-US"/>
    </w:rPr>
  </w:style>
  <w:style w:type="paragraph" w:customStyle="1" w:styleId="whs13">
    <w:name w:val="whs13"/>
    <w:basedOn w:val="Normal"/>
    <w:uiPriority w:val="99"/>
    <w:rsid w:val="00133695"/>
    <w:rPr>
      <w:rFonts w:ascii="Tahoma" w:hAnsi="Tahoma" w:cs="Tahoma"/>
      <w:b/>
      <w:bCs/>
      <w:lang w:val="en-US"/>
    </w:rPr>
  </w:style>
  <w:style w:type="character" w:customStyle="1" w:styleId="EmailStyle52">
    <w:name w:val="EmailStyle52"/>
    <w:uiPriority w:val="99"/>
    <w:semiHidden/>
    <w:rsid w:val="00415B50"/>
    <w:rPr>
      <w:rFonts w:ascii="Arial" w:hAnsi="Arial" w:cs="Arial"/>
      <w:color w:val="auto"/>
      <w:sz w:val="20"/>
      <w:szCs w:val="20"/>
    </w:rPr>
  </w:style>
  <w:style w:type="paragraph" w:customStyle="1" w:styleId="BodyText1">
    <w:name w:val="Body Text1"/>
    <w:uiPriority w:val="99"/>
    <w:rsid w:val="00E75167"/>
    <w:pPr>
      <w:tabs>
        <w:tab w:val="left" w:pos="283"/>
      </w:tabs>
    </w:pPr>
    <w:rPr>
      <w:rFonts w:ascii="Arial" w:hAnsi="Arial"/>
      <w:color w:val="000000"/>
      <w:sz w:val="24"/>
      <w:szCs w:val="24"/>
      <w:lang w:val="en-AU" w:eastAsia="en-US"/>
    </w:rPr>
  </w:style>
  <w:style w:type="paragraph" w:customStyle="1" w:styleId="Bodybullet">
    <w:name w:val="Body bullet"/>
    <w:basedOn w:val="BodyText1"/>
    <w:uiPriority w:val="99"/>
    <w:rsid w:val="000B0F53"/>
    <w:pPr>
      <w:ind w:left="567" w:right="850" w:hanging="283"/>
    </w:pPr>
    <w:rPr>
      <w:color w:val="auto"/>
    </w:rPr>
  </w:style>
  <w:style w:type="paragraph" w:styleId="TOAHeading">
    <w:name w:val="toa heading"/>
    <w:basedOn w:val="Normal"/>
    <w:next w:val="Normal"/>
    <w:uiPriority w:val="99"/>
    <w:semiHidden/>
    <w:rsid w:val="00E21768"/>
    <w:pPr>
      <w:widowControl w:val="0"/>
      <w:tabs>
        <w:tab w:val="right" w:pos="9360"/>
      </w:tabs>
      <w:suppressAutoHyphens/>
    </w:pPr>
    <w:rPr>
      <w:lang w:val="en-US"/>
    </w:rPr>
  </w:style>
  <w:style w:type="paragraph" w:customStyle="1" w:styleId="table">
    <w:name w:val="table"/>
    <w:basedOn w:val="Normal"/>
    <w:uiPriority w:val="99"/>
    <w:rsid w:val="00E21768"/>
    <w:pPr>
      <w:widowControl w:val="0"/>
      <w:numPr>
        <w:numId w:val="21"/>
      </w:numPr>
      <w:spacing w:before="120" w:line="360" w:lineRule="auto"/>
      <w:ind w:left="357" w:hanging="357"/>
    </w:pPr>
    <w:rPr>
      <w:lang w:val="en-US"/>
    </w:rPr>
  </w:style>
  <w:style w:type="paragraph" w:customStyle="1" w:styleId="Style">
    <w:name w:val="Style"/>
    <w:basedOn w:val="Normal"/>
    <w:uiPriority w:val="99"/>
    <w:rsid w:val="001B29F4"/>
    <w:pPr>
      <w:spacing w:after="160" w:line="240" w:lineRule="exact"/>
    </w:pPr>
    <w:rPr>
      <w:sz w:val="22"/>
      <w:szCs w:val="22"/>
      <w:lang w:val="en-ZA"/>
    </w:rPr>
  </w:style>
  <w:style w:type="character" w:styleId="CommentReference">
    <w:name w:val="annotation reference"/>
    <w:basedOn w:val="DefaultParagraphFont"/>
    <w:uiPriority w:val="99"/>
    <w:semiHidden/>
    <w:rsid w:val="00885F2B"/>
    <w:rPr>
      <w:rFonts w:cs="Times New Roman"/>
      <w:sz w:val="16"/>
      <w:szCs w:val="16"/>
    </w:rPr>
  </w:style>
  <w:style w:type="paragraph" w:styleId="CommentText">
    <w:name w:val="annotation text"/>
    <w:basedOn w:val="Normal"/>
    <w:link w:val="CommentTextChar"/>
    <w:uiPriority w:val="99"/>
    <w:semiHidden/>
    <w:rsid w:val="00885F2B"/>
    <w:pPr>
      <w:jc w:val="both"/>
    </w:pPr>
    <w:rPr>
      <w:lang w:val="en-ZA"/>
    </w:rPr>
  </w:style>
  <w:style w:type="character" w:customStyle="1" w:styleId="CommentTextChar">
    <w:name w:val="Comment Text Char"/>
    <w:basedOn w:val="DefaultParagraphFont"/>
    <w:link w:val="CommentText"/>
    <w:uiPriority w:val="99"/>
    <w:locked/>
    <w:rsid w:val="00885F2B"/>
    <w:rPr>
      <w:rFonts w:ascii="Arial" w:hAnsi="Arial" w:cs="Arial"/>
      <w:lang w:eastAsia="en-US"/>
    </w:rPr>
  </w:style>
  <w:style w:type="paragraph" w:styleId="ListParagraph">
    <w:name w:val="List Paragraph"/>
    <w:basedOn w:val="Normal"/>
    <w:uiPriority w:val="99"/>
    <w:qFormat/>
    <w:rsid w:val="001960B7"/>
    <w:pPr>
      <w:ind w:left="720"/>
    </w:pPr>
  </w:style>
</w:styles>
</file>

<file path=word/webSettings.xml><?xml version="1.0" encoding="utf-8"?>
<w:webSettings xmlns:r="http://schemas.openxmlformats.org/officeDocument/2006/relationships" xmlns:w="http://schemas.openxmlformats.org/wordprocessingml/2006/main">
  <w:divs>
    <w:div w:id="1411387277">
      <w:marLeft w:val="0"/>
      <w:marRight w:val="0"/>
      <w:marTop w:val="0"/>
      <w:marBottom w:val="0"/>
      <w:divBdr>
        <w:top w:val="none" w:sz="0" w:space="0" w:color="auto"/>
        <w:left w:val="none" w:sz="0" w:space="0" w:color="auto"/>
        <w:bottom w:val="none" w:sz="0" w:space="0" w:color="auto"/>
        <w:right w:val="none" w:sz="0" w:space="0" w:color="auto"/>
      </w:divBdr>
    </w:div>
    <w:div w:id="1411387278">
      <w:marLeft w:val="0"/>
      <w:marRight w:val="0"/>
      <w:marTop w:val="0"/>
      <w:marBottom w:val="0"/>
      <w:divBdr>
        <w:top w:val="none" w:sz="0" w:space="0" w:color="auto"/>
        <w:left w:val="none" w:sz="0" w:space="0" w:color="auto"/>
        <w:bottom w:val="none" w:sz="0" w:space="0" w:color="auto"/>
        <w:right w:val="none" w:sz="0" w:space="0" w:color="auto"/>
      </w:divBdr>
    </w:div>
    <w:div w:id="1411387280">
      <w:marLeft w:val="134"/>
      <w:marRight w:val="0"/>
      <w:marTop w:val="1155"/>
      <w:marBottom w:val="0"/>
      <w:divBdr>
        <w:top w:val="none" w:sz="0" w:space="0" w:color="auto"/>
        <w:left w:val="none" w:sz="0" w:space="0" w:color="auto"/>
        <w:bottom w:val="none" w:sz="0" w:space="0" w:color="auto"/>
        <w:right w:val="none" w:sz="0" w:space="0" w:color="auto"/>
      </w:divBdr>
      <w:divsChild>
        <w:div w:id="1411387276">
          <w:marLeft w:val="0"/>
          <w:marRight w:val="0"/>
          <w:marTop w:val="0"/>
          <w:marBottom w:val="0"/>
          <w:divBdr>
            <w:top w:val="none" w:sz="0" w:space="0" w:color="auto"/>
            <w:left w:val="none" w:sz="0" w:space="0" w:color="auto"/>
            <w:bottom w:val="none" w:sz="0" w:space="0" w:color="auto"/>
            <w:right w:val="none" w:sz="0" w:space="0" w:color="auto"/>
          </w:divBdr>
        </w:div>
      </w:divsChild>
    </w:div>
    <w:div w:id="1411387281">
      <w:marLeft w:val="0"/>
      <w:marRight w:val="0"/>
      <w:marTop w:val="0"/>
      <w:marBottom w:val="0"/>
      <w:divBdr>
        <w:top w:val="none" w:sz="0" w:space="0" w:color="auto"/>
        <w:left w:val="none" w:sz="0" w:space="0" w:color="auto"/>
        <w:bottom w:val="none" w:sz="0" w:space="0" w:color="auto"/>
        <w:right w:val="none" w:sz="0" w:space="0" w:color="auto"/>
      </w:divBdr>
    </w:div>
    <w:div w:id="1411387282">
      <w:marLeft w:val="134"/>
      <w:marRight w:val="0"/>
      <w:marTop w:val="1155"/>
      <w:marBottom w:val="0"/>
      <w:divBdr>
        <w:top w:val="none" w:sz="0" w:space="0" w:color="auto"/>
        <w:left w:val="none" w:sz="0" w:space="0" w:color="auto"/>
        <w:bottom w:val="none" w:sz="0" w:space="0" w:color="auto"/>
        <w:right w:val="none" w:sz="0" w:space="0" w:color="auto"/>
      </w:divBdr>
      <w:divsChild>
        <w:div w:id="141138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1023</Words>
  <Characters>5835</Characters>
  <Application>Microsoft Office Outlook</Application>
  <DocSecurity>0</DocSecurity>
  <Lines>0</Lines>
  <Paragraphs>0</Paragraphs>
  <ScaleCrop>false</ScaleCrop>
  <Company>NRF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NRF - USERS' GUIDE TO APPLICATIONS</dc:title>
  <dc:subject/>
  <dc:creator>Elinor Heathfield</dc:creator>
  <cp:keywords/>
  <dc:description/>
  <cp:lastModifiedBy>UP User</cp:lastModifiedBy>
  <cp:revision>2</cp:revision>
  <cp:lastPrinted>2011-09-02T08:31:00Z</cp:lastPrinted>
  <dcterms:created xsi:type="dcterms:W3CDTF">2012-03-07T08:40:00Z</dcterms:created>
  <dcterms:modified xsi:type="dcterms:W3CDTF">2012-03-07T08:40:00Z</dcterms:modified>
</cp:coreProperties>
</file>