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64E6" w14:textId="46775AFE" w:rsidR="00F94625" w:rsidRPr="008A7ED5" w:rsidRDefault="007C7574" w:rsidP="00883C12">
      <w:pPr>
        <w:spacing w:after="0" w:line="360" w:lineRule="auto"/>
        <w:jc w:val="both"/>
        <w:rPr>
          <w:rFonts w:ascii="Arial" w:hAnsi="Arial" w:cs="Arial"/>
          <w:b/>
          <w:bCs/>
        </w:rPr>
      </w:pPr>
      <w:r>
        <w:rPr>
          <w:rFonts w:ascii="Arial" w:hAnsi="Arial" w:cs="Arial"/>
          <w:b/>
          <w:bCs/>
        </w:rPr>
        <w:t>Regional collaboration and transdisciplinary research could end malaria in SADC</w:t>
      </w:r>
      <w:r w:rsidR="008A7ED5">
        <w:rPr>
          <w:rFonts w:ascii="Arial" w:hAnsi="Arial" w:cs="Arial"/>
          <w:b/>
          <w:bCs/>
        </w:rPr>
        <w:br/>
      </w:r>
      <w:r w:rsidR="009A6CDD" w:rsidRPr="009A6CDD">
        <w:rPr>
          <w:rFonts w:ascii="Arial" w:hAnsi="Arial" w:cs="Arial"/>
          <w:i/>
          <w:iCs/>
        </w:rPr>
        <w:t xml:space="preserve">By Prof </w:t>
      </w:r>
      <w:proofErr w:type="spellStart"/>
      <w:r w:rsidR="009A6CDD" w:rsidRPr="009A6CDD">
        <w:rPr>
          <w:rFonts w:ascii="Arial" w:hAnsi="Arial" w:cs="Arial"/>
          <w:i/>
          <w:iCs/>
        </w:rPr>
        <w:t>Tiaan</w:t>
      </w:r>
      <w:proofErr w:type="spellEnd"/>
      <w:r w:rsidR="009A6CDD" w:rsidRPr="009A6CDD">
        <w:rPr>
          <w:rFonts w:ascii="Arial" w:hAnsi="Arial" w:cs="Arial"/>
          <w:i/>
          <w:iCs/>
        </w:rPr>
        <w:t xml:space="preserve"> de </w:t>
      </w:r>
      <w:proofErr w:type="spellStart"/>
      <w:r w:rsidR="009A6CDD" w:rsidRPr="009A6CDD">
        <w:rPr>
          <w:rFonts w:ascii="Arial" w:hAnsi="Arial" w:cs="Arial"/>
          <w:i/>
          <w:iCs/>
        </w:rPr>
        <w:t>Jaager</w:t>
      </w:r>
      <w:proofErr w:type="spellEnd"/>
      <w:r w:rsidR="009A6CDD" w:rsidRPr="009A6CDD">
        <w:rPr>
          <w:rFonts w:ascii="Arial" w:hAnsi="Arial" w:cs="Arial"/>
          <w:i/>
          <w:iCs/>
        </w:rPr>
        <w:t xml:space="preserve">, </w:t>
      </w:r>
      <w:r w:rsidR="00582AE8">
        <w:rPr>
          <w:rFonts w:ascii="Arial" w:hAnsi="Arial" w:cs="Arial"/>
          <w:i/>
          <w:iCs/>
        </w:rPr>
        <w:t xml:space="preserve">- </w:t>
      </w:r>
      <w:r w:rsidR="009A6CDD" w:rsidRPr="009A6CDD">
        <w:rPr>
          <w:rFonts w:ascii="Arial" w:hAnsi="Arial" w:cs="Arial"/>
          <w:i/>
          <w:iCs/>
        </w:rPr>
        <w:t>Director: UP ISMC</w:t>
      </w:r>
      <w:r w:rsidR="00D109F4">
        <w:rPr>
          <w:rFonts w:ascii="Arial" w:hAnsi="Arial" w:cs="Arial"/>
          <w:i/>
          <w:iCs/>
        </w:rPr>
        <w:t xml:space="preserve">, </w:t>
      </w:r>
      <w:r w:rsidR="009A6CDD" w:rsidRPr="009A6CDD">
        <w:rPr>
          <w:rFonts w:ascii="Arial" w:hAnsi="Arial" w:cs="Arial"/>
          <w:i/>
          <w:iCs/>
        </w:rPr>
        <w:t>Dean: Faculty of Health Sciences</w:t>
      </w:r>
      <w:r w:rsidR="00D109F4">
        <w:rPr>
          <w:rFonts w:ascii="Arial" w:hAnsi="Arial" w:cs="Arial"/>
          <w:i/>
          <w:iCs/>
        </w:rPr>
        <w:t xml:space="preserve"> and </w:t>
      </w:r>
      <w:r w:rsidR="009A6CDD" w:rsidRPr="009A6CDD">
        <w:rPr>
          <w:rFonts w:ascii="Arial" w:hAnsi="Arial" w:cs="Arial"/>
          <w:i/>
          <w:iCs/>
        </w:rPr>
        <w:t>Professor: Environmental Health</w:t>
      </w:r>
      <w:r w:rsidR="001F0327">
        <w:rPr>
          <w:rFonts w:ascii="Arial" w:hAnsi="Arial" w:cs="Arial"/>
          <w:i/>
          <w:iCs/>
        </w:rPr>
        <w:t xml:space="preserve"> and </w:t>
      </w:r>
      <w:r w:rsidR="00582AE8" w:rsidRPr="00582AE8">
        <w:rPr>
          <w:rFonts w:ascii="Arial" w:hAnsi="Arial" w:cs="Arial"/>
          <w:i/>
          <w:iCs/>
        </w:rPr>
        <w:t xml:space="preserve">Dr </w:t>
      </w:r>
      <w:proofErr w:type="spellStart"/>
      <w:r w:rsidR="00582AE8" w:rsidRPr="00582AE8">
        <w:rPr>
          <w:rFonts w:ascii="Arial" w:hAnsi="Arial" w:cs="Arial"/>
          <w:i/>
          <w:iCs/>
        </w:rPr>
        <w:t>Taneshka</w:t>
      </w:r>
      <w:proofErr w:type="spellEnd"/>
      <w:r w:rsidR="00582AE8" w:rsidRPr="00582AE8">
        <w:rPr>
          <w:rFonts w:ascii="Arial" w:hAnsi="Arial" w:cs="Arial"/>
          <w:i/>
          <w:iCs/>
        </w:rPr>
        <w:t xml:space="preserve"> Kruger - Senior Project Coordinator: UP ISMC</w:t>
      </w:r>
    </w:p>
    <w:p w14:paraId="52678CEF" w14:textId="77777777" w:rsidR="00C133D8" w:rsidRPr="00D834EC" w:rsidRDefault="00C133D8" w:rsidP="00883C12">
      <w:pPr>
        <w:spacing w:after="0" w:line="360" w:lineRule="auto"/>
        <w:jc w:val="both"/>
        <w:rPr>
          <w:rFonts w:ascii="Arial" w:hAnsi="Arial" w:cs="Arial"/>
        </w:rPr>
      </w:pPr>
    </w:p>
    <w:p w14:paraId="6915DE70" w14:textId="77777777" w:rsidR="008A7ED5" w:rsidRPr="008A7ED5" w:rsidRDefault="008A7ED5" w:rsidP="00883C12">
      <w:pPr>
        <w:spacing w:after="0" w:line="360" w:lineRule="auto"/>
        <w:jc w:val="both"/>
        <w:rPr>
          <w:rFonts w:ascii="Arial" w:hAnsi="Arial" w:cs="Arial"/>
        </w:rPr>
      </w:pPr>
      <w:r w:rsidRPr="008A7ED5">
        <w:rPr>
          <w:rFonts w:ascii="Arial" w:hAnsi="Arial" w:cs="Arial"/>
          <w:lang w:val="en-US"/>
        </w:rPr>
        <w:t>Malaria is a disease of poverty that disproportionally affects the poor and</w:t>
      </w:r>
      <w:r w:rsidRPr="008A7ED5">
        <w:rPr>
          <w:rFonts w:ascii="Arial" w:hAnsi="Arial" w:cs="Arial"/>
        </w:rPr>
        <w:t xml:space="preserve"> remains a formidable challenge for communities with limited access to healthcare, socio-economic inequalities and environmental challenges. </w:t>
      </w:r>
    </w:p>
    <w:p w14:paraId="070360CF" w14:textId="77777777" w:rsidR="008A7ED5" w:rsidRPr="008A7ED5" w:rsidRDefault="008A7ED5" w:rsidP="00883C12">
      <w:pPr>
        <w:spacing w:after="0" w:line="360" w:lineRule="auto"/>
        <w:jc w:val="both"/>
        <w:rPr>
          <w:rFonts w:ascii="Arial" w:hAnsi="Arial" w:cs="Arial"/>
        </w:rPr>
      </w:pPr>
    </w:p>
    <w:p w14:paraId="27A58AD1" w14:textId="77777777" w:rsidR="008A7ED5" w:rsidRPr="008A7ED5" w:rsidRDefault="008A7ED5" w:rsidP="00883C12">
      <w:pPr>
        <w:spacing w:after="0" w:line="360" w:lineRule="auto"/>
        <w:jc w:val="both"/>
        <w:rPr>
          <w:rFonts w:ascii="Arial" w:hAnsi="Arial" w:cs="Arial"/>
        </w:rPr>
      </w:pPr>
      <w:r w:rsidRPr="008A7ED5">
        <w:rPr>
          <w:rFonts w:ascii="Arial" w:hAnsi="Arial" w:cs="Arial"/>
          <w:lang w:val="en-US"/>
        </w:rPr>
        <w:t xml:space="preserve">Today, 25 April, is World Malaria Day (WMD). </w:t>
      </w:r>
      <w:r w:rsidRPr="008A7ED5">
        <w:rPr>
          <w:rFonts w:ascii="Arial" w:hAnsi="Arial" w:cs="Arial"/>
        </w:rPr>
        <w:t xml:space="preserve">It is a crucial day for raising awareness about the ongoing fight against malaria and it highlights global efforts to combat the disease, mobilise resources and support for malaria control and prevention initiatives. It serves as a reminder of the significant impact of malaria on public health, particularly in vulnerable communities, and underscores the importance of collective action in achieving the goal of malaria elimination. </w:t>
      </w:r>
    </w:p>
    <w:p w14:paraId="14CB2E73" w14:textId="77777777" w:rsidR="008A7ED5" w:rsidRPr="008A7ED5" w:rsidRDefault="008A7ED5" w:rsidP="00883C12">
      <w:pPr>
        <w:spacing w:after="0" w:line="360" w:lineRule="auto"/>
        <w:jc w:val="both"/>
        <w:rPr>
          <w:rFonts w:ascii="Arial" w:hAnsi="Arial" w:cs="Arial"/>
        </w:rPr>
      </w:pPr>
    </w:p>
    <w:p w14:paraId="51C19FEF" w14:textId="77777777" w:rsidR="008A7ED5" w:rsidRPr="008A7ED5" w:rsidRDefault="008A7ED5" w:rsidP="00883C12">
      <w:pPr>
        <w:spacing w:after="0" w:line="360" w:lineRule="auto"/>
        <w:jc w:val="both"/>
        <w:rPr>
          <w:rFonts w:ascii="Arial" w:hAnsi="Arial" w:cs="Arial"/>
        </w:rPr>
      </w:pPr>
      <w:r w:rsidRPr="008A7ED5">
        <w:rPr>
          <w:rFonts w:ascii="Arial" w:hAnsi="Arial" w:cs="Arial"/>
        </w:rPr>
        <w:t>This year’s theme for World Malaria Day is: "Accelerate the fight against malaria for a more equitable world". It aims to increase awareness of the battle against malaria among those who are impacted and shed light on the numerous obstacles encountered by communities in areas where malaria is prevalent.</w:t>
      </w:r>
    </w:p>
    <w:p w14:paraId="0C216979" w14:textId="77777777" w:rsidR="008A7ED5" w:rsidRPr="008A7ED5" w:rsidRDefault="008A7ED5" w:rsidP="00883C12">
      <w:pPr>
        <w:spacing w:after="0" w:line="360" w:lineRule="auto"/>
        <w:jc w:val="both"/>
        <w:rPr>
          <w:rFonts w:ascii="Arial" w:hAnsi="Arial" w:cs="Arial"/>
        </w:rPr>
      </w:pPr>
    </w:p>
    <w:p w14:paraId="78D7EBAB" w14:textId="77777777" w:rsidR="008A7ED5" w:rsidRPr="008A7ED5" w:rsidRDefault="008A7ED5" w:rsidP="00883C12">
      <w:pPr>
        <w:spacing w:after="0" w:line="360" w:lineRule="auto"/>
        <w:jc w:val="both"/>
        <w:rPr>
          <w:rFonts w:ascii="Arial" w:hAnsi="Arial" w:cs="Arial"/>
        </w:rPr>
      </w:pPr>
      <w:r w:rsidRPr="008A7ED5">
        <w:rPr>
          <w:rFonts w:ascii="Arial" w:hAnsi="Arial" w:cs="Arial"/>
        </w:rPr>
        <w:t xml:space="preserve">According to the World Health Organization, the global burden of malaria remains significant, with an estimated 249 million cases reported in 2022 – approximately 94% of these are concentrated in Africa. About 608,000 malaria-related deaths were reported in 2022, with Africa accounting for 95% of these fatalities. Children under the age of five bore the greatest burden of mortality. </w:t>
      </w:r>
    </w:p>
    <w:p w14:paraId="0E78FF7A" w14:textId="77777777" w:rsidR="008A7ED5" w:rsidRPr="008A7ED5" w:rsidRDefault="008A7ED5" w:rsidP="00883C12">
      <w:pPr>
        <w:spacing w:after="0" w:line="360" w:lineRule="auto"/>
        <w:jc w:val="both"/>
        <w:rPr>
          <w:rFonts w:ascii="Arial" w:hAnsi="Arial" w:cs="Arial"/>
        </w:rPr>
      </w:pPr>
    </w:p>
    <w:p w14:paraId="52EDA4A4" w14:textId="77777777" w:rsidR="008A7ED5" w:rsidRPr="008A7ED5" w:rsidRDefault="008A7ED5" w:rsidP="00883C12">
      <w:pPr>
        <w:spacing w:after="0" w:line="360" w:lineRule="auto"/>
        <w:jc w:val="both"/>
        <w:rPr>
          <w:rFonts w:ascii="Arial" w:hAnsi="Arial" w:cs="Arial"/>
        </w:rPr>
      </w:pPr>
      <w:r w:rsidRPr="008A7ED5">
        <w:rPr>
          <w:rFonts w:ascii="Arial" w:hAnsi="Arial" w:cs="Arial"/>
        </w:rPr>
        <w:t>These figures underscore the urgent need for sustained efforts to combat malaria, particularly in vulnerable populations, and emphasise the critical importance of equitable access to healthcare services and preventive interventions.</w:t>
      </w:r>
    </w:p>
    <w:p w14:paraId="01D1FFB3" w14:textId="77777777" w:rsidR="008A7ED5" w:rsidRPr="008A7ED5" w:rsidRDefault="008A7ED5" w:rsidP="00883C12">
      <w:pPr>
        <w:spacing w:after="0" w:line="360" w:lineRule="auto"/>
        <w:jc w:val="both"/>
        <w:rPr>
          <w:rFonts w:ascii="Arial" w:hAnsi="Arial" w:cs="Arial"/>
          <w:lang w:val="en-US"/>
        </w:rPr>
      </w:pPr>
    </w:p>
    <w:p w14:paraId="0C452568" w14:textId="5AEC718A" w:rsidR="008A7ED5" w:rsidRPr="008A7ED5" w:rsidRDefault="008A7ED5" w:rsidP="00883C12">
      <w:pPr>
        <w:spacing w:after="0" w:line="360" w:lineRule="auto"/>
        <w:jc w:val="both"/>
        <w:rPr>
          <w:rFonts w:ascii="Arial" w:hAnsi="Arial" w:cs="Arial"/>
          <w:b/>
          <w:bCs/>
          <w:lang w:val="en-US"/>
        </w:rPr>
      </w:pPr>
      <w:r>
        <w:rPr>
          <w:rFonts w:ascii="Arial" w:hAnsi="Arial" w:cs="Arial"/>
          <w:b/>
          <w:bCs/>
          <w:lang w:val="en-US"/>
        </w:rPr>
        <w:br/>
      </w:r>
      <w:r w:rsidRPr="008A7ED5">
        <w:rPr>
          <w:rFonts w:ascii="Arial" w:hAnsi="Arial" w:cs="Arial"/>
          <w:b/>
          <w:bCs/>
          <w:lang w:val="en-US"/>
        </w:rPr>
        <w:t>What is sustainable malaria control?</w:t>
      </w:r>
    </w:p>
    <w:p w14:paraId="53B8BD1A" w14:textId="77777777" w:rsidR="008A7ED5" w:rsidRPr="008A7ED5" w:rsidRDefault="008A7ED5" w:rsidP="00883C12">
      <w:pPr>
        <w:spacing w:after="0" w:line="360" w:lineRule="auto"/>
        <w:jc w:val="both"/>
        <w:rPr>
          <w:rFonts w:ascii="Arial" w:hAnsi="Arial" w:cs="Arial"/>
        </w:rPr>
      </w:pPr>
      <w:r w:rsidRPr="008A7ED5">
        <w:rPr>
          <w:rFonts w:ascii="Arial" w:hAnsi="Arial" w:cs="Arial"/>
        </w:rPr>
        <w:t xml:space="preserve">Sustainable malaria control refers to efforts aimed at reducing the incidence and impact of malaria in a manner that is environmentally, socially, and economically viable over the long term. It involves implementing strategies that not only effectively prevent and treat malaria but also address underlying factors contributing to its transmission and persistence. </w:t>
      </w:r>
    </w:p>
    <w:p w14:paraId="713B82BB" w14:textId="77777777" w:rsidR="008A7ED5" w:rsidRPr="008A7ED5" w:rsidRDefault="008A7ED5" w:rsidP="00883C12">
      <w:pPr>
        <w:spacing w:after="0" w:line="360" w:lineRule="auto"/>
        <w:jc w:val="both"/>
        <w:rPr>
          <w:rFonts w:ascii="Arial" w:hAnsi="Arial" w:cs="Arial"/>
        </w:rPr>
      </w:pPr>
    </w:p>
    <w:p w14:paraId="13133C8B" w14:textId="77777777" w:rsidR="008A7ED5" w:rsidRPr="008A7ED5" w:rsidRDefault="008A7ED5" w:rsidP="00883C12">
      <w:pPr>
        <w:spacing w:after="0" w:line="360" w:lineRule="auto"/>
        <w:jc w:val="both"/>
        <w:rPr>
          <w:rFonts w:ascii="Arial" w:hAnsi="Arial" w:cs="Arial"/>
        </w:rPr>
      </w:pPr>
      <w:r w:rsidRPr="008A7ED5">
        <w:rPr>
          <w:rFonts w:ascii="Arial" w:hAnsi="Arial" w:cs="Arial"/>
        </w:rPr>
        <w:lastRenderedPageBreak/>
        <w:t xml:space="preserve">Sustainable malaria control prioritises the use of interventions that are cost-effective, culturally appropriate, safe and accessible to all populations at risk. This includes measures such as vector control, prompt diagnosis and treatment of cases, community engagement and empowerment, surveillance and monitoring systems, as well as investments in research and innovation. </w:t>
      </w:r>
    </w:p>
    <w:p w14:paraId="640656AB" w14:textId="77777777" w:rsidR="008A7ED5" w:rsidRPr="008A7ED5" w:rsidRDefault="008A7ED5" w:rsidP="00883C12">
      <w:pPr>
        <w:spacing w:after="0" w:line="360" w:lineRule="auto"/>
        <w:jc w:val="both"/>
        <w:rPr>
          <w:rFonts w:ascii="Arial" w:hAnsi="Arial" w:cs="Arial"/>
        </w:rPr>
      </w:pPr>
    </w:p>
    <w:p w14:paraId="6237C479" w14:textId="77777777" w:rsidR="008A7ED5" w:rsidRPr="008A7ED5" w:rsidRDefault="008A7ED5" w:rsidP="00883C12">
      <w:pPr>
        <w:spacing w:after="0" w:line="360" w:lineRule="auto"/>
        <w:jc w:val="both"/>
        <w:rPr>
          <w:rFonts w:ascii="Arial" w:hAnsi="Arial" w:cs="Arial"/>
        </w:rPr>
      </w:pPr>
      <w:r w:rsidRPr="008A7ED5">
        <w:rPr>
          <w:rFonts w:ascii="Arial" w:hAnsi="Arial" w:cs="Arial"/>
        </w:rPr>
        <w:t>Additionally, sustainable malaria control emphasises collaboration among stakeholders including governments, organisations, communities, and others to ensure coordinated and integrated approaches that can withstand changes in funding, political priorities and environmental conditions</w:t>
      </w:r>
    </w:p>
    <w:p w14:paraId="33C07020" w14:textId="77777777" w:rsidR="00F94FBF" w:rsidRDefault="00F94FBF" w:rsidP="00883C12">
      <w:pPr>
        <w:spacing w:after="0" w:line="360" w:lineRule="auto"/>
        <w:jc w:val="both"/>
        <w:rPr>
          <w:rFonts w:ascii="Arial" w:hAnsi="Arial" w:cs="Arial"/>
          <w:b/>
          <w:bCs/>
          <w:lang w:val="en-US"/>
        </w:rPr>
      </w:pPr>
    </w:p>
    <w:p w14:paraId="417FB7D0" w14:textId="3416F3A3" w:rsidR="008A7ED5" w:rsidRPr="008A7ED5" w:rsidRDefault="008A7ED5" w:rsidP="00883C12">
      <w:pPr>
        <w:spacing w:after="0" w:line="360" w:lineRule="auto"/>
        <w:jc w:val="both"/>
        <w:rPr>
          <w:rFonts w:ascii="Arial" w:hAnsi="Arial" w:cs="Arial"/>
          <w:b/>
          <w:bCs/>
          <w:lang w:val="en-US"/>
        </w:rPr>
      </w:pPr>
      <w:r w:rsidRPr="008A7ED5">
        <w:rPr>
          <w:rFonts w:ascii="Arial" w:hAnsi="Arial" w:cs="Arial"/>
          <w:b/>
          <w:bCs/>
          <w:lang w:val="en-US"/>
        </w:rPr>
        <w:t xml:space="preserve">Why is sustainable malaria control </w:t>
      </w:r>
      <w:proofErr w:type="gramStart"/>
      <w:r w:rsidRPr="008A7ED5">
        <w:rPr>
          <w:rFonts w:ascii="Arial" w:hAnsi="Arial" w:cs="Arial"/>
          <w:b/>
          <w:bCs/>
          <w:lang w:val="en-US"/>
        </w:rPr>
        <w:t>important</w:t>
      </w:r>
      <w:proofErr w:type="gramEnd"/>
    </w:p>
    <w:p w14:paraId="17865545" w14:textId="77777777" w:rsidR="008A7ED5" w:rsidRPr="008A7ED5" w:rsidRDefault="008A7ED5" w:rsidP="00883C12">
      <w:pPr>
        <w:spacing w:after="0" w:line="360" w:lineRule="auto"/>
        <w:jc w:val="both"/>
        <w:rPr>
          <w:rFonts w:ascii="Arial" w:hAnsi="Arial" w:cs="Arial"/>
        </w:rPr>
      </w:pPr>
      <w:r w:rsidRPr="008A7ED5">
        <w:rPr>
          <w:rFonts w:ascii="Arial" w:hAnsi="Arial" w:cs="Arial"/>
        </w:rPr>
        <w:t>Sustainable malaria control is essential for achieving and maintaining malaria elimination by ensuring long-term impact, resilience to change, cost-effectiveness, community engagement and health equity. By investing in sustainable control measures, countries can move closer to the goal of a malaria-free world.</w:t>
      </w:r>
    </w:p>
    <w:p w14:paraId="1781F729" w14:textId="77777777" w:rsidR="008A7ED5" w:rsidRPr="008A7ED5" w:rsidRDefault="008A7ED5" w:rsidP="00883C12">
      <w:pPr>
        <w:spacing w:after="0" w:line="360" w:lineRule="auto"/>
        <w:jc w:val="both"/>
        <w:rPr>
          <w:rFonts w:ascii="Arial" w:hAnsi="Arial" w:cs="Arial"/>
        </w:rPr>
      </w:pPr>
    </w:p>
    <w:p w14:paraId="6FF3911F" w14:textId="77777777" w:rsidR="008A7ED5" w:rsidRPr="008A7ED5" w:rsidRDefault="008A7ED5" w:rsidP="00883C12">
      <w:pPr>
        <w:spacing w:after="0" w:line="360" w:lineRule="auto"/>
        <w:jc w:val="both"/>
        <w:rPr>
          <w:rFonts w:ascii="Arial" w:hAnsi="Arial" w:cs="Arial"/>
        </w:rPr>
      </w:pPr>
      <w:r w:rsidRPr="008A7ED5">
        <w:rPr>
          <w:rFonts w:ascii="Arial" w:hAnsi="Arial" w:cs="Arial"/>
        </w:rPr>
        <w:t xml:space="preserve">In the pursuit of malaria elimination, sustainable control efforts must be maintained while the focus on reducing malaria-related fatalities through integrated approaches is sustained. This approach, </w:t>
      </w:r>
      <w:hyperlink r:id="rId6" w:history="1">
        <w:r w:rsidRPr="008A7ED5">
          <w:rPr>
            <w:rStyle w:val="Hyperlink"/>
            <w:rFonts w:ascii="Arial" w:hAnsi="Arial" w:cs="Arial"/>
          </w:rPr>
          <w:t xml:space="preserve">termed </w:t>
        </w:r>
        <w:proofErr w:type="spellStart"/>
        <w:r w:rsidRPr="008A7ED5">
          <w:rPr>
            <w:rStyle w:val="Hyperlink"/>
            <w:rFonts w:ascii="Arial" w:hAnsi="Arial" w:cs="Arial"/>
          </w:rPr>
          <w:t>transdisciplinarity</w:t>
        </w:r>
        <w:proofErr w:type="spellEnd"/>
      </w:hyperlink>
      <w:r w:rsidRPr="008A7ED5">
        <w:rPr>
          <w:rFonts w:ascii="Arial" w:hAnsi="Arial" w:cs="Arial"/>
        </w:rPr>
        <w:t xml:space="preserve">, combines biomedical sciences, public health, education, and policy-making to form a unified discipline aimed at malaria management. It emphasises translating research findings into practical applications and leveraging health-focused knowledge to inform scientific research. </w:t>
      </w:r>
    </w:p>
    <w:p w14:paraId="6E133910" w14:textId="77777777" w:rsidR="008A7ED5" w:rsidRPr="008A7ED5" w:rsidRDefault="008A7ED5" w:rsidP="00883C12">
      <w:pPr>
        <w:spacing w:after="0" w:line="360" w:lineRule="auto"/>
        <w:jc w:val="both"/>
        <w:rPr>
          <w:rFonts w:ascii="Arial" w:hAnsi="Arial" w:cs="Arial"/>
          <w:lang w:val="en-US"/>
        </w:rPr>
      </w:pPr>
      <w:r w:rsidRPr="008A7ED5">
        <w:rPr>
          <w:rFonts w:ascii="Arial" w:hAnsi="Arial" w:cs="Arial"/>
        </w:rPr>
        <w:t xml:space="preserve"> </w:t>
      </w:r>
    </w:p>
    <w:p w14:paraId="7280FCBE" w14:textId="77777777" w:rsidR="008A7ED5" w:rsidRPr="008A7ED5" w:rsidRDefault="008A7ED5" w:rsidP="00883C12">
      <w:pPr>
        <w:spacing w:after="0" w:line="360" w:lineRule="auto"/>
        <w:jc w:val="both"/>
        <w:rPr>
          <w:rFonts w:ascii="Arial" w:hAnsi="Arial" w:cs="Arial"/>
        </w:rPr>
      </w:pPr>
      <w:r w:rsidRPr="008A7ED5">
        <w:rPr>
          <w:rFonts w:ascii="Arial" w:hAnsi="Arial" w:cs="Arial"/>
        </w:rPr>
        <w:t xml:space="preserve">Combating malaria goes beyond addressing its immediate health impacts. It requires a holistic approach that acknowledges and confronts the systemic barriers to healthcare access faced by marginalised communities. </w:t>
      </w:r>
    </w:p>
    <w:p w14:paraId="596CEE72" w14:textId="77777777" w:rsidR="008A7ED5" w:rsidRPr="008A7ED5" w:rsidRDefault="008A7ED5" w:rsidP="00883C12">
      <w:pPr>
        <w:spacing w:after="0" w:line="360" w:lineRule="auto"/>
        <w:jc w:val="both"/>
        <w:rPr>
          <w:rFonts w:ascii="Arial" w:hAnsi="Arial" w:cs="Arial"/>
        </w:rPr>
      </w:pPr>
    </w:p>
    <w:p w14:paraId="43047B22" w14:textId="77777777" w:rsidR="008A7ED5" w:rsidRPr="008A7ED5" w:rsidRDefault="008A7ED5" w:rsidP="00883C12">
      <w:pPr>
        <w:spacing w:after="0" w:line="360" w:lineRule="auto"/>
        <w:jc w:val="both"/>
        <w:rPr>
          <w:rFonts w:ascii="Arial" w:hAnsi="Arial" w:cs="Arial"/>
        </w:rPr>
      </w:pPr>
      <w:r w:rsidRPr="008A7ED5">
        <w:rPr>
          <w:rFonts w:ascii="Arial" w:hAnsi="Arial" w:cs="Arial"/>
        </w:rPr>
        <w:t>In many malaria-endemic areas, factors such as poverty, lack of infrastructure, and cultural beliefs contribute to disparities in healthcare delivery. Women often face additional hurdles in accessing essential services.</w:t>
      </w:r>
    </w:p>
    <w:p w14:paraId="1DF49A86" w14:textId="77777777" w:rsidR="008A7ED5" w:rsidRPr="008A7ED5" w:rsidRDefault="008A7ED5" w:rsidP="00883C12">
      <w:pPr>
        <w:spacing w:after="0" w:line="360" w:lineRule="auto"/>
        <w:jc w:val="both"/>
        <w:rPr>
          <w:rFonts w:ascii="Arial" w:hAnsi="Arial" w:cs="Arial"/>
        </w:rPr>
      </w:pPr>
    </w:p>
    <w:p w14:paraId="597C6DDC" w14:textId="77777777" w:rsidR="008A7ED5" w:rsidRDefault="008A7ED5" w:rsidP="00883C12">
      <w:pPr>
        <w:spacing w:after="0" w:line="360" w:lineRule="auto"/>
        <w:jc w:val="both"/>
        <w:rPr>
          <w:rFonts w:ascii="Arial" w:hAnsi="Arial" w:cs="Arial"/>
          <w:b/>
          <w:bCs/>
          <w:lang w:val="en-US"/>
        </w:rPr>
      </w:pPr>
    </w:p>
    <w:p w14:paraId="57FC7914" w14:textId="6F8D7FBD" w:rsidR="008A7ED5" w:rsidRPr="008A7ED5" w:rsidRDefault="008A7ED5" w:rsidP="00883C12">
      <w:pPr>
        <w:spacing w:after="0" w:line="360" w:lineRule="auto"/>
        <w:jc w:val="both"/>
        <w:rPr>
          <w:rFonts w:ascii="Arial" w:hAnsi="Arial" w:cs="Arial"/>
          <w:b/>
          <w:bCs/>
          <w:lang w:val="en-US"/>
        </w:rPr>
      </w:pPr>
      <w:r w:rsidRPr="008A7ED5">
        <w:rPr>
          <w:rFonts w:ascii="Arial" w:hAnsi="Arial" w:cs="Arial"/>
          <w:b/>
          <w:bCs/>
          <w:lang w:val="en-US"/>
        </w:rPr>
        <w:t>The role of transdisciplinary research in sustainable malaria control</w:t>
      </w:r>
    </w:p>
    <w:p w14:paraId="0BBDC784" w14:textId="77777777" w:rsidR="008A7ED5" w:rsidRPr="008A7ED5" w:rsidRDefault="008A7ED5" w:rsidP="00883C12">
      <w:pPr>
        <w:spacing w:after="0" w:line="360" w:lineRule="auto"/>
        <w:jc w:val="both"/>
        <w:rPr>
          <w:rFonts w:ascii="Arial" w:hAnsi="Arial" w:cs="Arial"/>
        </w:rPr>
      </w:pPr>
      <w:r w:rsidRPr="008A7ED5">
        <w:rPr>
          <w:rFonts w:ascii="Arial" w:hAnsi="Arial" w:cs="Arial"/>
        </w:rPr>
        <w:t xml:space="preserve">Transdisciplinary research is essential for advancing efforts towards malaria elimination because it proves an all-inclusive understanding of the disease. This allows for the </w:t>
      </w:r>
      <w:r w:rsidRPr="008A7ED5">
        <w:rPr>
          <w:rFonts w:ascii="Arial" w:hAnsi="Arial" w:cs="Arial"/>
        </w:rPr>
        <w:lastRenderedPageBreak/>
        <w:t xml:space="preserve">development of integrated strategies that address multiple dimensions of malaria control simultaneously. </w:t>
      </w:r>
    </w:p>
    <w:p w14:paraId="0A9BBEDD" w14:textId="77777777" w:rsidR="008A7ED5" w:rsidRPr="008A7ED5" w:rsidRDefault="008A7ED5" w:rsidP="00883C12">
      <w:pPr>
        <w:spacing w:after="0" w:line="360" w:lineRule="auto"/>
        <w:jc w:val="both"/>
        <w:rPr>
          <w:rFonts w:ascii="Arial" w:hAnsi="Arial" w:cs="Arial"/>
        </w:rPr>
      </w:pPr>
    </w:p>
    <w:p w14:paraId="13F5E8B3" w14:textId="77777777" w:rsidR="008A7ED5" w:rsidRPr="008A7ED5" w:rsidRDefault="008A7ED5" w:rsidP="00883C12">
      <w:pPr>
        <w:spacing w:after="0" w:line="360" w:lineRule="auto"/>
        <w:jc w:val="both"/>
        <w:rPr>
          <w:rFonts w:ascii="Arial" w:hAnsi="Arial" w:cs="Arial"/>
        </w:rPr>
      </w:pPr>
      <w:r w:rsidRPr="008A7ED5">
        <w:rPr>
          <w:rFonts w:ascii="Arial" w:hAnsi="Arial" w:cs="Arial"/>
        </w:rPr>
        <w:t xml:space="preserve">These strategies include tailoring interventions to local contexts, emphasising the importance of context-specific approaches to malaria control, fostering innovation and collaboration by bringing together diverse perspectives and expertise, and promoting sustainability and resilience in malaria control efforts by considering long-term implications and addressing underlying drivers of transmission. </w:t>
      </w:r>
    </w:p>
    <w:p w14:paraId="5BECC848" w14:textId="77777777" w:rsidR="008A7ED5" w:rsidRPr="008A7ED5" w:rsidRDefault="008A7ED5" w:rsidP="00883C12">
      <w:pPr>
        <w:spacing w:after="0" w:line="360" w:lineRule="auto"/>
        <w:jc w:val="both"/>
        <w:rPr>
          <w:rFonts w:ascii="Arial" w:hAnsi="Arial" w:cs="Arial"/>
        </w:rPr>
      </w:pPr>
    </w:p>
    <w:p w14:paraId="25CC6745" w14:textId="77777777" w:rsidR="008A7ED5" w:rsidRPr="008A7ED5" w:rsidRDefault="008A7ED5" w:rsidP="00883C12">
      <w:pPr>
        <w:spacing w:after="0" w:line="360" w:lineRule="auto"/>
        <w:jc w:val="both"/>
        <w:rPr>
          <w:rFonts w:ascii="Arial" w:hAnsi="Arial" w:cs="Arial"/>
        </w:rPr>
      </w:pPr>
      <w:r w:rsidRPr="008A7ED5">
        <w:rPr>
          <w:rFonts w:ascii="Arial" w:hAnsi="Arial" w:cs="Arial"/>
        </w:rPr>
        <w:t xml:space="preserve">The University of Pretoria Institute for Sustainable Malaria Control (UP ISMC) is a transdisciplinary research entity where researchers from various disciplines use their expertise to explore impactful, innovative and safer malaria control methods. </w:t>
      </w:r>
    </w:p>
    <w:p w14:paraId="2DA2983C" w14:textId="77777777" w:rsidR="008A7ED5" w:rsidRPr="008A7ED5" w:rsidRDefault="008A7ED5" w:rsidP="00883C12">
      <w:pPr>
        <w:spacing w:after="0" w:line="360" w:lineRule="auto"/>
        <w:jc w:val="both"/>
        <w:rPr>
          <w:rFonts w:ascii="Arial" w:hAnsi="Arial" w:cs="Arial"/>
        </w:rPr>
      </w:pPr>
    </w:p>
    <w:p w14:paraId="51B70B4A" w14:textId="77777777" w:rsidR="008A7ED5" w:rsidRPr="008A7ED5" w:rsidRDefault="008A7ED5" w:rsidP="00883C12">
      <w:pPr>
        <w:spacing w:after="0" w:line="360" w:lineRule="auto"/>
        <w:jc w:val="both"/>
        <w:rPr>
          <w:rFonts w:ascii="Arial" w:hAnsi="Arial" w:cs="Arial"/>
        </w:rPr>
      </w:pPr>
      <w:r w:rsidRPr="008A7ED5">
        <w:rPr>
          <w:rFonts w:ascii="Arial" w:hAnsi="Arial" w:cs="Arial"/>
        </w:rPr>
        <w:t xml:space="preserve">Some of our researchers’ work includes using </w:t>
      </w:r>
      <w:hyperlink r:id="rId7" w:history="1">
        <w:proofErr w:type="spellStart"/>
        <w:r w:rsidRPr="008A7ED5">
          <w:rPr>
            <w:rStyle w:val="Hyperlink"/>
            <w:rFonts w:ascii="Arial" w:hAnsi="Arial" w:cs="Arial"/>
          </w:rPr>
          <w:t>semiochemistry</w:t>
        </w:r>
        <w:proofErr w:type="spellEnd"/>
      </w:hyperlink>
      <w:r w:rsidRPr="008A7ED5">
        <w:rPr>
          <w:rFonts w:ascii="Arial" w:hAnsi="Arial" w:cs="Arial"/>
        </w:rPr>
        <w:t xml:space="preserve"> to determine what attracts or repels mosquitoes; the development of new </w:t>
      </w:r>
      <w:hyperlink r:id="rId8" w:history="1">
        <w:r w:rsidRPr="008A7ED5">
          <w:rPr>
            <w:rStyle w:val="Hyperlink"/>
            <w:rFonts w:ascii="Arial" w:hAnsi="Arial" w:cs="Arial"/>
          </w:rPr>
          <w:t>nets to use against insecticide-resistant</w:t>
        </w:r>
      </w:hyperlink>
      <w:r w:rsidRPr="008A7ED5">
        <w:rPr>
          <w:rFonts w:ascii="Arial" w:hAnsi="Arial" w:cs="Arial"/>
        </w:rPr>
        <w:t xml:space="preserve"> mosquitoes; and conducting mosquito vector surveillance to better understand changes in </w:t>
      </w:r>
      <w:hyperlink r:id="rId9" w:history="1">
        <w:r w:rsidRPr="008A7ED5">
          <w:rPr>
            <w:rStyle w:val="Hyperlink"/>
            <w:rFonts w:ascii="Arial" w:hAnsi="Arial" w:cs="Arial"/>
          </w:rPr>
          <w:t>mosquito behaviour</w:t>
        </w:r>
      </w:hyperlink>
      <w:r w:rsidRPr="008A7ED5">
        <w:rPr>
          <w:rFonts w:ascii="Arial" w:hAnsi="Arial" w:cs="Arial"/>
        </w:rPr>
        <w:t xml:space="preserve">. </w:t>
      </w:r>
    </w:p>
    <w:p w14:paraId="7638F962" w14:textId="77777777" w:rsidR="008A7ED5" w:rsidRPr="008A7ED5" w:rsidRDefault="008A7ED5" w:rsidP="00883C12">
      <w:pPr>
        <w:spacing w:after="0" w:line="360" w:lineRule="auto"/>
        <w:jc w:val="both"/>
        <w:rPr>
          <w:rFonts w:ascii="Arial" w:hAnsi="Arial" w:cs="Arial"/>
        </w:rPr>
      </w:pPr>
    </w:p>
    <w:p w14:paraId="02C42D33" w14:textId="77777777" w:rsidR="008A7ED5" w:rsidRPr="008A7ED5" w:rsidRDefault="008A7ED5" w:rsidP="00883C12">
      <w:pPr>
        <w:spacing w:after="0" w:line="360" w:lineRule="auto"/>
        <w:jc w:val="both"/>
        <w:rPr>
          <w:rFonts w:ascii="Arial" w:hAnsi="Arial" w:cs="Arial"/>
        </w:rPr>
      </w:pPr>
      <w:r w:rsidRPr="008A7ED5">
        <w:rPr>
          <w:rFonts w:ascii="Arial" w:hAnsi="Arial" w:cs="Arial"/>
        </w:rPr>
        <w:t xml:space="preserve">Researchers have discovered that natural compounds from the </w:t>
      </w:r>
      <w:hyperlink r:id="rId10" w:history="1">
        <w:r w:rsidRPr="008A7ED5">
          <w:rPr>
            <w:rStyle w:val="Hyperlink"/>
            <w:rFonts w:ascii="Arial" w:hAnsi="Arial" w:cs="Arial"/>
          </w:rPr>
          <w:t>indigenous succulent </w:t>
        </w:r>
      </w:hyperlink>
      <w:r w:rsidRPr="008A7ED5">
        <w:rPr>
          <w:rFonts w:ascii="Arial" w:hAnsi="Arial" w:cs="Arial"/>
          <w:i/>
          <w:iCs/>
        </w:rPr>
        <w:t xml:space="preserve">Aloe </w:t>
      </w:r>
      <w:proofErr w:type="spellStart"/>
      <w:r w:rsidRPr="008A7ED5">
        <w:rPr>
          <w:rFonts w:ascii="Arial" w:hAnsi="Arial" w:cs="Arial"/>
          <w:i/>
          <w:iCs/>
        </w:rPr>
        <w:t>malothii</w:t>
      </w:r>
      <w:proofErr w:type="spellEnd"/>
      <w:r w:rsidRPr="008A7ED5">
        <w:rPr>
          <w:rFonts w:ascii="Arial" w:hAnsi="Arial" w:cs="Arial"/>
          <w:i/>
          <w:iCs/>
        </w:rPr>
        <w:t>,</w:t>
      </w:r>
      <w:r w:rsidRPr="008A7ED5">
        <w:rPr>
          <w:rFonts w:ascii="Arial" w:hAnsi="Arial" w:cs="Arial"/>
        </w:rPr>
        <w:t xml:space="preserve"> can disrupt the parasite’s lifecycle, and they have identified </w:t>
      </w:r>
      <w:hyperlink r:id="rId11" w:history="1">
        <w:r w:rsidRPr="008A7ED5">
          <w:rPr>
            <w:rStyle w:val="Hyperlink"/>
            <w:rFonts w:ascii="Arial" w:hAnsi="Arial" w:cs="Arial"/>
          </w:rPr>
          <w:t>powerful chemical compounds</w:t>
        </w:r>
      </w:hyperlink>
      <w:r w:rsidRPr="008A7ED5">
        <w:rPr>
          <w:rFonts w:ascii="Arial" w:hAnsi="Arial" w:cs="Arial"/>
        </w:rPr>
        <w:t xml:space="preserve">, clinical candidates against TB and cancer, that could be developed into multistage and transmission-blocking drugs. </w:t>
      </w:r>
    </w:p>
    <w:p w14:paraId="3B06B619" w14:textId="77777777" w:rsidR="008A7ED5" w:rsidRPr="008A7ED5" w:rsidRDefault="008A7ED5" w:rsidP="00883C12">
      <w:pPr>
        <w:spacing w:after="0" w:line="360" w:lineRule="auto"/>
        <w:jc w:val="both"/>
        <w:rPr>
          <w:rFonts w:ascii="Arial" w:hAnsi="Arial" w:cs="Arial"/>
        </w:rPr>
      </w:pPr>
    </w:p>
    <w:p w14:paraId="0B84BC3F" w14:textId="77777777" w:rsidR="008A7ED5" w:rsidRPr="008A7ED5" w:rsidRDefault="008A7ED5" w:rsidP="00883C12">
      <w:pPr>
        <w:spacing w:after="0" w:line="360" w:lineRule="auto"/>
        <w:jc w:val="both"/>
        <w:rPr>
          <w:rFonts w:ascii="Arial" w:hAnsi="Arial" w:cs="Arial"/>
        </w:rPr>
      </w:pPr>
      <w:r w:rsidRPr="008A7ED5">
        <w:rPr>
          <w:rFonts w:ascii="Arial" w:hAnsi="Arial" w:cs="Arial"/>
          <w:lang w:val="en-US"/>
        </w:rPr>
        <w:t xml:space="preserve">Researchers have also looked at the impact of </w:t>
      </w:r>
      <w:hyperlink r:id="rId12" w:history="1">
        <w:r w:rsidRPr="008A7ED5">
          <w:rPr>
            <w:rStyle w:val="Hyperlink"/>
            <w:rFonts w:ascii="Arial" w:hAnsi="Arial" w:cs="Arial"/>
            <w:lang w:val="en-US"/>
          </w:rPr>
          <w:t>environmental toxins</w:t>
        </w:r>
      </w:hyperlink>
      <w:r w:rsidRPr="008A7ED5">
        <w:rPr>
          <w:rFonts w:ascii="Arial" w:hAnsi="Arial" w:cs="Arial"/>
          <w:lang w:val="en-US"/>
        </w:rPr>
        <w:t xml:space="preserve"> used for malaria vector control on human health, highlighting the need for safer alternatives, and explored how </w:t>
      </w:r>
      <w:hyperlink r:id="rId13" w:history="1">
        <w:r w:rsidRPr="008A7ED5">
          <w:rPr>
            <w:rStyle w:val="Hyperlink"/>
            <w:rFonts w:ascii="Arial" w:hAnsi="Arial" w:cs="Arial"/>
          </w:rPr>
          <w:t>bio-art</w:t>
        </w:r>
      </w:hyperlink>
      <w:r w:rsidRPr="008A7ED5">
        <w:rPr>
          <w:rFonts w:ascii="Arial" w:hAnsi="Arial" w:cs="Arial"/>
        </w:rPr>
        <w:t xml:space="preserve"> can be used for public awareness and education. </w:t>
      </w:r>
    </w:p>
    <w:p w14:paraId="7E367B39" w14:textId="77777777" w:rsidR="008A7ED5" w:rsidRPr="008A7ED5" w:rsidRDefault="008A7ED5" w:rsidP="00883C12">
      <w:pPr>
        <w:spacing w:after="0" w:line="360" w:lineRule="auto"/>
        <w:jc w:val="both"/>
        <w:rPr>
          <w:rFonts w:ascii="Arial" w:hAnsi="Arial" w:cs="Arial"/>
        </w:rPr>
      </w:pPr>
    </w:p>
    <w:p w14:paraId="0B223EB5" w14:textId="77777777" w:rsidR="008A7ED5" w:rsidRPr="008A7ED5" w:rsidRDefault="008A7ED5" w:rsidP="00883C12">
      <w:pPr>
        <w:spacing w:after="0" w:line="360" w:lineRule="auto"/>
        <w:jc w:val="both"/>
        <w:rPr>
          <w:rFonts w:ascii="Arial" w:hAnsi="Arial" w:cs="Arial"/>
        </w:rPr>
      </w:pPr>
      <w:r w:rsidRPr="008A7ED5">
        <w:rPr>
          <w:rFonts w:ascii="Arial" w:hAnsi="Arial" w:cs="Arial"/>
        </w:rPr>
        <w:t>In the flagship Remote Sensing for Malaria Control in Africa (</w:t>
      </w:r>
      <w:proofErr w:type="spellStart"/>
      <w:r w:rsidRPr="008A7ED5">
        <w:rPr>
          <w:rFonts w:ascii="Arial" w:hAnsi="Arial" w:cs="Arial"/>
        </w:rPr>
        <w:t>ReSMaCA</w:t>
      </w:r>
      <w:proofErr w:type="spellEnd"/>
      <w:r w:rsidRPr="008A7ED5">
        <w:rPr>
          <w:rFonts w:ascii="Arial" w:hAnsi="Arial" w:cs="Arial"/>
        </w:rPr>
        <w:t>) programme, researchers use </w:t>
      </w:r>
      <w:hyperlink r:id="rId14" w:history="1">
        <w:r w:rsidRPr="008A7ED5">
          <w:rPr>
            <w:rStyle w:val="Hyperlink"/>
            <w:rFonts w:ascii="Arial" w:hAnsi="Arial" w:cs="Arial"/>
          </w:rPr>
          <w:t>satellite technologies</w:t>
        </w:r>
      </w:hyperlink>
      <w:r w:rsidRPr="008A7ED5">
        <w:rPr>
          <w:rFonts w:ascii="Arial" w:hAnsi="Arial" w:cs="Arial"/>
        </w:rPr>
        <w:t xml:space="preserve"> to investigate some of the driving factors of malaria within hotspot areas, and examine the impact of climate change on the disease. They train </w:t>
      </w:r>
      <w:hyperlink r:id="rId15" w:history="1">
        <w:r w:rsidRPr="008A7ED5">
          <w:rPr>
            <w:rStyle w:val="Hyperlink"/>
            <w:rFonts w:ascii="Arial" w:hAnsi="Arial" w:cs="Arial"/>
          </w:rPr>
          <w:t>citizen-scientists</w:t>
        </w:r>
      </w:hyperlink>
      <w:r w:rsidRPr="008A7ED5">
        <w:rPr>
          <w:rFonts w:ascii="Arial" w:hAnsi="Arial" w:cs="Arial"/>
        </w:rPr>
        <w:t> who play a role in the research, which enhances research outcomes and community engagement. The Institute also builds </w:t>
      </w:r>
      <w:hyperlink r:id="rId16" w:history="1">
        <w:r w:rsidRPr="008A7ED5">
          <w:rPr>
            <w:rStyle w:val="Hyperlink"/>
            <w:rFonts w:ascii="Arial" w:hAnsi="Arial" w:cs="Arial"/>
          </w:rPr>
          <w:t xml:space="preserve">leadership and management capacity </w:t>
        </w:r>
      </w:hyperlink>
      <w:r w:rsidRPr="008A7ED5">
        <w:rPr>
          <w:rFonts w:ascii="Arial" w:hAnsi="Arial" w:cs="Arial"/>
        </w:rPr>
        <w:t>in control programmes, enabling managers to make data-driven, informed decisions.</w:t>
      </w:r>
    </w:p>
    <w:p w14:paraId="3BCC691D" w14:textId="77777777" w:rsidR="008A7ED5" w:rsidRPr="008A7ED5" w:rsidRDefault="008A7ED5" w:rsidP="00883C12">
      <w:pPr>
        <w:spacing w:after="0" w:line="360" w:lineRule="auto"/>
        <w:jc w:val="both"/>
        <w:rPr>
          <w:rFonts w:ascii="Arial" w:hAnsi="Arial" w:cs="Arial"/>
        </w:rPr>
      </w:pPr>
    </w:p>
    <w:p w14:paraId="2A726030" w14:textId="54D6D009" w:rsidR="00EA02B6" w:rsidRPr="00083FC3" w:rsidRDefault="008A7ED5" w:rsidP="00883C12">
      <w:pPr>
        <w:spacing w:after="0" w:line="360" w:lineRule="auto"/>
        <w:jc w:val="both"/>
        <w:rPr>
          <w:rFonts w:ascii="Arial" w:hAnsi="Arial" w:cs="Arial"/>
        </w:rPr>
      </w:pPr>
      <w:r w:rsidRPr="008A7ED5">
        <w:rPr>
          <w:rFonts w:ascii="Arial" w:hAnsi="Arial" w:cs="Arial"/>
        </w:rPr>
        <w:t xml:space="preserve">Transdisciplinary research, with its holistic approach that integrates insights and methodologies from diverse fields, fosters inclusive strategies to address the complex </w:t>
      </w:r>
      <w:r w:rsidRPr="008A7ED5">
        <w:rPr>
          <w:rFonts w:ascii="Arial" w:hAnsi="Arial" w:cs="Arial"/>
        </w:rPr>
        <w:lastRenderedPageBreak/>
        <w:t>intersections of health disparities, gender dynamics, and human rights issues in the fight against malaria.</w:t>
      </w:r>
    </w:p>
    <w:p w14:paraId="5B9EEAC4" w14:textId="77777777" w:rsidR="00847D6D" w:rsidRDefault="00847D6D" w:rsidP="00883C12">
      <w:pPr>
        <w:spacing w:after="0" w:line="360" w:lineRule="auto"/>
        <w:jc w:val="both"/>
        <w:rPr>
          <w:rFonts w:ascii="Arial" w:hAnsi="Arial" w:cs="Arial"/>
          <w:shd w:val="clear" w:color="auto" w:fill="F7F7F8"/>
        </w:rPr>
      </w:pPr>
    </w:p>
    <w:p w14:paraId="117FE997" w14:textId="77777777" w:rsidR="00847D6D" w:rsidRDefault="00847D6D" w:rsidP="00883C12">
      <w:pPr>
        <w:spacing w:after="0" w:line="360" w:lineRule="auto"/>
        <w:jc w:val="both"/>
        <w:rPr>
          <w:rFonts w:ascii="Arial" w:hAnsi="Arial" w:cs="Arial"/>
          <w:shd w:val="clear" w:color="auto" w:fill="F7F7F8"/>
        </w:rPr>
      </w:pPr>
    </w:p>
    <w:p w14:paraId="120FAECD" w14:textId="77777777" w:rsidR="00847D6D" w:rsidRDefault="00847D6D" w:rsidP="00883C12">
      <w:pPr>
        <w:spacing w:line="360" w:lineRule="auto"/>
        <w:jc w:val="center"/>
        <w:rPr>
          <w:rFonts w:ascii="Calibri" w:eastAsia="Times New Roman" w:hAnsi="Calibri" w:cs="Calibri"/>
          <w:iCs/>
          <w:lang w:eastAsia="en-ZA"/>
        </w:rPr>
      </w:pPr>
      <w:r>
        <w:rPr>
          <w:rFonts w:ascii="Calibri" w:eastAsia="Times New Roman" w:hAnsi="Calibri" w:cs="Calibri"/>
          <w:iCs/>
          <w:lang w:eastAsia="en-ZA"/>
        </w:rPr>
        <w:t>--- END ---</w:t>
      </w:r>
    </w:p>
    <w:p w14:paraId="2D01D717" w14:textId="77777777" w:rsidR="00847D6D" w:rsidRPr="00D834EC" w:rsidRDefault="00847D6D" w:rsidP="00883C12">
      <w:pPr>
        <w:spacing w:after="0" w:line="360" w:lineRule="auto"/>
        <w:jc w:val="both"/>
        <w:rPr>
          <w:rFonts w:ascii="Arial" w:hAnsi="Arial" w:cs="Arial"/>
        </w:rPr>
      </w:pPr>
    </w:p>
    <w:sectPr w:rsidR="00847D6D" w:rsidRPr="00D834E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39A1"/>
    <w:multiLevelType w:val="multilevel"/>
    <w:tmpl w:val="0502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A307E"/>
    <w:multiLevelType w:val="multilevel"/>
    <w:tmpl w:val="1F0C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50E77"/>
    <w:multiLevelType w:val="multilevel"/>
    <w:tmpl w:val="3618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1D53EE"/>
    <w:multiLevelType w:val="multilevel"/>
    <w:tmpl w:val="2634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E482C"/>
    <w:multiLevelType w:val="multilevel"/>
    <w:tmpl w:val="0AC4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44"/>
    <w:rsid w:val="00006221"/>
    <w:rsid w:val="00023E92"/>
    <w:rsid w:val="000345D2"/>
    <w:rsid w:val="00035CCA"/>
    <w:rsid w:val="00054D44"/>
    <w:rsid w:val="00083FC3"/>
    <w:rsid w:val="000A4F3B"/>
    <w:rsid w:val="000A52E1"/>
    <w:rsid w:val="000D1F6C"/>
    <w:rsid w:val="000D22AA"/>
    <w:rsid w:val="000E117A"/>
    <w:rsid w:val="000E1857"/>
    <w:rsid w:val="000E1BF2"/>
    <w:rsid w:val="000E341B"/>
    <w:rsid w:val="00100D79"/>
    <w:rsid w:val="00101ECA"/>
    <w:rsid w:val="00127D80"/>
    <w:rsid w:val="00133B8F"/>
    <w:rsid w:val="001657A7"/>
    <w:rsid w:val="001761C5"/>
    <w:rsid w:val="001823C5"/>
    <w:rsid w:val="001A6124"/>
    <w:rsid w:val="001B18DA"/>
    <w:rsid w:val="001F0327"/>
    <w:rsid w:val="0020407D"/>
    <w:rsid w:val="00210A3F"/>
    <w:rsid w:val="002206B6"/>
    <w:rsid w:val="00251CD7"/>
    <w:rsid w:val="002603F2"/>
    <w:rsid w:val="00261601"/>
    <w:rsid w:val="002A43DF"/>
    <w:rsid w:val="002C0E04"/>
    <w:rsid w:val="002D310C"/>
    <w:rsid w:val="002D32EE"/>
    <w:rsid w:val="002F2C2A"/>
    <w:rsid w:val="002F7241"/>
    <w:rsid w:val="00395292"/>
    <w:rsid w:val="0039781B"/>
    <w:rsid w:val="003A737B"/>
    <w:rsid w:val="003B0A52"/>
    <w:rsid w:val="003B0DE8"/>
    <w:rsid w:val="003D392D"/>
    <w:rsid w:val="003E51F9"/>
    <w:rsid w:val="003F3153"/>
    <w:rsid w:val="003F4687"/>
    <w:rsid w:val="003F7700"/>
    <w:rsid w:val="003F7799"/>
    <w:rsid w:val="00403346"/>
    <w:rsid w:val="00412D0D"/>
    <w:rsid w:val="00421E34"/>
    <w:rsid w:val="00437DD7"/>
    <w:rsid w:val="004714D9"/>
    <w:rsid w:val="004C3ADD"/>
    <w:rsid w:val="00510753"/>
    <w:rsid w:val="00547478"/>
    <w:rsid w:val="005521AF"/>
    <w:rsid w:val="00561F4D"/>
    <w:rsid w:val="00574EDE"/>
    <w:rsid w:val="00582AE8"/>
    <w:rsid w:val="005B4A3D"/>
    <w:rsid w:val="005C214F"/>
    <w:rsid w:val="005C445F"/>
    <w:rsid w:val="005F0E53"/>
    <w:rsid w:val="005F3900"/>
    <w:rsid w:val="006006F3"/>
    <w:rsid w:val="00621740"/>
    <w:rsid w:val="006316C2"/>
    <w:rsid w:val="00633C49"/>
    <w:rsid w:val="00635058"/>
    <w:rsid w:val="00654C20"/>
    <w:rsid w:val="00671650"/>
    <w:rsid w:val="00676163"/>
    <w:rsid w:val="00681D99"/>
    <w:rsid w:val="00685DC5"/>
    <w:rsid w:val="006A6EC5"/>
    <w:rsid w:val="006D58E9"/>
    <w:rsid w:val="006F6A2B"/>
    <w:rsid w:val="00711AE8"/>
    <w:rsid w:val="007123AA"/>
    <w:rsid w:val="00712E41"/>
    <w:rsid w:val="00713073"/>
    <w:rsid w:val="0073414C"/>
    <w:rsid w:val="0075261C"/>
    <w:rsid w:val="0075598C"/>
    <w:rsid w:val="007921F0"/>
    <w:rsid w:val="00792F21"/>
    <w:rsid w:val="007C1DB7"/>
    <w:rsid w:val="007C364B"/>
    <w:rsid w:val="007C7574"/>
    <w:rsid w:val="007D26D7"/>
    <w:rsid w:val="00847D6D"/>
    <w:rsid w:val="00850F80"/>
    <w:rsid w:val="00875BB6"/>
    <w:rsid w:val="008832C3"/>
    <w:rsid w:val="00883C12"/>
    <w:rsid w:val="00884632"/>
    <w:rsid w:val="008A7ED5"/>
    <w:rsid w:val="008B60D5"/>
    <w:rsid w:val="008D1D63"/>
    <w:rsid w:val="008D6D60"/>
    <w:rsid w:val="00910A02"/>
    <w:rsid w:val="00910ACB"/>
    <w:rsid w:val="009172B8"/>
    <w:rsid w:val="0093112B"/>
    <w:rsid w:val="00982CEC"/>
    <w:rsid w:val="009A0F7F"/>
    <w:rsid w:val="009A5EBF"/>
    <w:rsid w:val="009A6CDD"/>
    <w:rsid w:val="009B1C45"/>
    <w:rsid w:val="009B5003"/>
    <w:rsid w:val="009C1CA7"/>
    <w:rsid w:val="009D7D05"/>
    <w:rsid w:val="00A12A1E"/>
    <w:rsid w:val="00A20664"/>
    <w:rsid w:val="00A2205B"/>
    <w:rsid w:val="00A33FA4"/>
    <w:rsid w:val="00A41E90"/>
    <w:rsid w:val="00A604A9"/>
    <w:rsid w:val="00A7322E"/>
    <w:rsid w:val="00A83675"/>
    <w:rsid w:val="00AE65A9"/>
    <w:rsid w:val="00B174C5"/>
    <w:rsid w:val="00B8128E"/>
    <w:rsid w:val="00BE4B90"/>
    <w:rsid w:val="00C133D8"/>
    <w:rsid w:val="00C21BC3"/>
    <w:rsid w:val="00C22D6A"/>
    <w:rsid w:val="00C32150"/>
    <w:rsid w:val="00C33AAC"/>
    <w:rsid w:val="00C451FE"/>
    <w:rsid w:val="00C4555B"/>
    <w:rsid w:val="00C47744"/>
    <w:rsid w:val="00C57048"/>
    <w:rsid w:val="00C7269D"/>
    <w:rsid w:val="00C72BE7"/>
    <w:rsid w:val="00C72C4C"/>
    <w:rsid w:val="00C768C2"/>
    <w:rsid w:val="00C81AB8"/>
    <w:rsid w:val="00CC1AE2"/>
    <w:rsid w:val="00D109F4"/>
    <w:rsid w:val="00D168B6"/>
    <w:rsid w:val="00D3609A"/>
    <w:rsid w:val="00D61CB6"/>
    <w:rsid w:val="00D834EC"/>
    <w:rsid w:val="00DA03DC"/>
    <w:rsid w:val="00DC73E6"/>
    <w:rsid w:val="00DD5DB7"/>
    <w:rsid w:val="00DE2C6F"/>
    <w:rsid w:val="00E03C38"/>
    <w:rsid w:val="00E256E3"/>
    <w:rsid w:val="00E3784F"/>
    <w:rsid w:val="00EA02B6"/>
    <w:rsid w:val="00EB7E69"/>
    <w:rsid w:val="00F02D13"/>
    <w:rsid w:val="00F16A49"/>
    <w:rsid w:val="00F21A82"/>
    <w:rsid w:val="00F32046"/>
    <w:rsid w:val="00F94625"/>
    <w:rsid w:val="00F94B4E"/>
    <w:rsid w:val="00F94FBF"/>
    <w:rsid w:val="00F94FCF"/>
    <w:rsid w:val="00FB1CA7"/>
    <w:rsid w:val="00FC45FB"/>
    <w:rsid w:val="00FD19A9"/>
    <w:rsid w:val="00FD1B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93FF"/>
  <w15:chartTrackingRefBased/>
  <w15:docId w15:val="{28165C5E-ED9A-4D1F-9D37-2E977556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A4F3B"/>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4D44"/>
    <w:rPr>
      <w:sz w:val="16"/>
      <w:szCs w:val="16"/>
    </w:rPr>
  </w:style>
  <w:style w:type="paragraph" w:styleId="CommentText">
    <w:name w:val="annotation text"/>
    <w:basedOn w:val="Normal"/>
    <w:link w:val="CommentTextChar"/>
    <w:uiPriority w:val="99"/>
    <w:unhideWhenUsed/>
    <w:rsid w:val="00054D44"/>
    <w:pPr>
      <w:spacing w:line="240" w:lineRule="auto"/>
    </w:pPr>
    <w:rPr>
      <w:sz w:val="20"/>
      <w:szCs w:val="20"/>
    </w:rPr>
  </w:style>
  <w:style w:type="character" w:customStyle="1" w:styleId="CommentTextChar">
    <w:name w:val="Comment Text Char"/>
    <w:basedOn w:val="DefaultParagraphFont"/>
    <w:link w:val="CommentText"/>
    <w:uiPriority w:val="99"/>
    <w:rsid w:val="00054D44"/>
    <w:rPr>
      <w:sz w:val="20"/>
      <w:szCs w:val="20"/>
    </w:rPr>
  </w:style>
  <w:style w:type="paragraph" w:styleId="CommentSubject">
    <w:name w:val="annotation subject"/>
    <w:basedOn w:val="CommentText"/>
    <w:next w:val="CommentText"/>
    <w:link w:val="CommentSubjectChar"/>
    <w:uiPriority w:val="99"/>
    <w:semiHidden/>
    <w:unhideWhenUsed/>
    <w:rsid w:val="00054D44"/>
    <w:rPr>
      <w:b/>
      <w:bCs/>
    </w:rPr>
  </w:style>
  <w:style w:type="character" w:customStyle="1" w:styleId="CommentSubjectChar">
    <w:name w:val="Comment Subject Char"/>
    <w:basedOn w:val="CommentTextChar"/>
    <w:link w:val="CommentSubject"/>
    <w:uiPriority w:val="99"/>
    <w:semiHidden/>
    <w:rsid w:val="00054D44"/>
    <w:rPr>
      <w:b/>
      <w:bCs/>
      <w:sz w:val="20"/>
      <w:szCs w:val="20"/>
    </w:rPr>
  </w:style>
  <w:style w:type="paragraph" w:styleId="NormalWeb">
    <w:name w:val="Normal (Web)"/>
    <w:basedOn w:val="Normal"/>
    <w:uiPriority w:val="99"/>
    <w:unhideWhenUsed/>
    <w:rsid w:val="00F94FC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F94FCF"/>
    <w:rPr>
      <w:b/>
      <w:bCs/>
    </w:rPr>
  </w:style>
  <w:style w:type="character" w:styleId="Hyperlink">
    <w:name w:val="Hyperlink"/>
    <w:basedOn w:val="DefaultParagraphFont"/>
    <w:uiPriority w:val="99"/>
    <w:unhideWhenUsed/>
    <w:rsid w:val="000A4F3B"/>
    <w:rPr>
      <w:color w:val="0000FF"/>
      <w:u w:val="single"/>
    </w:rPr>
  </w:style>
  <w:style w:type="character" w:customStyle="1" w:styleId="Heading3Char">
    <w:name w:val="Heading 3 Char"/>
    <w:basedOn w:val="DefaultParagraphFont"/>
    <w:link w:val="Heading3"/>
    <w:uiPriority w:val="9"/>
    <w:rsid w:val="000A4F3B"/>
    <w:rPr>
      <w:rFonts w:ascii="Times New Roman" w:eastAsia="Times New Roman" w:hAnsi="Times New Roman" w:cs="Times New Roman"/>
      <w:b/>
      <w:bCs/>
      <w:sz w:val="27"/>
      <w:szCs w:val="27"/>
      <w:lang w:eastAsia="en-ZA"/>
    </w:rPr>
  </w:style>
  <w:style w:type="character" w:styleId="Emphasis">
    <w:name w:val="Emphasis"/>
    <w:basedOn w:val="DefaultParagraphFont"/>
    <w:uiPriority w:val="20"/>
    <w:qFormat/>
    <w:rsid w:val="000A4F3B"/>
    <w:rPr>
      <w:i/>
      <w:iCs/>
    </w:rPr>
  </w:style>
  <w:style w:type="paragraph" w:styleId="z-TopofForm">
    <w:name w:val="HTML Top of Form"/>
    <w:basedOn w:val="Normal"/>
    <w:next w:val="Normal"/>
    <w:link w:val="z-TopofFormChar"/>
    <w:hidden/>
    <w:uiPriority w:val="99"/>
    <w:semiHidden/>
    <w:unhideWhenUsed/>
    <w:rsid w:val="00EA02B6"/>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EA02B6"/>
    <w:rPr>
      <w:rFonts w:ascii="Arial" w:eastAsia="Times New Roman" w:hAnsi="Arial" w:cs="Arial"/>
      <w:vanish/>
      <w:sz w:val="16"/>
      <w:szCs w:val="16"/>
      <w:lang w:eastAsia="en-ZA"/>
    </w:rPr>
  </w:style>
  <w:style w:type="character" w:styleId="UnresolvedMention">
    <w:name w:val="Unresolved Mention"/>
    <w:basedOn w:val="DefaultParagraphFont"/>
    <w:uiPriority w:val="99"/>
    <w:semiHidden/>
    <w:unhideWhenUsed/>
    <w:rsid w:val="009172B8"/>
    <w:rPr>
      <w:color w:val="605E5C"/>
      <w:shd w:val="clear" w:color="auto" w:fill="E1DFDD"/>
    </w:rPr>
  </w:style>
  <w:style w:type="paragraph" w:styleId="Revision">
    <w:name w:val="Revision"/>
    <w:hidden/>
    <w:uiPriority w:val="99"/>
    <w:semiHidden/>
    <w:rsid w:val="00FC45FB"/>
    <w:pPr>
      <w:spacing w:after="0" w:line="240" w:lineRule="auto"/>
    </w:pPr>
  </w:style>
  <w:style w:type="character" w:styleId="FollowedHyperlink">
    <w:name w:val="FollowedHyperlink"/>
    <w:basedOn w:val="DefaultParagraphFont"/>
    <w:uiPriority w:val="99"/>
    <w:semiHidden/>
    <w:unhideWhenUsed/>
    <w:rsid w:val="005F0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765">
      <w:bodyDiv w:val="1"/>
      <w:marLeft w:val="0"/>
      <w:marRight w:val="0"/>
      <w:marTop w:val="0"/>
      <w:marBottom w:val="0"/>
      <w:divBdr>
        <w:top w:val="none" w:sz="0" w:space="0" w:color="auto"/>
        <w:left w:val="none" w:sz="0" w:space="0" w:color="auto"/>
        <w:bottom w:val="none" w:sz="0" w:space="0" w:color="auto"/>
        <w:right w:val="none" w:sz="0" w:space="0" w:color="auto"/>
      </w:divBdr>
      <w:divsChild>
        <w:div w:id="1811628833">
          <w:marLeft w:val="0"/>
          <w:marRight w:val="0"/>
          <w:marTop w:val="0"/>
          <w:marBottom w:val="0"/>
          <w:divBdr>
            <w:top w:val="single" w:sz="2" w:space="0" w:color="D9D9E3"/>
            <w:left w:val="single" w:sz="2" w:space="0" w:color="D9D9E3"/>
            <w:bottom w:val="single" w:sz="2" w:space="0" w:color="D9D9E3"/>
            <w:right w:val="single" w:sz="2" w:space="0" w:color="D9D9E3"/>
          </w:divBdr>
          <w:divsChild>
            <w:div w:id="1453135760">
              <w:marLeft w:val="0"/>
              <w:marRight w:val="0"/>
              <w:marTop w:val="0"/>
              <w:marBottom w:val="0"/>
              <w:divBdr>
                <w:top w:val="single" w:sz="2" w:space="0" w:color="D9D9E3"/>
                <w:left w:val="single" w:sz="2" w:space="0" w:color="D9D9E3"/>
                <w:bottom w:val="single" w:sz="2" w:space="0" w:color="D9D9E3"/>
                <w:right w:val="single" w:sz="2" w:space="0" w:color="D9D9E3"/>
              </w:divBdr>
              <w:divsChild>
                <w:div w:id="1629429511">
                  <w:marLeft w:val="0"/>
                  <w:marRight w:val="0"/>
                  <w:marTop w:val="0"/>
                  <w:marBottom w:val="0"/>
                  <w:divBdr>
                    <w:top w:val="single" w:sz="2" w:space="0" w:color="D9D9E3"/>
                    <w:left w:val="single" w:sz="2" w:space="0" w:color="D9D9E3"/>
                    <w:bottom w:val="single" w:sz="2" w:space="0" w:color="D9D9E3"/>
                    <w:right w:val="single" w:sz="2" w:space="0" w:color="D9D9E3"/>
                  </w:divBdr>
                  <w:divsChild>
                    <w:div w:id="890187528">
                      <w:marLeft w:val="0"/>
                      <w:marRight w:val="0"/>
                      <w:marTop w:val="0"/>
                      <w:marBottom w:val="0"/>
                      <w:divBdr>
                        <w:top w:val="single" w:sz="2" w:space="0" w:color="D9D9E3"/>
                        <w:left w:val="single" w:sz="2" w:space="0" w:color="D9D9E3"/>
                        <w:bottom w:val="single" w:sz="2" w:space="0" w:color="D9D9E3"/>
                        <w:right w:val="single" w:sz="2" w:space="0" w:color="D9D9E3"/>
                      </w:divBdr>
                      <w:divsChild>
                        <w:div w:id="226841967">
                          <w:marLeft w:val="0"/>
                          <w:marRight w:val="0"/>
                          <w:marTop w:val="0"/>
                          <w:marBottom w:val="0"/>
                          <w:divBdr>
                            <w:top w:val="single" w:sz="2" w:space="0" w:color="auto"/>
                            <w:left w:val="single" w:sz="2" w:space="0" w:color="auto"/>
                            <w:bottom w:val="single" w:sz="6" w:space="0" w:color="auto"/>
                            <w:right w:val="single" w:sz="2" w:space="0" w:color="auto"/>
                          </w:divBdr>
                          <w:divsChild>
                            <w:div w:id="624239772">
                              <w:marLeft w:val="0"/>
                              <w:marRight w:val="0"/>
                              <w:marTop w:val="100"/>
                              <w:marBottom w:val="100"/>
                              <w:divBdr>
                                <w:top w:val="single" w:sz="2" w:space="0" w:color="D9D9E3"/>
                                <w:left w:val="single" w:sz="2" w:space="0" w:color="D9D9E3"/>
                                <w:bottom w:val="single" w:sz="2" w:space="0" w:color="D9D9E3"/>
                                <w:right w:val="single" w:sz="2" w:space="0" w:color="D9D9E3"/>
                              </w:divBdr>
                              <w:divsChild>
                                <w:div w:id="610359917">
                                  <w:marLeft w:val="0"/>
                                  <w:marRight w:val="0"/>
                                  <w:marTop w:val="0"/>
                                  <w:marBottom w:val="0"/>
                                  <w:divBdr>
                                    <w:top w:val="single" w:sz="2" w:space="0" w:color="D9D9E3"/>
                                    <w:left w:val="single" w:sz="2" w:space="0" w:color="D9D9E3"/>
                                    <w:bottom w:val="single" w:sz="2" w:space="0" w:color="D9D9E3"/>
                                    <w:right w:val="single" w:sz="2" w:space="0" w:color="D9D9E3"/>
                                  </w:divBdr>
                                  <w:divsChild>
                                    <w:div w:id="683285784">
                                      <w:marLeft w:val="0"/>
                                      <w:marRight w:val="0"/>
                                      <w:marTop w:val="0"/>
                                      <w:marBottom w:val="0"/>
                                      <w:divBdr>
                                        <w:top w:val="single" w:sz="2" w:space="0" w:color="D9D9E3"/>
                                        <w:left w:val="single" w:sz="2" w:space="0" w:color="D9D9E3"/>
                                        <w:bottom w:val="single" w:sz="2" w:space="0" w:color="D9D9E3"/>
                                        <w:right w:val="single" w:sz="2" w:space="0" w:color="D9D9E3"/>
                                      </w:divBdr>
                                      <w:divsChild>
                                        <w:div w:id="1764105603">
                                          <w:marLeft w:val="0"/>
                                          <w:marRight w:val="0"/>
                                          <w:marTop w:val="0"/>
                                          <w:marBottom w:val="0"/>
                                          <w:divBdr>
                                            <w:top w:val="single" w:sz="2" w:space="0" w:color="D9D9E3"/>
                                            <w:left w:val="single" w:sz="2" w:space="0" w:color="D9D9E3"/>
                                            <w:bottom w:val="single" w:sz="2" w:space="0" w:color="D9D9E3"/>
                                            <w:right w:val="single" w:sz="2" w:space="0" w:color="D9D9E3"/>
                                          </w:divBdr>
                                          <w:divsChild>
                                            <w:div w:id="658847600">
                                              <w:marLeft w:val="0"/>
                                              <w:marRight w:val="0"/>
                                              <w:marTop w:val="0"/>
                                              <w:marBottom w:val="0"/>
                                              <w:divBdr>
                                                <w:top w:val="single" w:sz="2" w:space="0" w:color="D9D9E3"/>
                                                <w:left w:val="single" w:sz="2" w:space="0" w:color="D9D9E3"/>
                                                <w:bottom w:val="single" w:sz="2" w:space="0" w:color="D9D9E3"/>
                                                <w:right w:val="single" w:sz="2" w:space="0" w:color="D9D9E3"/>
                                              </w:divBdr>
                                              <w:divsChild>
                                                <w:div w:id="1228882189">
                                                  <w:marLeft w:val="0"/>
                                                  <w:marRight w:val="0"/>
                                                  <w:marTop w:val="0"/>
                                                  <w:marBottom w:val="0"/>
                                                  <w:divBdr>
                                                    <w:top w:val="single" w:sz="2" w:space="0" w:color="D9D9E3"/>
                                                    <w:left w:val="single" w:sz="2" w:space="0" w:color="D9D9E3"/>
                                                    <w:bottom w:val="single" w:sz="2" w:space="0" w:color="D9D9E3"/>
                                                    <w:right w:val="single" w:sz="2" w:space="0" w:color="D9D9E3"/>
                                                  </w:divBdr>
                                                  <w:divsChild>
                                                    <w:div w:id="1184593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1844187">
          <w:marLeft w:val="0"/>
          <w:marRight w:val="0"/>
          <w:marTop w:val="0"/>
          <w:marBottom w:val="0"/>
          <w:divBdr>
            <w:top w:val="none" w:sz="0" w:space="0" w:color="auto"/>
            <w:left w:val="none" w:sz="0" w:space="0" w:color="auto"/>
            <w:bottom w:val="none" w:sz="0" w:space="0" w:color="auto"/>
            <w:right w:val="none" w:sz="0" w:space="0" w:color="auto"/>
          </w:divBdr>
        </w:div>
      </w:divsChild>
    </w:div>
    <w:div w:id="58208549">
      <w:bodyDiv w:val="1"/>
      <w:marLeft w:val="0"/>
      <w:marRight w:val="0"/>
      <w:marTop w:val="0"/>
      <w:marBottom w:val="0"/>
      <w:divBdr>
        <w:top w:val="none" w:sz="0" w:space="0" w:color="auto"/>
        <w:left w:val="none" w:sz="0" w:space="0" w:color="auto"/>
        <w:bottom w:val="none" w:sz="0" w:space="0" w:color="auto"/>
        <w:right w:val="none" w:sz="0" w:space="0" w:color="auto"/>
      </w:divBdr>
    </w:div>
    <w:div w:id="351226615">
      <w:bodyDiv w:val="1"/>
      <w:marLeft w:val="0"/>
      <w:marRight w:val="0"/>
      <w:marTop w:val="0"/>
      <w:marBottom w:val="0"/>
      <w:divBdr>
        <w:top w:val="none" w:sz="0" w:space="0" w:color="auto"/>
        <w:left w:val="none" w:sz="0" w:space="0" w:color="auto"/>
        <w:bottom w:val="none" w:sz="0" w:space="0" w:color="auto"/>
        <w:right w:val="none" w:sz="0" w:space="0" w:color="auto"/>
      </w:divBdr>
    </w:div>
    <w:div w:id="456144798">
      <w:bodyDiv w:val="1"/>
      <w:marLeft w:val="0"/>
      <w:marRight w:val="0"/>
      <w:marTop w:val="0"/>
      <w:marBottom w:val="0"/>
      <w:divBdr>
        <w:top w:val="none" w:sz="0" w:space="0" w:color="auto"/>
        <w:left w:val="none" w:sz="0" w:space="0" w:color="auto"/>
        <w:bottom w:val="none" w:sz="0" w:space="0" w:color="auto"/>
        <w:right w:val="none" w:sz="0" w:space="0" w:color="auto"/>
      </w:divBdr>
    </w:div>
    <w:div w:id="515461110">
      <w:bodyDiv w:val="1"/>
      <w:marLeft w:val="0"/>
      <w:marRight w:val="0"/>
      <w:marTop w:val="0"/>
      <w:marBottom w:val="0"/>
      <w:divBdr>
        <w:top w:val="none" w:sz="0" w:space="0" w:color="auto"/>
        <w:left w:val="none" w:sz="0" w:space="0" w:color="auto"/>
        <w:bottom w:val="none" w:sz="0" w:space="0" w:color="auto"/>
        <w:right w:val="none" w:sz="0" w:space="0" w:color="auto"/>
      </w:divBdr>
      <w:divsChild>
        <w:div w:id="445464179">
          <w:marLeft w:val="0"/>
          <w:marRight w:val="0"/>
          <w:marTop w:val="0"/>
          <w:marBottom w:val="0"/>
          <w:divBdr>
            <w:top w:val="single" w:sz="2" w:space="0" w:color="D9D9E3"/>
            <w:left w:val="single" w:sz="2" w:space="0" w:color="D9D9E3"/>
            <w:bottom w:val="single" w:sz="2" w:space="0" w:color="D9D9E3"/>
            <w:right w:val="single" w:sz="2" w:space="0" w:color="D9D9E3"/>
          </w:divBdr>
          <w:divsChild>
            <w:div w:id="2056656238">
              <w:marLeft w:val="0"/>
              <w:marRight w:val="0"/>
              <w:marTop w:val="0"/>
              <w:marBottom w:val="0"/>
              <w:divBdr>
                <w:top w:val="single" w:sz="2" w:space="0" w:color="D9D9E3"/>
                <w:left w:val="single" w:sz="2" w:space="0" w:color="D9D9E3"/>
                <w:bottom w:val="single" w:sz="2" w:space="0" w:color="D9D9E3"/>
                <w:right w:val="single" w:sz="2" w:space="0" w:color="D9D9E3"/>
              </w:divBdr>
              <w:divsChild>
                <w:div w:id="1179351045">
                  <w:marLeft w:val="0"/>
                  <w:marRight w:val="0"/>
                  <w:marTop w:val="0"/>
                  <w:marBottom w:val="0"/>
                  <w:divBdr>
                    <w:top w:val="single" w:sz="2" w:space="0" w:color="D9D9E3"/>
                    <w:left w:val="single" w:sz="2" w:space="0" w:color="D9D9E3"/>
                    <w:bottom w:val="single" w:sz="2" w:space="0" w:color="D9D9E3"/>
                    <w:right w:val="single" w:sz="2" w:space="0" w:color="D9D9E3"/>
                  </w:divBdr>
                  <w:divsChild>
                    <w:div w:id="1438982388">
                      <w:marLeft w:val="0"/>
                      <w:marRight w:val="0"/>
                      <w:marTop w:val="0"/>
                      <w:marBottom w:val="0"/>
                      <w:divBdr>
                        <w:top w:val="single" w:sz="2" w:space="0" w:color="D9D9E3"/>
                        <w:left w:val="single" w:sz="2" w:space="0" w:color="D9D9E3"/>
                        <w:bottom w:val="single" w:sz="2" w:space="0" w:color="D9D9E3"/>
                        <w:right w:val="single" w:sz="2" w:space="0" w:color="D9D9E3"/>
                      </w:divBdr>
                      <w:divsChild>
                        <w:div w:id="1540318100">
                          <w:marLeft w:val="0"/>
                          <w:marRight w:val="0"/>
                          <w:marTop w:val="0"/>
                          <w:marBottom w:val="0"/>
                          <w:divBdr>
                            <w:top w:val="single" w:sz="2" w:space="0" w:color="auto"/>
                            <w:left w:val="single" w:sz="2" w:space="0" w:color="auto"/>
                            <w:bottom w:val="single" w:sz="6" w:space="0" w:color="auto"/>
                            <w:right w:val="single" w:sz="2" w:space="0" w:color="auto"/>
                          </w:divBdr>
                          <w:divsChild>
                            <w:div w:id="2010139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95543055">
                                  <w:marLeft w:val="0"/>
                                  <w:marRight w:val="0"/>
                                  <w:marTop w:val="0"/>
                                  <w:marBottom w:val="0"/>
                                  <w:divBdr>
                                    <w:top w:val="single" w:sz="2" w:space="0" w:color="D9D9E3"/>
                                    <w:left w:val="single" w:sz="2" w:space="0" w:color="D9D9E3"/>
                                    <w:bottom w:val="single" w:sz="2" w:space="0" w:color="D9D9E3"/>
                                    <w:right w:val="single" w:sz="2" w:space="0" w:color="D9D9E3"/>
                                  </w:divBdr>
                                  <w:divsChild>
                                    <w:div w:id="888226132">
                                      <w:marLeft w:val="0"/>
                                      <w:marRight w:val="0"/>
                                      <w:marTop w:val="0"/>
                                      <w:marBottom w:val="0"/>
                                      <w:divBdr>
                                        <w:top w:val="single" w:sz="2" w:space="0" w:color="D9D9E3"/>
                                        <w:left w:val="single" w:sz="2" w:space="0" w:color="D9D9E3"/>
                                        <w:bottom w:val="single" w:sz="2" w:space="0" w:color="D9D9E3"/>
                                        <w:right w:val="single" w:sz="2" w:space="0" w:color="D9D9E3"/>
                                      </w:divBdr>
                                      <w:divsChild>
                                        <w:div w:id="451561488">
                                          <w:marLeft w:val="0"/>
                                          <w:marRight w:val="0"/>
                                          <w:marTop w:val="0"/>
                                          <w:marBottom w:val="0"/>
                                          <w:divBdr>
                                            <w:top w:val="single" w:sz="2" w:space="0" w:color="D9D9E3"/>
                                            <w:left w:val="single" w:sz="2" w:space="0" w:color="D9D9E3"/>
                                            <w:bottom w:val="single" w:sz="2" w:space="0" w:color="D9D9E3"/>
                                            <w:right w:val="single" w:sz="2" w:space="0" w:color="D9D9E3"/>
                                          </w:divBdr>
                                          <w:divsChild>
                                            <w:div w:id="55445348">
                                              <w:marLeft w:val="0"/>
                                              <w:marRight w:val="0"/>
                                              <w:marTop w:val="0"/>
                                              <w:marBottom w:val="0"/>
                                              <w:divBdr>
                                                <w:top w:val="single" w:sz="2" w:space="0" w:color="D9D9E3"/>
                                                <w:left w:val="single" w:sz="2" w:space="0" w:color="D9D9E3"/>
                                                <w:bottom w:val="single" w:sz="2" w:space="0" w:color="D9D9E3"/>
                                                <w:right w:val="single" w:sz="2" w:space="0" w:color="D9D9E3"/>
                                              </w:divBdr>
                                              <w:divsChild>
                                                <w:div w:id="1008404877">
                                                  <w:marLeft w:val="0"/>
                                                  <w:marRight w:val="0"/>
                                                  <w:marTop w:val="0"/>
                                                  <w:marBottom w:val="0"/>
                                                  <w:divBdr>
                                                    <w:top w:val="single" w:sz="2" w:space="0" w:color="D9D9E3"/>
                                                    <w:left w:val="single" w:sz="2" w:space="0" w:color="D9D9E3"/>
                                                    <w:bottom w:val="single" w:sz="2" w:space="0" w:color="D9D9E3"/>
                                                    <w:right w:val="single" w:sz="2" w:space="0" w:color="D9D9E3"/>
                                                  </w:divBdr>
                                                  <w:divsChild>
                                                    <w:div w:id="1195072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2671037">
          <w:marLeft w:val="0"/>
          <w:marRight w:val="0"/>
          <w:marTop w:val="0"/>
          <w:marBottom w:val="0"/>
          <w:divBdr>
            <w:top w:val="none" w:sz="0" w:space="0" w:color="auto"/>
            <w:left w:val="none" w:sz="0" w:space="0" w:color="auto"/>
            <w:bottom w:val="none" w:sz="0" w:space="0" w:color="auto"/>
            <w:right w:val="none" w:sz="0" w:space="0" w:color="auto"/>
          </w:divBdr>
        </w:div>
      </w:divsChild>
    </w:div>
    <w:div w:id="659888516">
      <w:bodyDiv w:val="1"/>
      <w:marLeft w:val="0"/>
      <w:marRight w:val="0"/>
      <w:marTop w:val="0"/>
      <w:marBottom w:val="0"/>
      <w:divBdr>
        <w:top w:val="none" w:sz="0" w:space="0" w:color="auto"/>
        <w:left w:val="none" w:sz="0" w:space="0" w:color="auto"/>
        <w:bottom w:val="none" w:sz="0" w:space="0" w:color="auto"/>
        <w:right w:val="none" w:sz="0" w:space="0" w:color="auto"/>
      </w:divBdr>
    </w:div>
    <w:div w:id="833185483">
      <w:bodyDiv w:val="1"/>
      <w:marLeft w:val="0"/>
      <w:marRight w:val="0"/>
      <w:marTop w:val="0"/>
      <w:marBottom w:val="0"/>
      <w:divBdr>
        <w:top w:val="none" w:sz="0" w:space="0" w:color="auto"/>
        <w:left w:val="none" w:sz="0" w:space="0" w:color="auto"/>
        <w:bottom w:val="none" w:sz="0" w:space="0" w:color="auto"/>
        <w:right w:val="none" w:sz="0" w:space="0" w:color="auto"/>
      </w:divBdr>
    </w:div>
    <w:div w:id="1008943907">
      <w:bodyDiv w:val="1"/>
      <w:marLeft w:val="0"/>
      <w:marRight w:val="0"/>
      <w:marTop w:val="0"/>
      <w:marBottom w:val="0"/>
      <w:divBdr>
        <w:top w:val="none" w:sz="0" w:space="0" w:color="auto"/>
        <w:left w:val="none" w:sz="0" w:space="0" w:color="auto"/>
        <w:bottom w:val="none" w:sz="0" w:space="0" w:color="auto"/>
        <w:right w:val="none" w:sz="0" w:space="0" w:color="auto"/>
      </w:divBdr>
    </w:div>
    <w:div w:id="1269966810">
      <w:bodyDiv w:val="1"/>
      <w:marLeft w:val="0"/>
      <w:marRight w:val="0"/>
      <w:marTop w:val="0"/>
      <w:marBottom w:val="0"/>
      <w:divBdr>
        <w:top w:val="none" w:sz="0" w:space="0" w:color="auto"/>
        <w:left w:val="none" w:sz="0" w:space="0" w:color="auto"/>
        <w:bottom w:val="none" w:sz="0" w:space="0" w:color="auto"/>
        <w:right w:val="none" w:sz="0" w:space="0" w:color="auto"/>
      </w:divBdr>
    </w:div>
    <w:div w:id="1375733877">
      <w:bodyDiv w:val="1"/>
      <w:marLeft w:val="0"/>
      <w:marRight w:val="0"/>
      <w:marTop w:val="0"/>
      <w:marBottom w:val="0"/>
      <w:divBdr>
        <w:top w:val="none" w:sz="0" w:space="0" w:color="auto"/>
        <w:left w:val="none" w:sz="0" w:space="0" w:color="auto"/>
        <w:bottom w:val="none" w:sz="0" w:space="0" w:color="auto"/>
        <w:right w:val="none" w:sz="0" w:space="0" w:color="auto"/>
      </w:divBdr>
      <w:divsChild>
        <w:div w:id="1038049375">
          <w:marLeft w:val="0"/>
          <w:marRight w:val="0"/>
          <w:marTop w:val="0"/>
          <w:marBottom w:val="0"/>
          <w:divBdr>
            <w:top w:val="none" w:sz="0" w:space="0" w:color="auto"/>
            <w:left w:val="none" w:sz="0" w:space="0" w:color="auto"/>
            <w:bottom w:val="none" w:sz="0" w:space="0" w:color="auto"/>
            <w:right w:val="none" w:sz="0" w:space="0" w:color="auto"/>
          </w:divBdr>
        </w:div>
        <w:div w:id="922909226">
          <w:marLeft w:val="0"/>
          <w:marRight w:val="0"/>
          <w:marTop w:val="0"/>
          <w:marBottom w:val="0"/>
          <w:divBdr>
            <w:top w:val="none" w:sz="0" w:space="0" w:color="auto"/>
            <w:left w:val="none" w:sz="0" w:space="0" w:color="auto"/>
            <w:bottom w:val="none" w:sz="0" w:space="0" w:color="auto"/>
            <w:right w:val="none" w:sz="0" w:space="0" w:color="auto"/>
          </w:divBdr>
          <w:divsChild>
            <w:div w:id="1110973221">
              <w:marLeft w:val="0"/>
              <w:marRight w:val="0"/>
              <w:marTop w:val="0"/>
              <w:marBottom w:val="0"/>
              <w:divBdr>
                <w:top w:val="none" w:sz="0" w:space="0" w:color="auto"/>
                <w:left w:val="none" w:sz="0" w:space="0" w:color="auto"/>
                <w:bottom w:val="none" w:sz="0" w:space="0" w:color="auto"/>
                <w:right w:val="none" w:sz="0" w:space="0" w:color="auto"/>
              </w:divBdr>
            </w:div>
            <w:div w:id="2062051028">
              <w:marLeft w:val="0"/>
              <w:marRight w:val="0"/>
              <w:marTop w:val="0"/>
              <w:marBottom w:val="0"/>
              <w:divBdr>
                <w:top w:val="none" w:sz="0" w:space="0" w:color="auto"/>
                <w:left w:val="none" w:sz="0" w:space="0" w:color="auto"/>
                <w:bottom w:val="none" w:sz="0" w:space="0" w:color="auto"/>
                <w:right w:val="none" w:sz="0" w:space="0" w:color="auto"/>
              </w:divBdr>
            </w:div>
            <w:div w:id="195703195">
              <w:marLeft w:val="0"/>
              <w:marRight w:val="0"/>
              <w:marTop w:val="0"/>
              <w:marBottom w:val="0"/>
              <w:divBdr>
                <w:top w:val="none" w:sz="0" w:space="0" w:color="auto"/>
                <w:left w:val="none" w:sz="0" w:space="0" w:color="auto"/>
                <w:bottom w:val="none" w:sz="0" w:space="0" w:color="auto"/>
                <w:right w:val="none" w:sz="0" w:space="0" w:color="auto"/>
              </w:divBdr>
              <w:divsChild>
                <w:div w:id="2121877266">
                  <w:marLeft w:val="0"/>
                  <w:marRight w:val="0"/>
                  <w:marTop w:val="0"/>
                  <w:marBottom w:val="0"/>
                  <w:divBdr>
                    <w:top w:val="none" w:sz="0" w:space="0" w:color="auto"/>
                    <w:left w:val="none" w:sz="0" w:space="0" w:color="auto"/>
                    <w:bottom w:val="none" w:sz="0" w:space="0" w:color="auto"/>
                    <w:right w:val="none" w:sz="0" w:space="0" w:color="auto"/>
                  </w:divBdr>
                </w:div>
                <w:div w:id="732780367">
                  <w:marLeft w:val="0"/>
                  <w:marRight w:val="0"/>
                  <w:marTop w:val="0"/>
                  <w:marBottom w:val="0"/>
                  <w:divBdr>
                    <w:top w:val="none" w:sz="0" w:space="0" w:color="auto"/>
                    <w:left w:val="none" w:sz="0" w:space="0" w:color="auto"/>
                    <w:bottom w:val="none" w:sz="0" w:space="0" w:color="auto"/>
                    <w:right w:val="none" w:sz="0" w:space="0" w:color="auto"/>
                  </w:divBdr>
                </w:div>
              </w:divsChild>
            </w:div>
            <w:div w:id="1095200978">
              <w:marLeft w:val="0"/>
              <w:marRight w:val="0"/>
              <w:marTop w:val="0"/>
              <w:marBottom w:val="0"/>
              <w:divBdr>
                <w:top w:val="none" w:sz="0" w:space="0" w:color="auto"/>
                <w:left w:val="none" w:sz="0" w:space="0" w:color="auto"/>
                <w:bottom w:val="none" w:sz="0" w:space="0" w:color="auto"/>
                <w:right w:val="none" w:sz="0" w:space="0" w:color="auto"/>
              </w:divBdr>
              <w:divsChild>
                <w:div w:id="1534071469">
                  <w:marLeft w:val="0"/>
                  <w:marRight w:val="0"/>
                  <w:marTop w:val="0"/>
                  <w:marBottom w:val="0"/>
                  <w:divBdr>
                    <w:top w:val="none" w:sz="0" w:space="0" w:color="auto"/>
                    <w:left w:val="none" w:sz="0" w:space="0" w:color="auto"/>
                    <w:bottom w:val="none" w:sz="0" w:space="0" w:color="auto"/>
                    <w:right w:val="none" w:sz="0" w:space="0" w:color="auto"/>
                  </w:divBdr>
                </w:div>
                <w:div w:id="349071571">
                  <w:marLeft w:val="0"/>
                  <w:marRight w:val="0"/>
                  <w:marTop w:val="0"/>
                  <w:marBottom w:val="0"/>
                  <w:divBdr>
                    <w:top w:val="none" w:sz="0" w:space="0" w:color="auto"/>
                    <w:left w:val="none" w:sz="0" w:space="0" w:color="auto"/>
                    <w:bottom w:val="none" w:sz="0" w:space="0" w:color="auto"/>
                    <w:right w:val="none" w:sz="0" w:space="0" w:color="auto"/>
                  </w:divBdr>
                </w:div>
                <w:div w:id="54667842">
                  <w:marLeft w:val="0"/>
                  <w:marRight w:val="0"/>
                  <w:marTop w:val="0"/>
                  <w:marBottom w:val="0"/>
                  <w:divBdr>
                    <w:top w:val="none" w:sz="0" w:space="0" w:color="auto"/>
                    <w:left w:val="none" w:sz="0" w:space="0" w:color="auto"/>
                    <w:bottom w:val="none" w:sz="0" w:space="0" w:color="auto"/>
                    <w:right w:val="none" w:sz="0" w:space="0" w:color="auto"/>
                  </w:divBdr>
                </w:div>
              </w:divsChild>
            </w:div>
            <w:div w:id="1319765992">
              <w:marLeft w:val="0"/>
              <w:marRight w:val="0"/>
              <w:marTop w:val="0"/>
              <w:marBottom w:val="0"/>
              <w:divBdr>
                <w:top w:val="none" w:sz="0" w:space="0" w:color="auto"/>
                <w:left w:val="none" w:sz="0" w:space="0" w:color="auto"/>
                <w:bottom w:val="none" w:sz="0" w:space="0" w:color="auto"/>
                <w:right w:val="none" w:sz="0" w:space="0" w:color="auto"/>
              </w:divBdr>
            </w:div>
            <w:div w:id="1473911548">
              <w:marLeft w:val="0"/>
              <w:marRight w:val="0"/>
              <w:marTop w:val="0"/>
              <w:marBottom w:val="0"/>
              <w:divBdr>
                <w:top w:val="none" w:sz="0" w:space="0" w:color="auto"/>
                <w:left w:val="none" w:sz="0" w:space="0" w:color="auto"/>
                <w:bottom w:val="none" w:sz="0" w:space="0" w:color="auto"/>
                <w:right w:val="none" w:sz="0" w:space="0" w:color="auto"/>
              </w:divBdr>
            </w:div>
            <w:div w:id="9172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3179">
      <w:bodyDiv w:val="1"/>
      <w:marLeft w:val="0"/>
      <w:marRight w:val="0"/>
      <w:marTop w:val="0"/>
      <w:marBottom w:val="0"/>
      <w:divBdr>
        <w:top w:val="none" w:sz="0" w:space="0" w:color="auto"/>
        <w:left w:val="none" w:sz="0" w:space="0" w:color="auto"/>
        <w:bottom w:val="none" w:sz="0" w:space="0" w:color="auto"/>
        <w:right w:val="none" w:sz="0" w:space="0" w:color="auto"/>
      </w:divBdr>
    </w:div>
    <w:div w:id="1889100930">
      <w:bodyDiv w:val="1"/>
      <w:marLeft w:val="0"/>
      <w:marRight w:val="0"/>
      <w:marTop w:val="0"/>
      <w:marBottom w:val="0"/>
      <w:divBdr>
        <w:top w:val="none" w:sz="0" w:space="0" w:color="auto"/>
        <w:left w:val="none" w:sz="0" w:space="0" w:color="auto"/>
        <w:bottom w:val="none" w:sz="0" w:space="0" w:color="auto"/>
        <w:right w:val="none" w:sz="0" w:space="0" w:color="auto"/>
      </w:divBdr>
    </w:div>
    <w:div w:id="20125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ac.za/media/shared/236/ZP_Resources/issue-5-killing-by-design-page-24-and-25.zp243305.pdf" TargetMode="External"/><Relationship Id="rId13" Type="http://schemas.openxmlformats.org/officeDocument/2006/relationships/hyperlink" Target="https://www.up.ac.za/media/shared/236/ZP_Resources/issue-4-can-art-prevent-malaria-page-14-and-15.zp24330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heconversation.com/were-a-step-closer-to-figuring-out-why-mosquitoes-bite-some-people-and-not-others-160038" TargetMode="External"/><Relationship Id="rId12" Type="http://schemas.openxmlformats.org/officeDocument/2006/relationships/hyperlink" Target="https://www.up.ac.za/up-institute-for-sustainable-malaria-control/news/post_3208720-up-researchers-find-environmental-toxins-poison-epigenetic-inherit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p.ac.za/up-institute-for-sustainable-malaria-control/news/post_3029960-up-institute-for-sustainable-malaria-control-secures-major-funding-grant-to-build-capacity-in-africa" TargetMode="External"/><Relationship Id="rId1" Type="http://schemas.openxmlformats.org/officeDocument/2006/relationships/customXml" Target="../customXml/item1.xml"/><Relationship Id="rId6" Type="http://schemas.openxmlformats.org/officeDocument/2006/relationships/hyperlink" Target="https://malariajournal.biomedcentral.com/articles/10.1186/1475-2875-11-431" TargetMode="External"/><Relationship Id="rId11" Type="http://schemas.openxmlformats.org/officeDocument/2006/relationships/hyperlink" Target="https://www.up.ac.za/up-institute-for-sustainable-malaria-control/news/post_2945911-up-researchers-team-discovers-new-compounds-with-the-potential-to-eliminate-malaria" TargetMode="External"/><Relationship Id="rId5" Type="http://schemas.openxmlformats.org/officeDocument/2006/relationships/webSettings" Target="webSettings.xml"/><Relationship Id="rId15" Type="http://schemas.openxmlformats.org/officeDocument/2006/relationships/hyperlink" Target="https://www.up.ac.za/media/shared/236/ZP_Resources/re.search-issue-6_pages-16_17.zp245411.pdf" TargetMode="External"/><Relationship Id="rId10" Type="http://schemas.openxmlformats.org/officeDocument/2006/relationships/hyperlink" Target="https://www.up.ac.za/up-institute-for-sustainable-malaria-control/news/post_3126442-up-led-study-finds-aloe-plant-could-impede-life-cycle-of-malaria-carrying-parasite" TargetMode="External"/><Relationship Id="rId4" Type="http://schemas.openxmlformats.org/officeDocument/2006/relationships/settings" Target="settings.xml"/><Relationship Id="rId9" Type="http://schemas.openxmlformats.org/officeDocument/2006/relationships/hyperlink" Target="https://www.up.ac.za/media/shared/236/ZP_Resources/issue-5-bounty-of-info-for-the-mosquito-hunter-page-22-and-23.zp243306.pdf" TargetMode="External"/><Relationship Id="rId14" Type="http://schemas.openxmlformats.org/officeDocument/2006/relationships/hyperlink" Target="https://www.up.ac.za/research-matters/news/post_2995701-satellites-to-aid-in-the-fight-against-mal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C8DF5-DC3B-490B-BEC8-56621FEF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 Kruger</dc:creator>
  <cp:keywords/>
  <dc:description/>
  <cp:lastModifiedBy>Mr. S Girraj</cp:lastModifiedBy>
  <cp:revision>20</cp:revision>
  <dcterms:created xsi:type="dcterms:W3CDTF">2023-11-03T14:57:00Z</dcterms:created>
  <dcterms:modified xsi:type="dcterms:W3CDTF">2024-04-24T10:57:00Z</dcterms:modified>
</cp:coreProperties>
</file>