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5E2" w:rsidRDefault="00E94A49" w:rsidP="005145E2">
      <w:pPr>
        <w:pStyle w:val="BasicParagraph"/>
        <w:rPr>
          <w:rFonts w:ascii="Arial" w:hAnsi="Arial" w:cs="Arial"/>
          <w:b/>
        </w:rPr>
      </w:pPr>
      <w:bookmarkStart w:id="0" w:name="_GoBack"/>
      <w:r>
        <w:rPr>
          <w:rFonts w:ascii="Arial" w:hAnsi="Arial" w:cs="Arial"/>
          <w:b/>
        </w:rPr>
        <w:tab/>
      </w:r>
      <w:r w:rsidR="005145E2">
        <w:rPr>
          <w:rFonts w:ascii="Arial" w:hAnsi="Arial" w:cs="Arial"/>
          <w:b/>
          <w:noProof/>
          <w:lang w:val="en-ZA" w:eastAsia="en-ZA"/>
        </w:rPr>
        <w:drawing>
          <wp:inline distT="0" distB="0" distL="0" distR="0">
            <wp:extent cx="5172456" cy="1511808"/>
            <wp:effectExtent l="0" t="0" r="9525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g Web form DUR Template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2456" cy="1511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5145E2" w:rsidRDefault="005145E2" w:rsidP="005145E2">
      <w:pPr>
        <w:pStyle w:val="BasicParagraph"/>
        <w:rPr>
          <w:rFonts w:ascii="Arial" w:hAnsi="Arial" w:cs="Arial"/>
          <w:b/>
        </w:rPr>
      </w:pPr>
    </w:p>
    <w:p w:rsidR="00C43470" w:rsidRPr="00C43470" w:rsidRDefault="00C43470" w:rsidP="00C43470">
      <w:pPr>
        <w:widowControl w:val="0"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" w:hAnsi="Arial" w:cs="Arial"/>
          <w:b/>
          <w:bCs/>
          <w:color w:val="000000"/>
          <w:lang w:val="en-GB"/>
        </w:rPr>
      </w:pPr>
      <w:r w:rsidRPr="00C43470">
        <w:rPr>
          <w:rFonts w:ascii="Arial" w:hAnsi="Arial" w:cs="Arial"/>
          <w:b/>
          <w:bCs/>
          <w:color w:val="000000"/>
          <w:lang w:val="en-GB"/>
        </w:rPr>
        <w:t>PRESS RELEASE</w:t>
      </w:r>
    </w:p>
    <w:p w:rsidR="00C43470" w:rsidRPr="00C43470" w:rsidRDefault="00F138D2" w:rsidP="00C43470">
      <w:pPr>
        <w:widowControl w:val="0"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" w:hAnsi="Arial" w:cs="Arial"/>
          <w:b/>
          <w:bCs/>
          <w:color w:val="000000"/>
          <w:lang w:val="en-GB"/>
        </w:rPr>
      </w:pPr>
      <w:r>
        <w:rPr>
          <w:rFonts w:ascii="Arial" w:hAnsi="Arial" w:cs="Arial"/>
          <w:b/>
          <w:bCs/>
          <w:color w:val="000000"/>
          <w:lang w:val="en-GB"/>
        </w:rPr>
        <w:t>02 MARCH</w:t>
      </w:r>
      <w:r w:rsidR="00F116CA">
        <w:rPr>
          <w:rFonts w:ascii="Arial" w:hAnsi="Arial" w:cs="Arial"/>
          <w:b/>
          <w:bCs/>
          <w:color w:val="000000"/>
          <w:lang w:val="en-GB"/>
        </w:rPr>
        <w:t xml:space="preserve"> 2016</w:t>
      </w:r>
    </w:p>
    <w:p w:rsidR="00C43470" w:rsidRDefault="00C43470" w:rsidP="00C43470">
      <w:pPr>
        <w:widowControl w:val="0"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" w:hAnsi="Arial" w:cs="Arial"/>
          <w:b/>
          <w:bCs/>
          <w:color w:val="000000"/>
          <w:lang w:val="en-GB"/>
        </w:rPr>
      </w:pPr>
    </w:p>
    <w:p w:rsidR="00700C0C" w:rsidRPr="00700C0C" w:rsidRDefault="00700C0C" w:rsidP="00700C0C">
      <w:pPr>
        <w:pStyle w:val="Normal1"/>
        <w:jc w:val="center"/>
        <w:rPr>
          <w:rFonts w:ascii="Arial" w:eastAsiaTheme="minorEastAsia" w:hAnsi="Arial" w:cs="Arial"/>
          <w:b/>
          <w:bCs/>
          <w:lang w:val="en-GB" w:eastAsia="en-US"/>
        </w:rPr>
      </w:pPr>
      <w:r w:rsidRPr="00700C0C">
        <w:rPr>
          <w:rFonts w:ascii="Arial" w:eastAsiaTheme="minorEastAsia" w:hAnsi="Arial" w:cs="Arial"/>
          <w:b/>
          <w:bCs/>
          <w:lang w:val="en-GB" w:eastAsia="en-US"/>
        </w:rPr>
        <w:t>F</w:t>
      </w:r>
      <w:r>
        <w:rPr>
          <w:rFonts w:ascii="Arial" w:eastAsiaTheme="minorEastAsia" w:hAnsi="Arial" w:cs="Arial"/>
          <w:b/>
          <w:bCs/>
          <w:lang w:val="en-GB" w:eastAsia="en-US"/>
        </w:rPr>
        <w:t xml:space="preserve">REE HEARING TEST WITH LOCAL APP </w:t>
      </w:r>
      <w:r w:rsidRPr="00700C0C">
        <w:rPr>
          <w:rFonts w:ascii="Arial" w:eastAsiaTheme="minorEastAsia" w:hAnsi="Arial" w:cs="Arial"/>
          <w:b/>
          <w:bCs/>
          <w:lang w:val="en-GB" w:eastAsia="en-US"/>
        </w:rPr>
        <w:t>“</w:t>
      </w:r>
      <w:proofErr w:type="spellStart"/>
      <w:r w:rsidRPr="00700C0C">
        <w:rPr>
          <w:rFonts w:ascii="Arial" w:eastAsiaTheme="minorEastAsia" w:hAnsi="Arial" w:cs="Arial"/>
          <w:b/>
          <w:bCs/>
          <w:lang w:val="en-GB" w:eastAsia="en-US"/>
        </w:rPr>
        <w:t>hearZA</w:t>
      </w:r>
      <w:proofErr w:type="spellEnd"/>
      <w:r w:rsidRPr="00700C0C">
        <w:rPr>
          <w:rFonts w:ascii="Arial" w:eastAsiaTheme="minorEastAsia" w:hAnsi="Arial" w:cs="Arial"/>
          <w:b/>
          <w:bCs/>
          <w:lang w:val="en-GB" w:eastAsia="en-US"/>
        </w:rPr>
        <w:t>”</w:t>
      </w:r>
    </w:p>
    <w:p w:rsidR="00700C0C" w:rsidRDefault="00700C0C" w:rsidP="0005126A">
      <w:pPr>
        <w:widowControl w:val="0"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" w:hAnsi="Arial" w:cs="Arial"/>
          <w:b/>
          <w:bCs/>
          <w:color w:val="000000"/>
          <w:lang w:val="en-GB"/>
        </w:rPr>
      </w:pPr>
    </w:p>
    <w:p w:rsidR="00700C0C" w:rsidRPr="00700C0C" w:rsidRDefault="00700C0C" w:rsidP="00700C0C">
      <w:pPr>
        <w:pStyle w:val="Normal1"/>
        <w:spacing w:after="200"/>
        <w:rPr>
          <w:rFonts w:ascii="Arial" w:eastAsia="Times New Roman" w:hAnsi="Arial" w:cs="Arial"/>
          <w:color w:val="auto"/>
          <w:sz w:val="22"/>
          <w:szCs w:val="22"/>
        </w:rPr>
      </w:pPr>
      <w:r w:rsidRPr="00700C0C">
        <w:rPr>
          <w:rFonts w:ascii="Arial" w:eastAsia="Times New Roman" w:hAnsi="Arial" w:cs="Arial"/>
          <w:color w:val="auto"/>
          <w:sz w:val="22"/>
          <w:szCs w:val="22"/>
        </w:rPr>
        <w:t>An app that lets users test their hearing using their smart device has been developed and validated by</w:t>
      </w:r>
      <w:r>
        <w:t xml:space="preserve"> </w:t>
      </w:r>
      <w:hyperlink r:id="rId7">
        <w:r>
          <w:rPr>
            <w:color w:val="1155CC"/>
            <w:u w:val="single"/>
          </w:rPr>
          <w:t>researchers at the University of Pretoria</w:t>
        </w:r>
      </w:hyperlink>
      <w:r w:rsidRPr="00700C0C">
        <w:rPr>
          <w:rFonts w:ascii="Arial" w:eastAsia="Times New Roman" w:hAnsi="Arial" w:cs="Arial"/>
          <w:color w:val="auto"/>
          <w:sz w:val="22"/>
          <w:szCs w:val="22"/>
        </w:rPr>
        <w:t>. If a user of the app fails the hearing test, the app recommends the nearest hearing health provider based on the user’s location.</w:t>
      </w:r>
    </w:p>
    <w:p w:rsidR="00700C0C" w:rsidRDefault="00700C0C" w:rsidP="00700C0C">
      <w:pPr>
        <w:pStyle w:val="Normal1"/>
        <w:spacing w:after="200"/>
      </w:pPr>
      <w:r w:rsidRPr="00700C0C">
        <w:rPr>
          <w:rFonts w:ascii="Arial" w:eastAsia="Times New Roman" w:hAnsi="Arial" w:cs="Arial"/>
          <w:color w:val="auto"/>
          <w:sz w:val="22"/>
          <w:szCs w:val="22"/>
        </w:rPr>
        <w:t xml:space="preserve">The app, </w:t>
      </w:r>
      <w:hyperlink r:id="rId8">
        <w:proofErr w:type="spellStart"/>
        <w:r>
          <w:rPr>
            <w:color w:val="1155CC"/>
            <w:u w:val="single"/>
          </w:rPr>
          <w:t>hearZA</w:t>
        </w:r>
      </w:hyperlink>
      <w:hyperlink r:id="rId9">
        <w:r>
          <w:rPr>
            <w:color w:val="1155CC"/>
            <w:u w:val="single"/>
            <w:vertAlign w:val="superscript"/>
          </w:rPr>
          <w:t>TM</w:t>
        </w:r>
        <w:proofErr w:type="spellEnd"/>
      </w:hyperlink>
      <w:r>
        <w:t xml:space="preserve">, </w:t>
      </w:r>
      <w:r w:rsidRPr="00AA324F">
        <w:rPr>
          <w:rFonts w:ascii="Arial" w:eastAsia="Times New Roman" w:hAnsi="Arial" w:cs="Arial"/>
          <w:color w:val="auto"/>
          <w:sz w:val="22"/>
          <w:szCs w:val="22"/>
        </w:rPr>
        <w:t>was</w:t>
      </w:r>
      <w:r>
        <w:t xml:space="preserve"> </w:t>
      </w:r>
      <w:r w:rsidRPr="00700C0C">
        <w:rPr>
          <w:rFonts w:ascii="Arial" w:eastAsia="Times New Roman" w:hAnsi="Arial" w:cs="Arial"/>
          <w:color w:val="auto"/>
          <w:sz w:val="22"/>
          <w:szCs w:val="22"/>
        </w:rPr>
        <w:t>officially launched on 2 March 2016 at The Innovation Hub in Tshwane, ahead of</w:t>
      </w:r>
      <w:r>
        <w:t xml:space="preserve"> </w:t>
      </w:r>
      <w:hyperlink r:id="rId10">
        <w:r>
          <w:rPr>
            <w:color w:val="1155CC"/>
            <w:u w:val="single"/>
          </w:rPr>
          <w:t>World Hearing Day</w:t>
        </w:r>
      </w:hyperlink>
      <w:r>
        <w:t xml:space="preserve"> </w:t>
      </w:r>
      <w:r w:rsidRPr="00700C0C">
        <w:rPr>
          <w:rFonts w:ascii="Arial" w:eastAsia="Times New Roman" w:hAnsi="Arial" w:cs="Arial"/>
          <w:color w:val="auto"/>
          <w:sz w:val="22"/>
          <w:szCs w:val="22"/>
        </w:rPr>
        <w:t xml:space="preserve">on 3 March. It will be available for download nationally on both Android and </w:t>
      </w:r>
      <w:proofErr w:type="spellStart"/>
      <w:r w:rsidRPr="00700C0C">
        <w:rPr>
          <w:rFonts w:ascii="Arial" w:eastAsia="Times New Roman" w:hAnsi="Arial" w:cs="Arial"/>
          <w:color w:val="auto"/>
          <w:sz w:val="22"/>
          <w:szCs w:val="22"/>
        </w:rPr>
        <w:t>iOS</w:t>
      </w:r>
      <w:proofErr w:type="spellEnd"/>
      <w:r w:rsidRPr="00700C0C">
        <w:rPr>
          <w:rFonts w:ascii="Arial" w:eastAsia="Times New Roman" w:hAnsi="Arial" w:cs="Arial"/>
          <w:color w:val="auto"/>
          <w:sz w:val="22"/>
          <w:szCs w:val="22"/>
        </w:rPr>
        <w:t xml:space="preserve"> operating systems at no cost, thus providing millions of South Africans with a free hearing test.  </w:t>
      </w:r>
    </w:p>
    <w:p w:rsidR="00700C0C" w:rsidRDefault="00700C0C" w:rsidP="00700C0C">
      <w:pPr>
        <w:pStyle w:val="Normal1"/>
        <w:spacing w:after="200"/>
      </w:pPr>
      <w:r w:rsidRPr="00700C0C">
        <w:rPr>
          <w:rFonts w:ascii="Arial" w:eastAsia="Times New Roman" w:hAnsi="Arial" w:cs="Arial"/>
          <w:color w:val="auto"/>
          <w:sz w:val="22"/>
          <w:szCs w:val="22"/>
        </w:rPr>
        <w:t>“More than 3 million South Africans suffer from permanent disabling hearing loss” explains</w:t>
      </w:r>
      <w:r>
        <w:t xml:space="preserve"> </w:t>
      </w:r>
      <w:hyperlink r:id="rId11">
        <w:r>
          <w:rPr>
            <w:color w:val="1155CC"/>
            <w:u w:val="single"/>
          </w:rPr>
          <w:t>Prof De Wet Swanepoel</w:t>
        </w:r>
      </w:hyperlink>
      <w:r>
        <w:t xml:space="preserve">, </w:t>
      </w:r>
      <w:r w:rsidRPr="00700C0C">
        <w:rPr>
          <w:rFonts w:ascii="Arial" w:eastAsia="Times New Roman" w:hAnsi="Arial" w:cs="Arial"/>
          <w:color w:val="auto"/>
          <w:sz w:val="22"/>
          <w:szCs w:val="22"/>
        </w:rPr>
        <w:t xml:space="preserve">lead-inventor of the </w:t>
      </w:r>
      <w:proofErr w:type="spellStart"/>
      <w:r w:rsidRPr="00700C0C">
        <w:rPr>
          <w:rFonts w:ascii="Arial" w:eastAsia="Times New Roman" w:hAnsi="Arial" w:cs="Arial"/>
          <w:color w:val="auto"/>
          <w:sz w:val="22"/>
          <w:szCs w:val="22"/>
        </w:rPr>
        <w:t>hearZA</w:t>
      </w:r>
      <w:r w:rsidRPr="00AA324F">
        <w:rPr>
          <w:rFonts w:ascii="Arial" w:eastAsia="Times New Roman" w:hAnsi="Arial" w:cs="Arial"/>
          <w:color w:val="auto"/>
          <w:sz w:val="22"/>
          <w:szCs w:val="22"/>
          <w:vertAlign w:val="superscript"/>
        </w:rPr>
        <w:t>TM</w:t>
      </w:r>
      <w:proofErr w:type="spellEnd"/>
      <w:r w:rsidRPr="00700C0C">
        <w:rPr>
          <w:rFonts w:ascii="Arial" w:eastAsia="Times New Roman" w:hAnsi="Arial" w:cs="Arial"/>
          <w:color w:val="auto"/>
          <w:sz w:val="22"/>
          <w:szCs w:val="22"/>
        </w:rPr>
        <w:t xml:space="preserve"> app. He says unidentified hearing loss has far reaching consequences, including communication difficulties, less energy, and a higher risk of depression and dementia. </w:t>
      </w:r>
    </w:p>
    <w:p w:rsidR="00700C0C" w:rsidRDefault="00700C0C" w:rsidP="00700C0C">
      <w:pPr>
        <w:pStyle w:val="Normal1"/>
        <w:spacing w:after="200"/>
      </w:pPr>
      <w:r w:rsidRPr="00700C0C">
        <w:rPr>
          <w:rFonts w:ascii="Arial" w:eastAsia="Times New Roman" w:hAnsi="Arial" w:cs="Arial"/>
          <w:color w:val="auto"/>
          <w:sz w:val="22"/>
          <w:szCs w:val="22"/>
        </w:rPr>
        <w:t xml:space="preserve">Early detection using </w:t>
      </w:r>
      <w:proofErr w:type="spellStart"/>
      <w:r w:rsidRPr="00700C0C">
        <w:rPr>
          <w:rFonts w:ascii="Arial" w:eastAsia="Times New Roman" w:hAnsi="Arial" w:cs="Arial"/>
          <w:color w:val="auto"/>
          <w:sz w:val="22"/>
          <w:szCs w:val="22"/>
        </w:rPr>
        <w:t>hearZA</w:t>
      </w:r>
      <w:r w:rsidRPr="00AA324F">
        <w:rPr>
          <w:rFonts w:ascii="Arial" w:eastAsia="Times New Roman" w:hAnsi="Arial" w:cs="Arial"/>
          <w:color w:val="auto"/>
          <w:sz w:val="22"/>
          <w:szCs w:val="22"/>
          <w:vertAlign w:val="superscript"/>
        </w:rPr>
        <w:t>TM</w:t>
      </w:r>
      <w:proofErr w:type="spellEnd"/>
      <w:r w:rsidRPr="00AA324F">
        <w:rPr>
          <w:rFonts w:ascii="Arial" w:eastAsia="Times New Roman" w:hAnsi="Arial" w:cs="Arial"/>
          <w:color w:val="auto"/>
          <w:sz w:val="22"/>
          <w:szCs w:val="22"/>
          <w:vertAlign w:val="superscript"/>
        </w:rPr>
        <w:t xml:space="preserve"> </w:t>
      </w:r>
      <w:r w:rsidRPr="00700C0C">
        <w:rPr>
          <w:rFonts w:ascii="Arial" w:eastAsia="Times New Roman" w:hAnsi="Arial" w:cs="Arial"/>
          <w:color w:val="auto"/>
          <w:sz w:val="22"/>
          <w:szCs w:val="22"/>
        </w:rPr>
        <w:t>can ensure access to better hearing for better living. The 2-minute test, made possible by Vodacom,</w:t>
      </w:r>
      <w:r>
        <w:t xml:space="preserve"> </w:t>
      </w:r>
      <w:hyperlink r:id="rId12">
        <w:proofErr w:type="spellStart"/>
        <w:r>
          <w:rPr>
            <w:color w:val="1155CC"/>
            <w:u w:val="single"/>
          </w:rPr>
          <w:t>Sivantos</w:t>
        </w:r>
        <w:proofErr w:type="spellEnd"/>
      </w:hyperlink>
      <w:r>
        <w:t xml:space="preserve">, </w:t>
      </w:r>
      <w:hyperlink r:id="rId13">
        <w:proofErr w:type="spellStart"/>
        <w:r>
          <w:rPr>
            <w:color w:val="1155CC"/>
            <w:u w:val="single"/>
          </w:rPr>
          <w:t>Oticon</w:t>
        </w:r>
        <w:proofErr w:type="spellEnd"/>
      </w:hyperlink>
      <w:r>
        <w:t xml:space="preserve"> </w:t>
      </w:r>
      <w:r w:rsidRPr="00700C0C">
        <w:rPr>
          <w:rFonts w:ascii="Arial" w:eastAsia="Times New Roman" w:hAnsi="Arial" w:cs="Arial"/>
          <w:color w:val="auto"/>
          <w:sz w:val="22"/>
          <w:szCs w:val="22"/>
        </w:rPr>
        <w:t>and the</w:t>
      </w:r>
      <w:r>
        <w:t xml:space="preserve"> </w:t>
      </w:r>
      <w:hyperlink r:id="rId14">
        <w:r>
          <w:rPr>
            <w:color w:val="1155CC"/>
            <w:u w:val="single"/>
          </w:rPr>
          <w:t>Ear Institute</w:t>
        </w:r>
      </w:hyperlink>
      <w:r>
        <w:t xml:space="preserve">, </w:t>
      </w:r>
      <w:r w:rsidRPr="00700C0C">
        <w:rPr>
          <w:rFonts w:ascii="Arial" w:eastAsia="Times New Roman" w:hAnsi="Arial" w:cs="Arial"/>
          <w:color w:val="auto"/>
          <w:sz w:val="22"/>
          <w:szCs w:val="22"/>
        </w:rPr>
        <w:t>requires users to listen to simple digits in noise. On completion, each user receives a unique hearing score.</w:t>
      </w:r>
    </w:p>
    <w:p w:rsidR="00700C0C" w:rsidRPr="00AA324F" w:rsidRDefault="00700C0C" w:rsidP="00700C0C">
      <w:pPr>
        <w:pStyle w:val="Normal1"/>
        <w:spacing w:after="200"/>
        <w:rPr>
          <w:rFonts w:ascii="Arial" w:eastAsia="Times New Roman" w:hAnsi="Arial" w:cs="Arial"/>
          <w:color w:val="auto"/>
          <w:sz w:val="22"/>
          <w:szCs w:val="22"/>
        </w:rPr>
      </w:pPr>
      <w:r w:rsidRPr="00700C0C">
        <w:rPr>
          <w:rFonts w:ascii="Arial" w:eastAsia="Times New Roman" w:hAnsi="Arial" w:cs="Arial"/>
          <w:color w:val="auto"/>
          <w:sz w:val="22"/>
          <w:szCs w:val="22"/>
        </w:rPr>
        <w:t xml:space="preserve">To ensure that users identified with a hearing problem follow-up to get the help they need, the app links </w:t>
      </w:r>
      <w:proofErr w:type="gramStart"/>
      <w:r w:rsidRPr="00700C0C">
        <w:rPr>
          <w:rFonts w:ascii="Arial" w:eastAsia="Times New Roman" w:hAnsi="Arial" w:cs="Arial"/>
          <w:color w:val="auto"/>
          <w:sz w:val="22"/>
          <w:szCs w:val="22"/>
        </w:rPr>
        <w:t>them</w:t>
      </w:r>
      <w:proofErr w:type="gramEnd"/>
      <w:r w:rsidRPr="00700C0C">
        <w:rPr>
          <w:rFonts w:ascii="Arial" w:eastAsia="Times New Roman" w:hAnsi="Arial" w:cs="Arial"/>
          <w:color w:val="auto"/>
          <w:sz w:val="22"/>
          <w:szCs w:val="22"/>
        </w:rPr>
        <w:t xml:space="preserve"> to their closest hearing health providers based on </w:t>
      </w:r>
      <w:proofErr w:type="spellStart"/>
      <w:r w:rsidRPr="00700C0C">
        <w:rPr>
          <w:rFonts w:ascii="Arial" w:eastAsia="Times New Roman" w:hAnsi="Arial" w:cs="Arial"/>
          <w:color w:val="auto"/>
          <w:sz w:val="22"/>
          <w:szCs w:val="22"/>
        </w:rPr>
        <w:t>geolocation</w:t>
      </w:r>
      <w:proofErr w:type="spellEnd"/>
      <w:r w:rsidRPr="00700C0C">
        <w:rPr>
          <w:rFonts w:ascii="Arial" w:eastAsia="Times New Roman" w:hAnsi="Arial" w:cs="Arial"/>
          <w:color w:val="auto"/>
          <w:sz w:val="22"/>
          <w:szCs w:val="22"/>
        </w:rPr>
        <w:t xml:space="preserve">, which most modern smart devices are enabled with. </w:t>
      </w:r>
    </w:p>
    <w:p w:rsidR="00700C0C" w:rsidRDefault="00700C0C" w:rsidP="00700C0C">
      <w:pPr>
        <w:pStyle w:val="Normal1"/>
        <w:spacing w:after="200"/>
      </w:pPr>
      <w:r w:rsidRPr="00700C0C">
        <w:rPr>
          <w:rFonts w:ascii="Arial" w:eastAsia="Times New Roman" w:hAnsi="Arial" w:cs="Arial"/>
          <w:color w:val="auto"/>
          <w:sz w:val="22"/>
          <w:szCs w:val="22"/>
        </w:rPr>
        <w:t>The South African Association of Audiologists</w:t>
      </w:r>
      <w:r>
        <w:t xml:space="preserve"> (</w:t>
      </w:r>
      <w:hyperlink r:id="rId15">
        <w:r>
          <w:rPr>
            <w:color w:val="1155CC"/>
            <w:u w:val="single"/>
          </w:rPr>
          <w:t>SAAA</w:t>
        </w:r>
      </w:hyperlink>
      <w:r>
        <w:t xml:space="preserve">) </w:t>
      </w:r>
      <w:r w:rsidRPr="00700C0C">
        <w:rPr>
          <w:rFonts w:ascii="Arial" w:eastAsia="Times New Roman" w:hAnsi="Arial" w:cs="Arial"/>
          <w:color w:val="auto"/>
          <w:sz w:val="22"/>
          <w:szCs w:val="22"/>
        </w:rPr>
        <w:t>and Speech Language and Hearing Association</w:t>
      </w:r>
      <w:r>
        <w:t xml:space="preserve"> (</w:t>
      </w:r>
      <w:hyperlink r:id="rId16">
        <w:r>
          <w:rPr>
            <w:color w:val="1155CC"/>
            <w:u w:val="single"/>
          </w:rPr>
          <w:t>SASLHA</w:t>
        </w:r>
      </w:hyperlink>
      <w:r>
        <w:t xml:space="preserve">), </w:t>
      </w:r>
      <w:r w:rsidRPr="00700C0C">
        <w:rPr>
          <w:rFonts w:ascii="Arial" w:eastAsia="Times New Roman" w:hAnsi="Arial" w:cs="Arial"/>
          <w:color w:val="auto"/>
          <w:sz w:val="22"/>
          <w:szCs w:val="22"/>
        </w:rPr>
        <w:t xml:space="preserve">have partnered with </w:t>
      </w:r>
      <w:proofErr w:type="spellStart"/>
      <w:r w:rsidRPr="00700C0C">
        <w:rPr>
          <w:rFonts w:ascii="Arial" w:eastAsia="Times New Roman" w:hAnsi="Arial" w:cs="Arial"/>
          <w:color w:val="auto"/>
          <w:sz w:val="22"/>
          <w:szCs w:val="22"/>
        </w:rPr>
        <w:t>hearZA</w:t>
      </w:r>
      <w:r w:rsidRPr="00AA324F">
        <w:rPr>
          <w:rFonts w:ascii="Arial" w:eastAsia="Times New Roman" w:hAnsi="Arial" w:cs="Arial"/>
          <w:color w:val="auto"/>
          <w:sz w:val="22"/>
          <w:szCs w:val="22"/>
          <w:vertAlign w:val="superscript"/>
        </w:rPr>
        <w:t>TM</w:t>
      </w:r>
      <w:proofErr w:type="spellEnd"/>
      <w:r w:rsidRPr="00700C0C">
        <w:rPr>
          <w:rFonts w:ascii="Arial" w:eastAsia="Times New Roman" w:hAnsi="Arial" w:cs="Arial"/>
          <w:color w:val="auto"/>
          <w:sz w:val="22"/>
          <w:szCs w:val="22"/>
        </w:rPr>
        <w:t xml:space="preserve"> to build a national referral network.</w:t>
      </w:r>
    </w:p>
    <w:p w:rsidR="00700C0C" w:rsidRDefault="00700C0C" w:rsidP="00700C0C">
      <w:pPr>
        <w:pStyle w:val="Normal1"/>
        <w:spacing w:after="200"/>
      </w:pPr>
      <w:r w:rsidRPr="00700C0C">
        <w:rPr>
          <w:rFonts w:ascii="Arial" w:eastAsia="Times New Roman" w:hAnsi="Arial" w:cs="Arial"/>
          <w:color w:val="auto"/>
          <w:sz w:val="22"/>
          <w:szCs w:val="22"/>
        </w:rPr>
        <w:t xml:space="preserve">In support of World Hearing Day, the first 18 persons identified with a disabling hearing loss using the </w:t>
      </w:r>
      <w:proofErr w:type="spellStart"/>
      <w:r w:rsidRPr="00700C0C">
        <w:rPr>
          <w:rFonts w:ascii="Arial" w:eastAsia="Times New Roman" w:hAnsi="Arial" w:cs="Arial"/>
          <w:color w:val="auto"/>
          <w:sz w:val="22"/>
          <w:szCs w:val="22"/>
        </w:rPr>
        <w:t>hearZA</w:t>
      </w:r>
      <w:r w:rsidRPr="00AA324F">
        <w:rPr>
          <w:rFonts w:ascii="Arial" w:eastAsia="Times New Roman" w:hAnsi="Arial" w:cs="Arial"/>
          <w:color w:val="auto"/>
          <w:sz w:val="22"/>
          <w:szCs w:val="22"/>
          <w:vertAlign w:val="superscript"/>
        </w:rPr>
        <w:t>TM</w:t>
      </w:r>
      <w:proofErr w:type="spellEnd"/>
      <w:r w:rsidRPr="00700C0C">
        <w:rPr>
          <w:rFonts w:ascii="Arial" w:eastAsia="Times New Roman" w:hAnsi="Arial" w:cs="Arial"/>
          <w:color w:val="auto"/>
          <w:sz w:val="22"/>
          <w:szCs w:val="22"/>
        </w:rPr>
        <w:t xml:space="preserve"> App will receive a sponsored </w:t>
      </w:r>
      <w:proofErr w:type="spellStart"/>
      <w:r w:rsidRPr="00700C0C">
        <w:rPr>
          <w:rFonts w:ascii="Arial" w:eastAsia="Times New Roman" w:hAnsi="Arial" w:cs="Arial"/>
          <w:color w:val="auto"/>
          <w:sz w:val="22"/>
          <w:szCs w:val="22"/>
        </w:rPr>
        <w:t>audiological</w:t>
      </w:r>
      <w:proofErr w:type="spellEnd"/>
      <w:r w:rsidRPr="00700C0C">
        <w:rPr>
          <w:rFonts w:ascii="Arial" w:eastAsia="Times New Roman" w:hAnsi="Arial" w:cs="Arial"/>
          <w:color w:val="auto"/>
          <w:sz w:val="22"/>
          <w:szCs w:val="22"/>
        </w:rPr>
        <w:t xml:space="preserve"> evaluation at a registered</w:t>
      </w:r>
      <w:r w:rsidR="00AA324F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Pr="00700C0C">
        <w:rPr>
          <w:rFonts w:ascii="Arial" w:eastAsia="Times New Roman" w:hAnsi="Arial" w:cs="Arial"/>
          <w:color w:val="auto"/>
          <w:sz w:val="22"/>
          <w:szCs w:val="22"/>
        </w:rPr>
        <w:t xml:space="preserve">provider, as well as hearing aids if needed. These hearing aids will be donated by leading manufacturers </w:t>
      </w:r>
      <w:proofErr w:type="spellStart"/>
      <w:r w:rsidRPr="00700C0C">
        <w:rPr>
          <w:rFonts w:ascii="Arial" w:eastAsia="Times New Roman" w:hAnsi="Arial" w:cs="Arial"/>
          <w:color w:val="auto"/>
          <w:sz w:val="22"/>
          <w:szCs w:val="22"/>
        </w:rPr>
        <w:t>Sivantos</w:t>
      </w:r>
      <w:proofErr w:type="spellEnd"/>
      <w:r w:rsidRPr="00700C0C">
        <w:rPr>
          <w:rFonts w:ascii="Arial" w:eastAsia="Times New Roman" w:hAnsi="Arial" w:cs="Arial"/>
          <w:color w:val="auto"/>
          <w:sz w:val="22"/>
          <w:szCs w:val="22"/>
        </w:rPr>
        <w:t xml:space="preserve">, </w:t>
      </w:r>
      <w:proofErr w:type="spellStart"/>
      <w:r w:rsidRPr="00700C0C">
        <w:rPr>
          <w:rFonts w:ascii="Arial" w:eastAsia="Times New Roman" w:hAnsi="Arial" w:cs="Arial"/>
          <w:color w:val="auto"/>
          <w:sz w:val="22"/>
          <w:szCs w:val="22"/>
        </w:rPr>
        <w:t>Oticon</w:t>
      </w:r>
      <w:proofErr w:type="spellEnd"/>
      <w:r w:rsidRPr="00700C0C">
        <w:rPr>
          <w:rFonts w:ascii="Arial" w:eastAsia="Times New Roman" w:hAnsi="Arial" w:cs="Arial"/>
          <w:color w:val="auto"/>
          <w:sz w:val="22"/>
          <w:szCs w:val="22"/>
        </w:rPr>
        <w:t xml:space="preserve"> and the Ear Institute.</w:t>
      </w:r>
    </w:p>
    <w:p w:rsidR="00700C0C" w:rsidRDefault="00700C0C" w:rsidP="00700C0C">
      <w:pPr>
        <w:pStyle w:val="Normal1"/>
        <w:spacing w:after="200"/>
      </w:pPr>
      <w:r w:rsidRPr="00700C0C">
        <w:rPr>
          <w:rFonts w:ascii="Arial" w:eastAsia="Times New Roman" w:hAnsi="Arial" w:cs="Arial"/>
          <w:color w:val="auto"/>
          <w:sz w:val="22"/>
          <w:szCs w:val="22"/>
        </w:rPr>
        <w:t xml:space="preserve">“The smartphone-based National Hearing Test is the first of its kind,” says Prof Swanepoel, “not only providing accurate testing but encouraging hearing health awareness through a </w:t>
      </w:r>
      <w:proofErr w:type="spellStart"/>
      <w:r w:rsidRPr="00700C0C">
        <w:rPr>
          <w:rFonts w:ascii="Arial" w:eastAsia="Times New Roman" w:hAnsi="Arial" w:cs="Arial"/>
          <w:color w:val="auto"/>
          <w:sz w:val="22"/>
          <w:szCs w:val="22"/>
        </w:rPr>
        <w:t>gamified</w:t>
      </w:r>
      <w:proofErr w:type="spellEnd"/>
      <w:r w:rsidRPr="00700C0C">
        <w:rPr>
          <w:rFonts w:ascii="Arial" w:eastAsia="Times New Roman" w:hAnsi="Arial" w:cs="Arial"/>
          <w:color w:val="auto"/>
          <w:sz w:val="22"/>
          <w:szCs w:val="22"/>
        </w:rPr>
        <w:t xml:space="preserve"> user-experience”. </w:t>
      </w:r>
    </w:p>
    <w:p w:rsidR="00700C0C" w:rsidRDefault="00700C0C" w:rsidP="00700C0C">
      <w:pPr>
        <w:pStyle w:val="Normal1"/>
      </w:pPr>
      <w:proofErr w:type="spellStart"/>
      <w:proofErr w:type="gramStart"/>
      <w:r w:rsidRPr="00700C0C">
        <w:rPr>
          <w:rFonts w:ascii="Arial" w:eastAsia="Times New Roman" w:hAnsi="Arial" w:cs="Arial"/>
          <w:color w:val="auto"/>
          <w:sz w:val="22"/>
          <w:szCs w:val="22"/>
        </w:rPr>
        <w:t>hearZA</w:t>
      </w:r>
      <w:r w:rsidRPr="00AA324F">
        <w:rPr>
          <w:rFonts w:ascii="Arial" w:eastAsia="Times New Roman" w:hAnsi="Arial" w:cs="Arial"/>
          <w:color w:val="auto"/>
          <w:sz w:val="22"/>
          <w:szCs w:val="22"/>
          <w:vertAlign w:val="superscript"/>
        </w:rPr>
        <w:t>TM</w:t>
      </w:r>
      <w:proofErr w:type="spellEnd"/>
      <w:proofErr w:type="gramEnd"/>
      <w:r w:rsidRPr="00700C0C">
        <w:rPr>
          <w:rFonts w:ascii="Arial" w:eastAsia="Times New Roman" w:hAnsi="Arial" w:cs="Arial"/>
          <w:color w:val="auto"/>
          <w:sz w:val="22"/>
          <w:szCs w:val="22"/>
        </w:rPr>
        <w:t xml:space="preserve"> is released by </w:t>
      </w:r>
      <w:hyperlink r:id="rId17">
        <w:proofErr w:type="spellStart"/>
        <w:r>
          <w:rPr>
            <w:color w:val="1155CC"/>
            <w:u w:val="single"/>
          </w:rPr>
          <w:t>hearScreen</w:t>
        </w:r>
        <w:proofErr w:type="spellEnd"/>
        <w:r>
          <w:rPr>
            <w:color w:val="1155CC"/>
            <w:u w:val="single"/>
          </w:rPr>
          <w:t xml:space="preserve"> (Pty)</w:t>
        </w:r>
      </w:hyperlink>
      <w:r>
        <w:t xml:space="preserve">, </w:t>
      </w:r>
      <w:r w:rsidRPr="00700C0C">
        <w:rPr>
          <w:rFonts w:ascii="Arial" w:eastAsia="Times New Roman" w:hAnsi="Arial" w:cs="Arial"/>
          <w:color w:val="auto"/>
          <w:sz w:val="22"/>
          <w:szCs w:val="22"/>
        </w:rPr>
        <w:t xml:space="preserve">which has licensed the IP from the University of Pretoria, </w:t>
      </w:r>
      <w:r>
        <w:t xml:space="preserve">and </w:t>
      </w:r>
      <w:r w:rsidRPr="00700C0C">
        <w:rPr>
          <w:rFonts w:ascii="Arial" w:eastAsia="Times New Roman" w:hAnsi="Arial" w:cs="Arial"/>
          <w:color w:val="auto"/>
          <w:sz w:val="22"/>
          <w:szCs w:val="22"/>
        </w:rPr>
        <w:t>it is currently supported by</w:t>
      </w:r>
      <w:r>
        <w:t xml:space="preserve"> </w:t>
      </w:r>
      <w:hyperlink r:id="rId18" w:anchor="home">
        <w:r>
          <w:rPr>
            <w:color w:val="1155CC"/>
            <w:u w:val="single"/>
          </w:rPr>
          <w:t xml:space="preserve">The Innovation Hub </w:t>
        </w:r>
      </w:hyperlink>
      <w:r w:rsidRPr="00700C0C">
        <w:rPr>
          <w:rFonts w:ascii="Arial" w:eastAsia="Times New Roman" w:hAnsi="Arial" w:cs="Arial"/>
          <w:color w:val="auto"/>
          <w:sz w:val="22"/>
          <w:szCs w:val="22"/>
        </w:rPr>
        <w:t>under its</w:t>
      </w:r>
      <w:r>
        <w:t xml:space="preserve"> </w:t>
      </w:r>
      <w:hyperlink r:id="rId19">
        <w:proofErr w:type="spellStart"/>
        <w:r>
          <w:rPr>
            <w:color w:val="1155CC"/>
            <w:u w:val="single"/>
          </w:rPr>
          <w:t>Maxum</w:t>
        </w:r>
        <w:proofErr w:type="spellEnd"/>
        <w:r>
          <w:rPr>
            <w:color w:val="1155CC"/>
            <w:u w:val="single"/>
          </w:rPr>
          <w:t xml:space="preserve"> Business Incubator</w:t>
        </w:r>
      </w:hyperlink>
      <w:r>
        <w:t xml:space="preserve"> </w:t>
      </w:r>
      <w:r w:rsidRPr="00700C0C">
        <w:rPr>
          <w:rFonts w:ascii="Arial" w:eastAsia="Times New Roman" w:hAnsi="Arial" w:cs="Arial"/>
          <w:color w:val="auto"/>
          <w:sz w:val="22"/>
          <w:szCs w:val="22"/>
        </w:rPr>
        <w:t>and</w:t>
      </w:r>
      <w:r>
        <w:t xml:space="preserve"> </w:t>
      </w:r>
      <w:hyperlink r:id="rId20">
        <w:proofErr w:type="spellStart"/>
        <w:r>
          <w:rPr>
            <w:color w:val="1155CC"/>
            <w:u w:val="single"/>
          </w:rPr>
          <w:t>mLab</w:t>
        </w:r>
        <w:proofErr w:type="spellEnd"/>
        <w:r>
          <w:rPr>
            <w:color w:val="1155CC"/>
            <w:u w:val="single"/>
          </w:rPr>
          <w:t xml:space="preserve"> Southern Africa</w:t>
        </w:r>
      </w:hyperlink>
      <w:r>
        <w:t>.</w:t>
      </w:r>
    </w:p>
    <w:p w:rsidR="00C43470" w:rsidRDefault="00C43470" w:rsidP="00212EE1">
      <w:pPr>
        <w:pStyle w:val="NormalWeb"/>
        <w:spacing w:line="360" w:lineRule="atLeast"/>
        <w:rPr>
          <w:rFonts w:ascii="Arial" w:hAnsi="Arial" w:cs="Arial"/>
          <w:color w:val="000000"/>
          <w:sz w:val="22"/>
          <w:szCs w:val="22"/>
          <w:lang w:val="en-GB"/>
        </w:rPr>
      </w:pPr>
      <w:r w:rsidRPr="000F5E5C">
        <w:rPr>
          <w:rFonts w:ascii="Arial" w:hAnsi="Arial" w:cs="Arial"/>
          <w:color w:val="000000"/>
          <w:sz w:val="22"/>
          <w:szCs w:val="22"/>
          <w:lang w:val="en-GB"/>
        </w:rPr>
        <w:t>END</w:t>
      </w:r>
    </w:p>
    <w:p w:rsidR="00A0474B" w:rsidRDefault="00A0474B" w:rsidP="00C43470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22"/>
          <w:szCs w:val="22"/>
          <w:lang w:val="en-GB"/>
        </w:rPr>
      </w:pPr>
    </w:p>
    <w:p w:rsidR="00700C0C" w:rsidRDefault="00700C0C" w:rsidP="00C43470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22"/>
          <w:szCs w:val="22"/>
          <w:lang w:val="en-GB"/>
        </w:rPr>
      </w:pPr>
    </w:p>
    <w:p w:rsidR="00700C0C" w:rsidRDefault="00700C0C" w:rsidP="00C43470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22"/>
          <w:szCs w:val="22"/>
          <w:lang w:val="en-GB"/>
        </w:rPr>
      </w:pPr>
    </w:p>
    <w:p w:rsidR="00700C0C" w:rsidRPr="000F5E5C" w:rsidRDefault="00700C0C" w:rsidP="00C43470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22"/>
          <w:szCs w:val="22"/>
          <w:lang w:val="en-GB"/>
        </w:rPr>
      </w:pPr>
    </w:p>
    <w:p w:rsidR="007F7B77" w:rsidRDefault="000D0CD9" w:rsidP="00C43470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rialMT" w:hAnsi="ArialMT" w:cs="ArialMT"/>
          <w:color w:val="000000"/>
          <w:sz w:val="18"/>
          <w:szCs w:val="18"/>
          <w:lang w:val="en-GB"/>
        </w:rPr>
      </w:pPr>
      <w:r>
        <w:rPr>
          <w:rFonts w:ascii="ArialMT" w:hAnsi="ArialMT" w:cs="ArialMT"/>
          <w:color w:val="000000"/>
          <w:sz w:val="18"/>
          <w:szCs w:val="18"/>
          <w:lang w:val="en-GB"/>
        </w:rPr>
        <w:lastRenderedPageBreak/>
        <w:t>………………………………………………………………………………</w:t>
      </w:r>
      <w:r w:rsidR="006A2245">
        <w:rPr>
          <w:rFonts w:ascii="ArialMT" w:hAnsi="ArialMT" w:cs="ArialMT"/>
          <w:color w:val="000000"/>
          <w:sz w:val="18"/>
          <w:szCs w:val="18"/>
          <w:lang w:val="en-GB"/>
        </w:rPr>
        <w:t>…………………………………………………………………………</w:t>
      </w:r>
    </w:p>
    <w:p w:rsidR="00700C0C" w:rsidRPr="00700C0C" w:rsidRDefault="00700C0C" w:rsidP="00700C0C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rialMT" w:hAnsi="ArialMT" w:cs="ArialMT"/>
          <w:b/>
          <w:color w:val="000000"/>
          <w:sz w:val="18"/>
          <w:szCs w:val="18"/>
          <w:lang w:val="en-GB"/>
        </w:rPr>
      </w:pPr>
      <w:r w:rsidRPr="00700C0C">
        <w:rPr>
          <w:rFonts w:ascii="ArialMT" w:hAnsi="ArialMT" w:cs="ArialMT"/>
          <w:b/>
          <w:color w:val="000000"/>
          <w:sz w:val="18"/>
          <w:szCs w:val="18"/>
          <w:lang w:val="en-GB"/>
        </w:rPr>
        <w:t>Media Enquiries:</w:t>
      </w:r>
    </w:p>
    <w:p w:rsidR="00700C0C" w:rsidRDefault="00700C0C" w:rsidP="00700C0C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rialMT" w:hAnsi="ArialMT" w:cs="ArialMT"/>
          <w:color w:val="000000"/>
          <w:sz w:val="18"/>
          <w:szCs w:val="18"/>
          <w:lang w:val="en-GB"/>
        </w:rPr>
      </w:pPr>
      <w:r w:rsidRPr="00700C0C">
        <w:rPr>
          <w:rFonts w:ascii="ArialMT" w:hAnsi="ArialMT" w:cs="ArialMT"/>
          <w:color w:val="000000"/>
          <w:sz w:val="18"/>
          <w:szCs w:val="18"/>
          <w:lang w:val="en-GB"/>
        </w:rPr>
        <w:t>Prof De Wet Swanepoel</w:t>
      </w:r>
    </w:p>
    <w:p w:rsidR="00700C0C" w:rsidRDefault="001A706A" w:rsidP="00700C0C">
      <w:pPr>
        <w:widowControl w:val="0"/>
        <w:autoSpaceDE w:val="0"/>
        <w:autoSpaceDN w:val="0"/>
        <w:adjustRightInd w:val="0"/>
        <w:spacing w:line="288" w:lineRule="auto"/>
        <w:textAlignment w:val="center"/>
      </w:pPr>
      <w:hyperlink r:id="rId21">
        <w:r w:rsidR="00700C0C">
          <w:rPr>
            <w:color w:val="1155CC"/>
            <w:u w:val="single"/>
          </w:rPr>
          <w:t>dewet.swanepoel@up.ac.za</w:t>
        </w:r>
      </w:hyperlink>
    </w:p>
    <w:p w:rsidR="00700C0C" w:rsidRPr="00700C0C" w:rsidRDefault="00700C0C" w:rsidP="00700C0C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rialMT" w:hAnsi="ArialMT" w:cs="ArialMT"/>
          <w:color w:val="000000"/>
          <w:sz w:val="18"/>
          <w:szCs w:val="18"/>
          <w:lang w:val="en-GB"/>
        </w:rPr>
      </w:pPr>
      <w:r w:rsidRPr="00700C0C">
        <w:rPr>
          <w:rFonts w:ascii="ArialMT" w:hAnsi="ArialMT" w:cs="ArialMT"/>
          <w:color w:val="000000"/>
          <w:sz w:val="18"/>
          <w:szCs w:val="18"/>
          <w:lang w:val="en-GB"/>
        </w:rPr>
        <w:t>Tel: 012 4204280</w:t>
      </w:r>
    </w:p>
    <w:p w:rsidR="00700C0C" w:rsidRPr="00700C0C" w:rsidRDefault="00700C0C" w:rsidP="00700C0C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rialMT" w:hAnsi="ArialMT" w:cs="ArialMT"/>
          <w:color w:val="000000"/>
          <w:sz w:val="18"/>
          <w:szCs w:val="18"/>
          <w:lang w:val="en-GB"/>
        </w:rPr>
      </w:pPr>
      <w:proofErr w:type="spellStart"/>
      <w:r w:rsidRPr="00700C0C">
        <w:rPr>
          <w:rFonts w:ascii="ArialMT" w:hAnsi="ArialMT" w:cs="ArialMT"/>
          <w:color w:val="000000"/>
          <w:sz w:val="18"/>
          <w:szCs w:val="18"/>
          <w:lang w:val="en-GB"/>
        </w:rPr>
        <w:t>Cel</w:t>
      </w:r>
      <w:proofErr w:type="spellEnd"/>
      <w:r w:rsidRPr="00700C0C">
        <w:rPr>
          <w:rFonts w:ascii="ArialMT" w:hAnsi="ArialMT" w:cs="ArialMT"/>
          <w:color w:val="000000"/>
          <w:sz w:val="18"/>
          <w:szCs w:val="18"/>
          <w:lang w:val="en-GB"/>
        </w:rPr>
        <w:t>: 082 7824009</w:t>
      </w:r>
      <w:hyperlink r:id="rId22"/>
    </w:p>
    <w:p w:rsidR="00700C0C" w:rsidRDefault="00700C0C" w:rsidP="00700C0C">
      <w:pPr>
        <w:pStyle w:val="Normal1"/>
      </w:pPr>
      <w:r w:rsidRPr="00700C0C">
        <w:rPr>
          <w:rFonts w:ascii="ArialMT" w:eastAsiaTheme="minorEastAsia" w:hAnsi="ArialMT" w:cs="ArialMT"/>
          <w:sz w:val="18"/>
          <w:szCs w:val="18"/>
          <w:lang w:val="en-GB" w:eastAsia="en-US"/>
        </w:rPr>
        <w:t xml:space="preserve">More info: </w:t>
      </w:r>
      <w:hyperlink r:id="rId23">
        <w:r>
          <w:rPr>
            <w:color w:val="1155CC"/>
            <w:u w:val="single"/>
          </w:rPr>
          <w:t>www.hearza.co.za</w:t>
        </w:r>
      </w:hyperlink>
      <w:hyperlink r:id="rId24"/>
    </w:p>
    <w:p w:rsidR="00700C0C" w:rsidRDefault="00700C0C" w:rsidP="00700C0C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rialMT" w:hAnsi="ArialMT" w:cs="ArialMT"/>
          <w:b/>
          <w:color w:val="000000"/>
          <w:sz w:val="18"/>
          <w:szCs w:val="18"/>
          <w:lang w:val="en-GB"/>
        </w:rPr>
      </w:pPr>
    </w:p>
    <w:p w:rsidR="00700C0C" w:rsidRDefault="00700C0C" w:rsidP="00700C0C">
      <w:pPr>
        <w:widowControl w:val="0"/>
        <w:autoSpaceDE w:val="0"/>
        <w:autoSpaceDN w:val="0"/>
        <w:adjustRightInd w:val="0"/>
        <w:spacing w:line="288" w:lineRule="auto"/>
        <w:textAlignment w:val="center"/>
      </w:pPr>
      <w:r w:rsidRPr="00700C0C">
        <w:rPr>
          <w:rFonts w:ascii="ArialMT" w:hAnsi="ArialMT" w:cs="ArialMT"/>
          <w:b/>
          <w:color w:val="000000"/>
          <w:sz w:val="18"/>
          <w:szCs w:val="18"/>
          <w:lang w:val="en-GB"/>
        </w:rPr>
        <w:t xml:space="preserve">Images, Screenshots, </w:t>
      </w:r>
      <w:proofErr w:type="spellStart"/>
      <w:r w:rsidRPr="00700C0C">
        <w:rPr>
          <w:rFonts w:ascii="ArialMT" w:hAnsi="ArialMT" w:cs="ArialMT"/>
          <w:b/>
          <w:color w:val="000000"/>
          <w:sz w:val="18"/>
          <w:szCs w:val="18"/>
          <w:lang w:val="en-GB"/>
        </w:rPr>
        <w:t>Soundclips</w:t>
      </w:r>
      <w:proofErr w:type="spellEnd"/>
      <w:r w:rsidRPr="00700C0C">
        <w:rPr>
          <w:rFonts w:ascii="ArialMT" w:hAnsi="ArialMT" w:cs="ArialMT"/>
          <w:b/>
          <w:color w:val="000000"/>
          <w:sz w:val="18"/>
          <w:szCs w:val="18"/>
          <w:lang w:val="en-GB"/>
        </w:rPr>
        <w:t xml:space="preserve"> &amp; multi-media:</w:t>
      </w:r>
    </w:p>
    <w:p w:rsidR="00700C0C" w:rsidRDefault="001A706A" w:rsidP="00700C0C">
      <w:pPr>
        <w:pStyle w:val="Normal1"/>
      </w:pPr>
      <w:hyperlink r:id="rId25">
        <w:r w:rsidR="00700C0C">
          <w:rPr>
            <w:color w:val="1155CC"/>
            <w:u w:val="single"/>
          </w:rPr>
          <w:t>https://drive.google.com/open?id=0B6OLMFyXsZtPbHh0QU1nS1BYa3c</w:t>
        </w:r>
      </w:hyperlink>
    </w:p>
    <w:p w:rsidR="00700C0C" w:rsidRDefault="00700C0C" w:rsidP="00C43470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rialMT" w:hAnsi="ArialMT" w:cs="ArialMT"/>
          <w:b/>
          <w:color w:val="000000"/>
          <w:sz w:val="18"/>
          <w:szCs w:val="18"/>
          <w:lang w:val="en-GB"/>
        </w:rPr>
      </w:pPr>
    </w:p>
    <w:p w:rsidR="00700C0C" w:rsidRDefault="00700C0C" w:rsidP="00C43470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rialMT" w:hAnsi="ArialMT" w:cs="ArialMT"/>
          <w:b/>
          <w:color w:val="000000"/>
          <w:sz w:val="18"/>
          <w:szCs w:val="18"/>
          <w:lang w:val="en-GB"/>
        </w:rPr>
      </w:pPr>
    </w:p>
    <w:p w:rsidR="00C43470" w:rsidRPr="00A04481" w:rsidRDefault="00C43470" w:rsidP="00C43470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rialMT" w:hAnsi="ArialMT" w:cs="ArialMT"/>
          <w:b/>
          <w:color w:val="000000"/>
          <w:sz w:val="18"/>
          <w:szCs w:val="18"/>
          <w:lang w:val="en-GB"/>
        </w:rPr>
      </w:pPr>
      <w:r w:rsidRPr="00A04481">
        <w:rPr>
          <w:rFonts w:ascii="ArialMT" w:hAnsi="ArialMT" w:cs="ArialMT"/>
          <w:b/>
          <w:color w:val="000000"/>
          <w:sz w:val="18"/>
          <w:szCs w:val="18"/>
          <w:lang w:val="en-GB"/>
        </w:rPr>
        <w:t>For more information on the University of Pretoria, please contact:</w:t>
      </w:r>
    </w:p>
    <w:p w:rsidR="000F5E5C" w:rsidRPr="000F5E5C" w:rsidRDefault="000F5E5C" w:rsidP="000F5E5C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rialMT" w:hAnsi="ArialMT" w:cs="ArialMT"/>
          <w:color w:val="000000"/>
          <w:sz w:val="18"/>
          <w:szCs w:val="18"/>
          <w:lang w:val="en-GB"/>
        </w:rPr>
      </w:pPr>
      <w:r w:rsidRPr="000F5E5C">
        <w:rPr>
          <w:rFonts w:ascii="ArialMT" w:hAnsi="ArialMT" w:cs="ArialMT"/>
          <w:color w:val="000000"/>
          <w:sz w:val="18"/>
          <w:szCs w:val="18"/>
          <w:lang w:val="en-GB"/>
        </w:rPr>
        <w:t>Liesel Swart</w:t>
      </w:r>
    </w:p>
    <w:p w:rsidR="00A0474B" w:rsidRDefault="000F5E5C" w:rsidP="000F5E5C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rialMT" w:hAnsi="ArialMT" w:cs="ArialMT"/>
          <w:color w:val="000000"/>
          <w:sz w:val="18"/>
          <w:szCs w:val="18"/>
          <w:lang w:val="en-GB"/>
        </w:rPr>
      </w:pPr>
      <w:r w:rsidRPr="000F5E5C">
        <w:rPr>
          <w:rFonts w:ascii="ArialMT" w:hAnsi="ArialMT" w:cs="ArialMT"/>
          <w:color w:val="000000"/>
          <w:sz w:val="18"/>
          <w:szCs w:val="18"/>
          <w:lang w:val="en-GB"/>
        </w:rPr>
        <w:t>Department of University Relations</w:t>
      </w:r>
    </w:p>
    <w:p w:rsidR="000F5E5C" w:rsidRDefault="000F5E5C" w:rsidP="000F5E5C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rialMT" w:hAnsi="ArialMT" w:cs="ArialMT"/>
          <w:color w:val="000000"/>
          <w:sz w:val="18"/>
          <w:szCs w:val="18"/>
          <w:lang w:val="en-GB"/>
        </w:rPr>
      </w:pPr>
      <w:r w:rsidRPr="000F5E5C">
        <w:rPr>
          <w:rFonts w:ascii="ArialMT" w:hAnsi="ArialMT" w:cs="ArialMT"/>
          <w:color w:val="000000"/>
          <w:sz w:val="18"/>
          <w:szCs w:val="18"/>
          <w:lang w:val="en-GB"/>
        </w:rPr>
        <w:t>University of Pretoria</w:t>
      </w:r>
    </w:p>
    <w:p w:rsidR="00A0474B" w:rsidRDefault="000F5E5C" w:rsidP="000F5E5C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rialMT" w:hAnsi="ArialMT" w:cs="ArialMT"/>
          <w:color w:val="000000"/>
          <w:sz w:val="18"/>
          <w:szCs w:val="18"/>
          <w:lang w:val="en-GB"/>
        </w:rPr>
      </w:pPr>
      <w:r>
        <w:rPr>
          <w:rFonts w:ascii="ArialMT" w:hAnsi="ArialMT" w:cs="ArialMT"/>
          <w:color w:val="000000"/>
          <w:sz w:val="18"/>
          <w:szCs w:val="18"/>
          <w:lang w:val="en-GB"/>
        </w:rPr>
        <w:t>Tel: 012 420 3650</w:t>
      </w:r>
    </w:p>
    <w:p w:rsidR="000F5E5C" w:rsidRPr="000F5E5C" w:rsidRDefault="000F5E5C" w:rsidP="000F5E5C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rialMT" w:hAnsi="ArialMT" w:cs="ArialMT"/>
          <w:color w:val="000000"/>
          <w:sz w:val="18"/>
          <w:szCs w:val="18"/>
          <w:lang w:val="en-GB"/>
        </w:rPr>
      </w:pPr>
      <w:r w:rsidRPr="000F5E5C">
        <w:rPr>
          <w:rFonts w:ascii="ArialMT" w:hAnsi="ArialMT" w:cs="ArialMT"/>
          <w:color w:val="000000"/>
          <w:sz w:val="18"/>
          <w:szCs w:val="18"/>
          <w:lang w:val="en-GB"/>
        </w:rPr>
        <w:t>Cell: 082 672 0067</w:t>
      </w:r>
    </w:p>
    <w:p w:rsidR="000F5E5C" w:rsidRPr="000F5E5C" w:rsidRDefault="000F5E5C" w:rsidP="000F5E5C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rialMT" w:hAnsi="ArialMT" w:cs="ArialMT"/>
          <w:color w:val="000000"/>
          <w:sz w:val="18"/>
          <w:szCs w:val="18"/>
          <w:lang w:val="en-GB"/>
        </w:rPr>
      </w:pPr>
      <w:r w:rsidRPr="000F5E5C">
        <w:rPr>
          <w:rFonts w:ascii="ArialMT" w:hAnsi="ArialMT" w:cs="ArialMT"/>
          <w:color w:val="000000"/>
          <w:sz w:val="18"/>
          <w:szCs w:val="18"/>
          <w:lang w:val="en-GB"/>
        </w:rPr>
        <w:t xml:space="preserve">Email: </w:t>
      </w:r>
      <w:hyperlink r:id="rId26" w:history="1">
        <w:r w:rsidRPr="000F5E5C">
          <w:rPr>
            <w:rFonts w:ascii="ArialMT" w:hAnsi="ArialMT" w:cs="ArialMT"/>
            <w:color w:val="000000"/>
            <w:sz w:val="18"/>
            <w:szCs w:val="18"/>
            <w:lang w:val="en-GB"/>
          </w:rPr>
          <w:t>liesel@roundtree.co.za</w:t>
        </w:r>
      </w:hyperlink>
    </w:p>
    <w:sectPr w:rsidR="000F5E5C" w:rsidRPr="000F5E5C" w:rsidSect="00655A05">
      <w:pgSz w:w="11906" w:h="16838"/>
      <w:pgMar w:top="720" w:right="720" w:bottom="720" w:left="720" w:header="720" w:footer="72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81A0FF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52E7"/>
    <w:multiLevelType w:val="hybridMultilevel"/>
    <w:tmpl w:val="5C1030AE"/>
    <w:lvl w:ilvl="0" w:tplc="1C090001">
      <w:start w:val="1"/>
      <w:numFmt w:val="bullet"/>
      <w:lvlText w:val=""/>
      <w:lvlJc w:val="left"/>
      <w:pPr>
        <w:ind w:left="633" w:hanging="360"/>
      </w:pPr>
      <w:rPr>
        <w:rFonts w:ascii="Symbol" w:hAnsi="Symbol" w:hint="default"/>
      </w:rPr>
    </w:lvl>
    <w:lvl w:ilvl="1" w:tplc="1C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 w:tplc="1C090005">
      <w:start w:val="1"/>
      <w:numFmt w:val="bullet"/>
      <w:lvlText w:val=""/>
      <w:lvlJc w:val="left"/>
      <w:pPr>
        <w:ind w:left="2073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793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</w:abstractNum>
  <w:abstractNum w:abstractNumId="1">
    <w:nsid w:val="03C00778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7ED3C52"/>
    <w:multiLevelType w:val="hybridMultilevel"/>
    <w:tmpl w:val="CD6AF9DC"/>
    <w:lvl w:ilvl="0" w:tplc="1C090001">
      <w:start w:val="1"/>
      <w:numFmt w:val="bullet"/>
      <w:lvlText w:val=""/>
      <w:lvlJc w:val="left"/>
      <w:pPr>
        <w:ind w:left="633" w:hanging="360"/>
      </w:pPr>
      <w:rPr>
        <w:rFonts w:ascii="Symbol" w:hAnsi="Symbol" w:hint="default"/>
      </w:rPr>
    </w:lvl>
    <w:lvl w:ilvl="1" w:tplc="1C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 w:tplc="1C0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3" w:tplc="1C090001" w:tentative="1">
      <w:start w:val="1"/>
      <w:numFmt w:val="bullet"/>
      <w:lvlText w:val=""/>
      <w:lvlJc w:val="left"/>
      <w:pPr>
        <w:ind w:left="2793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</w:abstractNum>
  <w:abstractNum w:abstractNumId="3">
    <w:nsid w:val="1C8D0F4B"/>
    <w:multiLevelType w:val="hybridMultilevel"/>
    <w:tmpl w:val="C09259A8"/>
    <w:lvl w:ilvl="0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17B2075"/>
    <w:multiLevelType w:val="hybridMultilevel"/>
    <w:tmpl w:val="BC72E2FC"/>
    <w:lvl w:ilvl="0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9601264"/>
    <w:multiLevelType w:val="multilevel"/>
    <w:tmpl w:val="3134E7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E3A2540"/>
    <w:multiLevelType w:val="hybridMultilevel"/>
    <w:tmpl w:val="F65CC5E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995E86"/>
    <w:multiLevelType w:val="multilevel"/>
    <w:tmpl w:val="1BDC20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3D534E2"/>
    <w:multiLevelType w:val="hybridMultilevel"/>
    <w:tmpl w:val="F9DAB69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BF5F50"/>
    <w:multiLevelType w:val="multilevel"/>
    <w:tmpl w:val="BBA07374"/>
    <w:lvl w:ilvl="0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>
      <w:start w:val="3"/>
      <w:numFmt w:val="decimal"/>
      <w:isLgl/>
      <w:lvlText w:val="%1.%2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2" w:hanging="1800"/>
      </w:pPr>
      <w:rPr>
        <w:rFonts w:hint="default"/>
      </w:rPr>
    </w:lvl>
  </w:abstractNum>
  <w:abstractNum w:abstractNumId="10">
    <w:nsid w:val="3CAF5781"/>
    <w:multiLevelType w:val="multilevel"/>
    <w:tmpl w:val="9FCCD9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F2539C8"/>
    <w:multiLevelType w:val="hybridMultilevel"/>
    <w:tmpl w:val="B978E01A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0DE4567"/>
    <w:multiLevelType w:val="hybridMultilevel"/>
    <w:tmpl w:val="650A9822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4C875BB"/>
    <w:multiLevelType w:val="multilevel"/>
    <w:tmpl w:val="A9F0E3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484A05AD"/>
    <w:multiLevelType w:val="hybridMultilevel"/>
    <w:tmpl w:val="E4AC4568"/>
    <w:lvl w:ilvl="0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B5B1AF7"/>
    <w:multiLevelType w:val="multilevel"/>
    <w:tmpl w:val="7256B426"/>
    <w:styleLink w:val="Style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4F024747"/>
    <w:multiLevelType w:val="hybridMultilevel"/>
    <w:tmpl w:val="823A57D6"/>
    <w:lvl w:ilvl="0" w:tplc="1C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7">
    <w:nsid w:val="4FDE3D03"/>
    <w:multiLevelType w:val="hybridMultilevel"/>
    <w:tmpl w:val="DD16526A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6F01009"/>
    <w:multiLevelType w:val="hybridMultilevel"/>
    <w:tmpl w:val="BEB490D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808728E"/>
    <w:multiLevelType w:val="hybridMultilevel"/>
    <w:tmpl w:val="F6907AF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5B5175"/>
    <w:multiLevelType w:val="multilevel"/>
    <w:tmpl w:val="1C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21">
    <w:nsid w:val="5EF40828"/>
    <w:multiLevelType w:val="hybridMultilevel"/>
    <w:tmpl w:val="1A78DFF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EC4EE4"/>
    <w:multiLevelType w:val="multilevel"/>
    <w:tmpl w:val="7256B426"/>
    <w:numStyleLink w:val="Style1"/>
  </w:abstractNum>
  <w:abstractNum w:abstractNumId="23">
    <w:nsid w:val="6A3708F3"/>
    <w:multiLevelType w:val="hybridMultilevel"/>
    <w:tmpl w:val="434665DC"/>
    <w:lvl w:ilvl="0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6B707DC0"/>
    <w:multiLevelType w:val="multilevel"/>
    <w:tmpl w:val="41F6DEB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5">
    <w:nsid w:val="6F14192F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F816597"/>
    <w:multiLevelType w:val="multilevel"/>
    <w:tmpl w:val="57DE40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7479178A"/>
    <w:multiLevelType w:val="multilevel"/>
    <w:tmpl w:val="A9F0E3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9BD2BB2"/>
    <w:multiLevelType w:val="multilevel"/>
    <w:tmpl w:val="144616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7A432A01"/>
    <w:multiLevelType w:val="multilevel"/>
    <w:tmpl w:val="A44C78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7FEA78BB"/>
    <w:multiLevelType w:val="hybridMultilevel"/>
    <w:tmpl w:val="28A46A0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78EE2E">
      <w:start w:val="3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5"/>
  </w:num>
  <w:num w:numId="3">
    <w:abstractNumId w:val="28"/>
  </w:num>
  <w:num w:numId="4">
    <w:abstractNumId w:val="9"/>
  </w:num>
  <w:num w:numId="5">
    <w:abstractNumId w:val="10"/>
  </w:num>
  <w:num w:numId="6">
    <w:abstractNumId w:val="5"/>
  </w:num>
  <w:num w:numId="7">
    <w:abstractNumId w:val="7"/>
  </w:num>
  <w:num w:numId="8">
    <w:abstractNumId w:val="20"/>
  </w:num>
  <w:num w:numId="9">
    <w:abstractNumId w:val="30"/>
  </w:num>
  <w:num w:numId="10">
    <w:abstractNumId w:val="8"/>
  </w:num>
  <w:num w:numId="11">
    <w:abstractNumId w:val="24"/>
  </w:num>
  <w:num w:numId="12">
    <w:abstractNumId w:val="27"/>
  </w:num>
  <w:num w:numId="13">
    <w:abstractNumId w:val="13"/>
  </w:num>
  <w:num w:numId="14">
    <w:abstractNumId w:val="22"/>
  </w:num>
  <w:num w:numId="15">
    <w:abstractNumId w:val="15"/>
  </w:num>
  <w:num w:numId="16">
    <w:abstractNumId w:val="1"/>
  </w:num>
  <w:num w:numId="17">
    <w:abstractNumId w:val="26"/>
  </w:num>
  <w:num w:numId="18">
    <w:abstractNumId w:val="11"/>
  </w:num>
  <w:num w:numId="19">
    <w:abstractNumId w:val="16"/>
  </w:num>
  <w:num w:numId="20">
    <w:abstractNumId w:val="17"/>
  </w:num>
  <w:num w:numId="21">
    <w:abstractNumId w:val="3"/>
  </w:num>
  <w:num w:numId="22">
    <w:abstractNumId w:val="4"/>
  </w:num>
  <w:num w:numId="23">
    <w:abstractNumId w:val="12"/>
  </w:num>
  <w:num w:numId="24">
    <w:abstractNumId w:val="14"/>
  </w:num>
  <w:num w:numId="25">
    <w:abstractNumId w:val="21"/>
  </w:num>
  <w:num w:numId="26">
    <w:abstractNumId w:val="0"/>
  </w:num>
  <w:num w:numId="27">
    <w:abstractNumId w:val="2"/>
  </w:num>
  <w:num w:numId="28">
    <w:abstractNumId w:val="23"/>
  </w:num>
  <w:num w:numId="29">
    <w:abstractNumId w:val="18"/>
  </w:num>
  <w:num w:numId="30">
    <w:abstractNumId w:val="19"/>
  </w:num>
  <w:num w:numId="31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sabelle Bourgeault-Tasse">
    <w15:presenceInfo w15:providerId="AD" w15:userId="S-1-5-21-1188254248-705582970-3267884077-161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145E2"/>
    <w:rsid w:val="00044475"/>
    <w:rsid w:val="0005045A"/>
    <w:rsid w:val="0005126A"/>
    <w:rsid w:val="000C4DBE"/>
    <w:rsid w:val="000D0CD9"/>
    <w:rsid w:val="000F5E5C"/>
    <w:rsid w:val="001000E9"/>
    <w:rsid w:val="0014042E"/>
    <w:rsid w:val="00141E20"/>
    <w:rsid w:val="001646EE"/>
    <w:rsid w:val="001873A9"/>
    <w:rsid w:val="001878B4"/>
    <w:rsid w:val="001A03D6"/>
    <w:rsid w:val="001A6E1F"/>
    <w:rsid w:val="001A706A"/>
    <w:rsid w:val="001E0212"/>
    <w:rsid w:val="0020628A"/>
    <w:rsid w:val="00212EE1"/>
    <w:rsid w:val="0023750E"/>
    <w:rsid w:val="0025146F"/>
    <w:rsid w:val="00296010"/>
    <w:rsid w:val="002C122B"/>
    <w:rsid w:val="002C27D5"/>
    <w:rsid w:val="002E163E"/>
    <w:rsid w:val="0035621D"/>
    <w:rsid w:val="0036009A"/>
    <w:rsid w:val="003C219D"/>
    <w:rsid w:val="003D5580"/>
    <w:rsid w:val="004024D7"/>
    <w:rsid w:val="00425CF1"/>
    <w:rsid w:val="00466FDD"/>
    <w:rsid w:val="00474BF0"/>
    <w:rsid w:val="00491428"/>
    <w:rsid w:val="004E1E4B"/>
    <w:rsid w:val="004F2DF4"/>
    <w:rsid w:val="005145E2"/>
    <w:rsid w:val="0052306F"/>
    <w:rsid w:val="005D1B2A"/>
    <w:rsid w:val="005E708E"/>
    <w:rsid w:val="00612752"/>
    <w:rsid w:val="00617D0F"/>
    <w:rsid w:val="00621A0E"/>
    <w:rsid w:val="006237EF"/>
    <w:rsid w:val="00655A05"/>
    <w:rsid w:val="00674D47"/>
    <w:rsid w:val="006A2245"/>
    <w:rsid w:val="006A7668"/>
    <w:rsid w:val="006B6E64"/>
    <w:rsid w:val="006E0609"/>
    <w:rsid w:val="006E4644"/>
    <w:rsid w:val="00700C0C"/>
    <w:rsid w:val="00701CFA"/>
    <w:rsid w:val="007525D2"/>
    <w:rsid w:val="007556B5"/>
    <w:rsid w:val="00760200"/>
    <w:rsid w:val="0079348F"/>
    <w:rsid w:val="007979A2"/>
    <w:rsid w:val="007B3C05"/>
    <w:rsid w:val="007F7B77"/>
    <w:rsid w:val="00816E31"/>
    <w:rsid w:val="00840E62"/>
    <w:rsid w:val="00842057"/>
    <w:rsid w:val="008432E1"/>
    <w:rsid w:val="00872118"/>
    <w:rsid w:val="00896788"/>
    <w:rsid w:val="008C157D"/>
    <w:rsid w:val="0092005F"/>
    <w:rsid w:val="009E3EDF"/>
    <w:rsid w:val="00A04481"/>
    <w:rsid w:val="00A0474B"/>
    <w:rsid w:val="00A34869"/>
    <w:rsid w:val="00A53002"/>
    <w:rsid w:val="00A65C1A"/>
    <w:rsid w:val="00AA324F"/>
    <w:rsid w:val="00AC6ACB"/>
    <w:rsid w:val="00B43BDB"/>
    <w:rsid w:val="00B94016"/>
    <w:rsid w:val="00BB0297"/>
    <w:rsid w:val="00C2087B"/>
    <w:rsid w:val="00C21891"/>
    <w:rsid w:val="00C43470"/>
    <w:rsid w:val="00C54341"/>
    <w:rsid w:val="00C600EC"/>
    <w:rsid w:val="00C932BF"/>
    <w:rsid w:val="00C95F63"/>
    <w:rsid w:val="00CB07D9"/>
    <w:rsid w:val="00D57F95"/>
    <w:rsid w:val="00D853DF"/>
    <w:rsid w:val="00DF2114"/>
    <w:rsid w:val="00E33126"/>
    <w:rsid w:val="00E6767A"/>
    <w:rsid w:val="00E94A49"/>
    <w:rsid w:val="00ED6ABA"/>
    <w:rsid w:val="00EE2B61"/>
    <w:rsid w:val="00EF44AD"/>
    <w:rsid w:val="00F019EC"/>
    <w:rsid w:val="00F116CA"/>
    <w:rsid w:val="00F138D2"/>
    <w:rsid w:val="00F250C8"/>
    <w:rsid w:val="00F455C9"/>
    <w:rsid w:val="00FD6151"/>
    <w:rsid w:val="00FE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C05"/>
  </w:style>
  <w:style w:type="paragraph" w:styleId="Heading1">
    <w:name w:val="heading 1"/>
    <w:basedOn w:val="Normal"/>
    <w:next w:val="Normal"/>
    <w:link w:val="Heading1Char"/>
    <w:uiPriority w:val="9"/>
    <w:qFormat/>
    <w:rsid w:val="007525D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5145E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5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5E2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525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Z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525D2"/>
    <w:pPr>
      <w:outlineLvl w:val="9"/>
    </w:pPr>
    <w:rPr>
      <w:lang w:val="en-US"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7525D2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n-ZA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525D2"/>
    <w:pPr>
      <w:spacing w:after="100" w:line="276" w:lineRule="auto"/>
    </w:pPr>
    <w:rPr>
      <w:rFonts w:eastAsiaTheme="minorHAnsi"/>
      <w:sz w:val="22"/>
      <w:szCs w:val="22"/>
      <w:lang w:val="en-ZA"/>
    </w:rPr>
  </w:style>
  <w:style w:type="character" w:styleId="Hyperlink">
    <w:name w:val="Hyperlink"/>
    <w:basedOn w:val="DefaultParagraphFont"/>
    <w:uiPriority w:val="99"/>
    <w:unhideWhenUsed/>
    <w:rsid w:val="007525D2"/>
    <w:rPr>
      <w:color w:val="0000FF" w:themeColor="hyperlink"/>
      <w:u w:val="single"/>
    </w:rPr>
  </w:style>
  <w:style w:type="numbering" w:customStyle="1" w:styleId="Style1">
    <w:name w:val="Style1"/>
    <w:uiPriority w:val="99"/>
    <w:rsid w:val="007525D2"/>
    <w:pPr>
      <w:numPr>
        <w:numId w:val="15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7525D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525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25D2"/>
    <w:pPr>
      <w:spacing w:after="200"/>
    </w:pPr>
    <w:rPr>
      <w:rFonts w:eastAsiaTheme="minorHAnsi"/>
      <w:sz w:val="20"/>
      <w:szCs w:val="20"/>
      <w:lang w:val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25D2"/>
    <w:rPr>
      <w:rFonts w:eastAsiaTheme="minorHAnsi"/>
      <w:sz w:val="20"/>
      <w:szCs w:val="20"/>
      <w:lang w:val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25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25D2"/>
    <w:rPr>
      <w:rFonts w:eastAsiaTheme="minorHAnsi"/>
      <w:b/>
      <w:bCs/>
      <w:sz w:val="20"/>
      <w:szCs w:val="20"/>
      <w:lang w:val="en-ZA"/>
    </w:rPr>
  </w:style>
  <w:style w:type="paragraph" w:styleId="Revision">
    <w:name w:val="Revision"/>
    <w:hidden/>
    <w:uiPriority w:val="99"/>
    <w:semiHidden/>
    <w:rsid w:val="007525D2"/>
    <w:rPr>
      <w:rFonts w:eastAsiaTheme="minorHAnsi"/>
      <w:sz w:val="22"/>
      <w:szCs w:val="22"/>
      <w:lang w:val="en-ZA"/>
    </w:rPr>
  </w:style>
  <w:style w:type="paragraph" w:customStyle="1" w:styleId="NoParagraphStyle">
    <w:name w:val="[No Paragraph Style]"/>
    <w:rsid w:val="006E060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NormalWeb">
    <w:name w:val="Normal (Web)"/>
    <w:basedOn w:val="Normal"/>
    <w:uiPriority w:val="99"/>
    <w:unhideWhenUsed/>
    <w:rsid w:val="00F250C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ZA" w:eastAsia="en-ZA"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044475"/>
    <w:rPr>
      <w:rFonts w:eastAsiaTheme="minorHAnsi"/>
      <w:sz w:val="22"/>
      <w:szCs w:val="22"/>
      <w:lang w:val="en-Z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94A49"/>
    <w:rPr>
      <w:rFonts w:ascii="Consolas" w:eastAsiaTheme="minorHAnsi" w:hAnsi="Consolas"/>
      <w:sz w:val="21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94A49"/>
    <w:rPr>
      <w:rFonts w:ascii="Consolas" w:eastAsiaTheme="minorHAnsi" w:hAnsi="Consolas"/>
      <w:sz w:val="21"/>
      <w:szCs w:val="21"/>
      <w:lang w:val="en-ZA"/>
    </w:rPr>
  </w:style>
  <w:style w:type="paragraph" w:styleId="NoSpacing">
    <w:name w:val="No Spacing"/>
    <w:uiPriority w:val="1"/>
    <w:qFormat/>
    <w:rsid w:val="00E94A49"/>
    <w:rPr>
      <w:rFonts w:eastAsiaTheme="minorHAnsi"/>
      <w:sz w:val="22"/>
      <w:szCs w:val="22"/>
      <w:lang w:val="en-ZA"/>
    </w:rPr>
  </w:style>
  <w:style w:type="character" w:customStyle="1" w:styleId="st1">
    <w:name w:val="st1"/>
    <w:basedOn w:val="DefaultParagraphFont"/>
    <w:rsid w:val="003C219D"/>
  </w:style>
  <w:style w:type="paragraph" w:customStyle="1" w:styleId="Normal1">
    <w:name w:val="Normal1"/>
    <w:rsid w:val="00700C0C"/>
    <w:rPr>
      <w:rFonts w:ascii="Cambria" w:eastAsia="Cambria" w:hAnsi="Cambria" w:cs="Cambria"/>
      <w:color w:val="000000"/>
      <w:lang w:val="en-ZA" w:eastAsia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asicParagraph">
    <w:name w:val="Style1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rscreen.com/hearza/" TargetMode="External"/><Relationship Id="rId13" Type="http://schemas.openxmlformats.org/officeDocument/2006/relationships/hyperlink" Target="http://www.oticon.co.za/" TargetMode="External"/><Relationship Id="rId18" Type="http://schemas.openxmlformats.org/officeDocument/2006/relationships/hyperlink" Target="http://www.theinnovationhub.com/" TargetMode="External"/><Relationship Id="rId26" Type="http://schemas.openxmlformats.org/officeDocument/2006/relationships/hyperlink" Target="mailto:sanku.tsunke@up.ac.za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dewet.swanepoel@up.ac.za" TargetMode="External"/><Relationship Id="rId7" Type="http://schemas.openxmlformats.org/officeDocument/2006/relationships/hyperlink" Target="http://www.up.ac.za/speech-language-pathology-and-audiology" TargetMode="External"/><Relationship Id="rId12" Type="http://schemas.openxmlformats.org/officeDocument/2006/relationships/hyperlink" Target="https://www.sivantos.com/en/" TargetMode="External"/><Relationship Id="rId17" Type="http://schemas.openxmlformats.org/officeDocument/2006/relationships/hyperlink" Target="http://www.hearscreen.com/" TargetMode="External"/><Relationship Id="rId25" Type="http://schemas.openxmlformats.org/officeDocument/2006/relationships/hyperlink" Target="https://drive.google.com/open?id=0B6OLMFyXsZtPbHh0QU1nS1BYa3c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aslha.co.za/" TargetMode="External"/><Relationship Id="rId20" Type="http://schemas.openxmlformats.org/officeDocument/2006/relationships/hyperlink" Target="http://www.mlab.co.za/" TargetMode="External"/><Relationship Id="rId29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up.ac.za/en/faculty-of-humanities/article/2082261/professor-de-wet-swanepoel" TargetMode="External"/><Relationship Id="rId24" Type="http://schemas.openxmlformats.org/officeDocument/2006/relationships/hyperlink" Target="mailto:nic@hearscreen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udiologysa.co.za" TargetMode="External"/><Relationship Id="rId23" Type="http://schemas.openxmlformats.org/officeDocument/2006/relationships/hyperlink" Target="http://www.hearscreen.com/hearza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who.int/pbd/deafness/news/WHD2016/en/" TargetMode="External"/><Relationship Id="rId19" Type="http://schemas.openxmlformats.org/officeDocument/2006/relationships/hyperlink" Target="http://www.maxumconnect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earscreen.com/hearza/" TargetMode="External"/><Relationship Id="rId14" Type="http://schemas.openxmlformats.org/officeDocument/2006/relationships/hyperlink" Target="http://www.earinstitute.co.za/" TargetMode="External"/><Relationship Id="rId22" Type="http://schemas.openxmlformats.org/officeDocument/2006/relationships/hyperlink" Target="mailto:nic@hearscreen.com" TargetMode="External"/><Relationship Id="rId27" Type="http://schemas.openxmlformats.org/officeDocument/2006/relationships/fontTable" Target="fontTable.xml"/><Relationship Id="rId30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Pretoria</Company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Nicolize</dc:creator>
  <cp:lastModifiedBy>User</cp:lastModifiedBy>
  <cp:revision>2</cp:revision>
  <dcterms:created xsi:type="dcterms:W3CDTF">2016-03-02T09:57:00Z</dcterms:created>
  <dcterms:modified xsi:type="dcterms:W3CDTF">2016-03-02T09:57:00Z</dcterms:modified>
</cp:coreProperties>
</file>