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5FC" w:rsidRPr="006822CD" w:rsidRDefault="004105FC" w:rsidP="004105FC">
      <w:pPr>
        <w:rPr>
          <w:lang w:eastAsia="en-ZA"/>
        </w:rPr>
      </w:pPr>
      <w:r w:rsidRPr="006822CD">
        <w:rPr>
          <w:noProof/>
          <w:lang w:eastAsia="en-ZA"/>
        </w:rPr>
        <w:drawing>
          <wp:inline distT="0" distB="0" distL="0" distR="0">
            <wp:extent cx="1042195" cy="1504950"/>
            <wp:effectExtent l="0" t="0" r="5715" b="0"/>
            <wp:docPr id="2" name="Picture 2" descr="S:\Marketing &amp; Communications\Corporate Identity Standards &amp; Manuals\Logos\BANKSETA\B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 &amp; Communications\Corporate Identity Standards &amp; Manuals\Logos\BANKSETA\BS Logo.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1961" cy="1504613"/>
                    </a:xfrm>
                    <a:prstGeom prst="rect">
                      <a:avLst/>
                    </a:prstGeom>
                    <a:noFill/>
                    <a:ln>
                      <a:noFill/>
                    </a:ln>
                  </pic:spPr>
                </pic:pic>
              </a:graphicData>
            </a:graphic>
          </wp:inline>
        </w:drawing>
      </w:r>
      <w:r w:rsidRPr="006822CD">
        <w:rPr>
          <w:lang w:eastAsia="en-ZA"/>
        </w:rPr>
        <w:t xml:space="preserve">                                                             </w:t>
      </w:r>
      <w:r w:rsidRPr="006822CD">
        <w:rPr>
          <w:noProof/>
          <w:lang w:eastAsia="en-ZA"/>
        </w:rPr>
        <w:drawing>
          <wp:inline distT="0" distB="0" distL="0" distR="0">
            <wp:extent cx="1666875" cy="1619250"/>
            <wp:effectExtent l="0" t="0" r="9525" b="0"/>
            <wp:docPr id="5" name="Picture 5" descr="Description: C:\Users\wbutler\AppData\Local\Microsoft\Windows\Temporary Internet Files\Content.Outlook\D0Z9L49C\UP_Logo_Portrait_RGB_High_Res_0714 (4).jpg"/>
            <wp:cNvGraphicFramePr/>
            <a:graphic xmlns:a="http://schemas.openxmlformats.org/drawingml/2006/main">
              <a:graphicData uri="http://schemas.openxmlformats.org/drawingml/2006/picture">
                <pic:pic xmlns:pic="http://schemas.openxmlformats.org/drawingml/2006/picture">
                  <pic:nvPicPr>
                    <pic:cNvPr id="5" name="Picture 5" descr="Description: C:\Users\wbutler\AppData\Local\Microsoft\Windows\Temporary Internet Files\Content.Outlook\D0Z9L49C\UP_Logo_Portrait_RGB_High_Res_0714 (4).jpg"/>
                    <pic:cNvPicPr/>
                  </pic:nvPicPr>
                  <pic:blipFill>
                    <a:blip r:embed="rId5" cstate="print"/>
                    <a:srcRect/>
                    <a:stretch>
                      <a:fillRect/>
                    </a:stretch>
                  </pic:blipFill>
                  <pic:spPr bwMode="auto">
                    <a:xfrm>
                      <a:off x="0" y="0"/>
                      <a:ext cx="1666875" cy="1619250"/>
                    </a:xfrm>
                    <a:prstGeom prst="rect">
                      <a:avLst/>
                    </a:prstGeom>
                    <a:noFill/>
                    <a:ln w="9525">
                      <a:noFill/>
                      <a:miter lim="800000"/>
                      <a:headEnd/>
                      <a:tailEnd/>
                    </a:ln>
                  </pic:spPr>
                </pic:pic>
              </a:graphicData>
            </a:graphic>
          </wp:inline>
        </w:drawing>
      </w:r>
    </w:p>
    <w:p w:rsidR="004105FC" w:rsidRPr="006822CD" w:rsidRDefault="004105FC" w:rsidP="004105FC">
      <w:pPr>
        <w:jc w:val="center"/>
        <w:rPr>
          <w:lang w:eastAsia="en-ZA"/>
        </w:rPr>
      </w:pPr>
    </w:p>
    <w:p w:rsidR="004105FC" w:rsidRPr="006822CD" w:rsidRDefault="004105FC" w:rsidP="004105FC">
      <w:pPr>
        <w:jc w:val="center"/>
        <w:rPr>
          <w:b/>
          <w:bCs/>
        </w:rPr>
      </w:pPr>
    </w:p>
    <w:p w:rsidR="004105FC" w:rsidRPr="006822CD" w:rsidRDefault="004105FC" w:rsidP="004105FC">
      <w:pPr>
        <w:keepNext/>
        <w:jc w:val="center"/>
        <w:outlineLvl w:val="2"/>
        <w:rPr>
          <w:rFonts w:ascii="Arial" w:hAnsi="Arial" w:cs="Arial"/>
          <w:sz w:val="28"/>
        </w:rPr>
      </w:pPr>
      <w:r w:rsidRPr="006822CD">
        <w:rPr>
          <w:rFonts w:ascii="Arial" w:hAnsi="Arial" w:cs="Arial"/>
          <w:sz w:val="28"/>
        </w:rPr>
        <w:t>MEDIA RELEASE</w:t>
      </w:r>
    </w:p>
    <w:p w:rsidR="004105FC" w:rsidRPr="006822CD" w:rsidRDefault="004105FC" w:rsidP="004105FC">
      <w:pPr>
        <w:jc w:val="center"/>
        <w:rPr>
          <w:rFonts w:ascii="Arial" w:hAnsi="Arial" w:cs="Arial"/>
        </w:rPr>
      </w:pPr>
    </w:p>
    <w:p w:rsidR="004105FC" w:rsidRPr="006822CD" w:rsidRDefault="004105FC" w:rsidP="004105FC">
      <w:pPr>
        <w:jc w:val="center"/>
        <w:rPr>
          <w:rFonts w:ascii="Arial" w:hAnsi="Arial" w:cs="Arial"/>
          <w:b/>
        </w:rPr>
      </w:pPr>
      <w:r w:rsidRPr="006822CD">
        <w:rPr>
          <w:rFonts w:ascii="Arial" w:hAnsi="Arial" w:cs="Arial"/>
          <w:b/>
        </w:rPr>
        <w:t>25 August 2015</w:t>
      </w:r>
    </w:p>
    <w:p w:rsidR="004105FC" w:rsidRPr="006822CD" w:rsidRDefault="004105FC" w:rsidP="004105FC">
      <w:pPr>
        <w:jc w:val="center"/>
        <w:rPr>
          <w:rFonts w:ascii="Arial" w:hAnsi="Arial" w:cs="Arial"/>
          <w:b/>
        </w:rPr>
      </w:pPr>
    </w:p>
    <w:p w:rsidR="004105FC" w:rsidRPr="006822CD" w:rsidRDefault="004105FC" w:rsidP="004105FC">
      <w:pPr>
        <w:jc w:val="center"/>
        <w:rPr>
          <w:rFonts w:ascii="Arial" w:hAnsi="Arial" w:cs="Arial"/>
        </w:rPr>
      </w:pPr>
      <w:r w:rsidRPr="006822CD">
        <w:rPr>
          <w:rFonts w:ascii="Arial" w:hAnsi="Arial" w:cs="Arial"/>
        </w:rPr>
        <w:t>__________________________________________________________________</w:t>
      </w:r>
    </w:p>
    <w:p w:rsidR="004105FC" w:rsidRPr="006822CD" w:rsidRDefault="004105FC" w:rsidP="004105FC">
      <w:pPr>
        <w:spacing w:after="120"/>
        <w:rPr>
          <w:rFonts w:asciiTheme="minorHAnsi" w:hAnsiTheme="minorHAnsi"/>
        </w:rPr>
      </w:pPr>
      <w:bookmarkStart w:id="0" w:name="_GoBack"/>
      <w:bookmarkEnd w:id="0"/>
    </w:p>
    <w:p w:rsidR="004105FC" w:rsidRPr="006822CD" w:rsidRDefault="004105FC" w:rsidP="004105FC">
      <w:pPr>
        <w:spacing w:line="360" w:lineRule="auto"/>
        <w:jc w:val="center"/>
        <w:rPr>
          <w:rFonts w:ascii="Arial" w:hAnsi="Arial" w:cs="Arial"/>
          <w:b/>
          <w:sz w:val="28"/>
          <w:szCs w:val="28"/>
        </w:rPr>
      </w:pPr>
      <w:r w:rsidRPr="006822CD">
        <w:rPr>
          <w:rFonts w:ascii="Arial" w:hAnsi="Arial" w:cs="Arial"/>
          <w:b/>
          <w:sz w:val="28"/>
          <w:szCs w:val="28"/>
        </w:rPr>
        <w:t xml:space="preserve">BANKSETA awards R5 million </w:t>
      </w:r>
      <w:r w:rsidR="00EE3888" w:rsidRPr="006822CD">
        <w:rPr>
          <w:rFonts w:ascii="Arial" w:hAnsi="Arial" w:cs="Arial"/>
          <w:b/>
          <w:sz w:val="28"/>
          <w:szCs w:val="28"/>
        </w:rPr>
        <w:t>g</w:t>
      </w:r>
      <w:r w:rsidRPr="006822CD">
        <w:rPr>
          <w:rFonts w:ascii="Arial" w:hAnsi="Arial" w:cs="Arial"/>
          <w:b/>
          <w:sz w:val="28"/>
          <w:szCs w:val="28"/>
        </w:rPr>
        <w:t xml:space="preserve">rant to University of Pretoria </w:t>
      </w:r>
    </w:p>
    <w:p w:rsidR="004105FC" w:rsidRPr="006822CD" w:rsidRDefault="004105FC" w:rsidP="004105FC">
      <w:pPr>
        <w:spacing w:line="360" w:lineRule="auto"/>
        <w:jc w:val="center"/>
        <w:rPr>
          <w:rFonts w:ascii="Arial" w:hAnsi="Arial" w:cs="Arial"/>
          <w:b/>
          <w:sz w:val="28"/>
          <w:szCs w:val="28"/>
        </w:rPr>
      </w:pPr>
    </w:p>
    <w:p w:rsidR="004105FC" w:rsidRPr="006822CD" w:rsidRDefault="004105FC" w:rsidP="004105FC">
      <w:pPr>
        <w:spacing w:after="240" w:line="360" w:lineRule="auto"/>
        <w:jc w:val="both"/>
        <w:rPr>
          <w:rFonts w:ascii="Arial" w:hAnsi="Arial" w:cs="Arial"/>
        </w:rPr>
      </w:pPr>
      <w:r w:rsidRPr="006822CD">
        <w:rPr>
          <w:rFonts w:ascii="Arial" w:hAnsi="Arial" w:cs="Arial"/>
        </w:rPr>
        <w:t xml:space="preserve">The University of Pretoria (UP) and BANKSETA signed a </w:t>
      </w:r>
      <w:r w:rsidR="00EE3888" w:rsidRPr="006822CD">
        <w:rPr>
          <w:rFonts w:ascii="Arial" w:hAnsi="Arial" w:cs="Arial"/>
        </w:rPr>
        <w:t>g</w:t>
      </w:r>
      <w:r w:rsidRPr="006822CD">
        <w:rPr>
          <w:rFonts w:ascii="Arial" w:hAnsi="Arial" w:cs="Arial"/>
        </w:rPr>
        <w:t xml:space="preserve">rant </w:t>
      </w:r>
      <w:r w:rsidR="00EE3888" w:rsidRPr="006822CD">
        <w:rPr>
          <w:rFonts w:ascii="Arial" w:hAnsi="Arial" w:cs="Arial"/>
        </w:rPr>
        <w:t>a</w:t>
      </w:r>
      <w:r w:rsidRPr="006822CD">
        <w:rPr>
          <w:rFonts w:ascii="Arial" w:hAnsi="Arial" w:cs="Arial"/>
        </w:rPr>
        <w:t xml:space="preserve">greement on Tuesday, 25 August 2015, that will provide full-cost bursaries to 40 South African </w:t>
      </w:r>
      <w:r w:rsidR="0080193F" w:rsidRPr="006822CD">
        <w:rPr>
          <w:rFonts w:ascii="Arial" w:hAnsi="Arial" w:cs="Arial"/>
        </w:rPr>
        <w:t xml:space="preserve">students </w:t>
      </w:r>
      <w:r w:rsidR="00EE3888" w:rsidRPr="006822CD">
        <w:rPr>
          <w:rFonts w:ascii="Arial" w:hAnsi="Arial" w:cs="Arial"/>
        </w:rPr>
        <w:t>who</w:t>
      </w:r>
      <w:r w:rsidRPr="006822CD">
        <w:rPr>
          <w:rFonts w:ascii="Arial" w:hAnsi="Arial" w:cs="Arial"/>
        </w:rPr>
        <w:t xml:space="preserve"> requir</w:t>
      </w:r>
      <w:r w:rsidR="00EE3888" w:rsidRPr="006822CD">
        <w:rPr>
          <w:rFonts w:ascii="Arial" w:hAnsi="Arial" w:cs="Arial"/>
        </w:rPr>
        <w:t>e</w:t>
      </w:r>
      <w:r w:rsidRPr="006822CD">
        <w:rPr>
          <w:rFonts w:ascii="Arial" w:hAnsi="Arial" w:cs="Arial"/>
        </w:rPr>
        <w:t xml:space="preserve"> support to complete their 2015 academic year in the</w:t>
      </w:r>
      <w:r w:rsidR="00EE3888" w:rsidRPr="006822CD">
        <w:rPr>
          <w:rFonts w:ascii="Arial" w:hAnsi="Arial" w:cs="Arial"/>
        </w:rPr>
        <w:t xml:space="preserve"> field of</w:t>
      </w:r>
      <w:r w:rsidRPr="006822CD">
        <w:rPr>
          <w:rFonts w:ascii="Arial" w:hAnsi="Arial" w:cs="Arial"/>
        </w:rPr>
        <w:t xml:space="preserve"> information technology.</w:t>
      </w:r>
    </w:p>
    <w:p w:rsidR="004105FC" w:rsidRPr="006822CD" w:rsidRDefault="004105FC" w:rsidP="004105FC">
      <w:pPr>
        <w:spacing w:after="240" w:line="360" w:lineRule="auto"/>
        <w:jc w:val="both"/>
        <w:rPr>
          <w:rFonts w:ascii="Arial" w:hAnsi="Arial" w:cs="Arial"/>
        </w:rPr>
      </w:pPr>
      <w:r w:rsidRPr="006822CD">
        <w:rPr>
          <w:rFonts w:ascii="Arial" w:hAnsi="Arial" w:cs="Arial"/>
        </w:rPr>
        <w:t xml:space="preserve">BCom </w:t>
      </w:r>
      <w:r w:rsidR="00EE3888" w:rsidRPr="006822CD">
        <w:rPr>
          <w:rFonts w:ascii="Arial" w:hAnsi="Arial" w:cs="Arial"/>
        </w:rPr>
        <w:t>(</w:t>
      </w:r>
      <w:r w:rsidRPr="006822CD">
        <w:rPr>
          <w:rFonts w:ascii="Arial" w:hAnsi="Arial" w:cs="Arial"/>
        </w:rPr>
        <w:t>Informatics</w:t>
      </w:r>
      <w:r w:rsidR="00EE3888" w:rsidRPr="006822CD">
        <w:rPr>
          <w:rFonts w:ascii="Arial" w:hAnsi="Arial" w:cs="Arial"/>
        </w:rPr>
        <w:t>)</w:t>
      </w:r>
      <w:r w:rsidRPr="006822CD">
        <w:rPr>
          <w:rFonts w:ascii="Arial" w:hAnsi="Arial" w:cs="Arial"/>
        </w:rPr>
        <w:t xml:space="preserve"> at UP is the only </w:t>
      </w:r>
      <w:r w:rsidR="00EE3888" w:rsidRPr="006822CD">
        <w:rPr>
          <w:rFonts w:ascii="Arial" w:hAnsi="Arial" w:cs="Arial"/>
        </w:rPr>
        <w:t>such degree</w:t>
      </w:r>
      <w:r w:rsidRPr="006822CD">
        <w:rPr>
          <w:rFonts w:ascii="Arial" w:hAnsi="Arial" w:cs="Arial"/>
        </w:rPr>
        <w:t xml:space="preserve"> in Africa that is ABET accredited, a USA accredited body that sets the global standard for programmes in applied science, computing, engineering and engineering technology. </w:t>
      </w:r>
    </w:p>
    <w:p w:rsidR="004105FC" w:rsidRPr="006822CD" w:rsidRDefault="004105FC" w:rsidP="004105FC">
      <w:pPr>
        <w:spacing w:after="240" w:line="360" w:lineRule="auto"/>
        <w:jc w:val="both"/>
        <w:rPr>
          <w:rFonts w:ascii="Arial" w:hAnsi="Arial" w:cs="Arial"/>
        </w:rPr>
      </w:pPr>
      <w:r w:rsidRPr="006822CD">
        <w:rPr>
          <w:rFonts w:ascii="Arial" w:hAnsi="Arial" w:cs="Arial"/>
        </w:rPr>
        <w:t>Prof Alta van der Merwe, H</w:t>
      </w:r>
      <w:r w:rsidR="00EE3888" w:rsidRPr="006822CD">
        <w:rPr>
          <w:rFonts w:ascii="Arial" w:hAnsi="Arial" w:cs="Arial"/>
        </w:rPr>
        <w:t>ead of the</w:t>
      </w:r>
      <w:r w:rsidRPr="006822CD">
        <w:rPr>
          <w:rFonts w:ascii="Arial" w:hAnsi="Arial" w:cs="Arial"/>
        </w:rPr>
        <w:t xml:space="preserve"> Department of Informatics at UP, says this grant addresses the national student funding crisis and is specifically aligned to the scarce and critical skills in the inclusive banking sector</w:t>
      </w:r>
      <w:r w:rsidR="00EE3888" w:rsidRPr="006822CD">
        <w:rPr>
          <w:rFonts w:ascii="Arial" w:hAnsi="Arial" w:cs="Arial"/>
        </w:rPr>
        <w:t>, as well as the broader banking sector</w:t>
      </w:r>
      <w:r w:rsidRPr="006822CD">
        <w:rPr>
          <w:rFonts w:ascii="Arial" w:hAnsi="Arial" w:cs="Arial"/>
        </w:rPr>
        <w:t xml:space="preserve">. </w:t>
      </w:r>
      <w:r w:rsidR="00EE3888" w:rsidRPr="006822CD">
        <w:rPr>
          <w:rFonts w:ascii="Arial" w:hAnsi="Arial" w:cs="Arial"/>
        </w:rPr>
        <w:t>‘</w:t>
      </w:r>
      <w:r w:rsidRPr="006822CD">
        <w:rPr>
          <w:rFonts w:ascii="Arial" w:hAnsi="Arial" w:cs="Arial"/>
        </w:rPr>
        <w:t xml:space="preserve">We are very proud of this partnership with BANKSETA as this grant is a great start to what we hope will be an ongoing relationship. Partnerships with industry and SETAs are an ongoing focus of the University. We cannot address skills shortages in isolation. There is a national shortage of skills in information technology in South Africa and training skilled BCom </w:t>
      </w:r>
      <w:r w:rsidR="00EE3888" w:rsidRPr="006822CD">
        <w:rPr>
          <w:rFonts w:ascii="Arial" w:hAnsi="Arial" w:cs="Arial"/>
        </w:rPr>
        <w:t>(</w:t>
      </w:r>
      <w:r w:rsidRPr="006822CD">
        <w:rPr>
          <w:rFonts w:ascii="Arial" w:hAnsi="Arial" w:cs="Arial"/>
        </w:rPr>
        <w:t>Informatics</w:t>
      </w:r>
      <w:r w:rsidR="00EE3888" w:rsidRPr="006822CD">
        <w:rPr>
          <w:rFonts w:ascii="Arial" w:hAnsi="Arial" w:cs="Arial"/>
        </w:rPr>
        <w:t>) graduates</w:t>
      </w:r>
      <w:r w:rsidRPr="006822CD">
        <w:rPr>
          <w:rFonts w:ascii="Arial" w:hAnsi="Arial" w:cs="Arial"/>
        </w:rPr>
        <w:t xml:space="preserve"> will help South Africa to be more competitive in an increasingly technological world.</w:t>
      </w:r>
      <w:r w:rsidR="00EE3888" w:rsidRPr="006822CD">
        <w:rPr>
          <w:rFonts w:ascii="Arial" w:hAnsi="Arial" w:cs="Arial"/>
        </w:rPr>
        <w:t>’</w:t>
      </w:r>
    </w:p>
    <w:p w:rsidR="004105FC" w:rsidRPr="006822CD" w:rsidRDefault="004105FC" w:rsidP="004105FC">
      <w:pPr>
        <w:pStyle w:val="NormalWeb"/>
        <w:spacing w:before="0" w:beforeAutospacing="0" w:after="240" w:afterAutospacing="0" w:line="360" w:lineRule="auto"/>
        <w:jc w:val="both"/>
        <w:rPr>
          <w:rFonts w:ascii="Arial" w:hAnsi="Arial" w:cs="Arial"/>
        </w:rPr>
      </w:pPr>
      <w:r w:rsidRPr="006822CD">
        <w:rPr>
          <w:rFonts w:ascii="Arial" w:hAnsi="Arial" w:cs="Arial"/>
        </w:rPr>
        <w:t>The BANKSETA bursaries are targeted at second</w:t>
      </w:r>
      <w:r w:rsidR="006C1286" w:rsidRPr="006822CD">
        <w:rPr>
          <w:rFonts w:ascii="Arial" w:hAnsi="Arial" w:cs="Arial"/>
        </w:rPr>
        <w:t>-</w:t>
      </w:r>
      <w:r w:rsidRPr="006822CD">
        <w:rPr>
          <w:rFonts w:ascii="Arial" w:hAnsi="Arial" w:cs="Arial"/>
        </w:rPr>
        <w:t xml:space="preserve"> and third</w:t>
      </w:r>
      <w:r w:rsidR="006C1286" w:rsidRPr="006822CD">
        <w:rPr>
          <w:rFonts w:ascii="Arial" w:hAnsi="Arial" w:cs="Arial"/>
        </w:rPr>
        <w:t>-</w:t>
      </w:r>
      <w:r w:rsidRPr="006822CD">
        <w:rPr>
          <w:rFonts w:ascii="Arial" w:hAnsi="Arial" w:cs="Arial"/>
        </w:rPr>
        <w:t xml:space="preserve">year BCom </w:t>
      </w:r>
      <w:r w:rsidR="006C1286" w:rsidRPr="006822CD">
        <w:rPr>
          <w:rFonts w:ascii="Arial" w:hAnsi="Arial" w:cs="Arial"/>
        </w:rPr>
        <w:t>(</w:t>
      </w:r>
      <w:r w:rsidRPr="006822CD">
        <w:rPr>
          <w:rFonts w:ascii="Arial" w:hAnsi="Arial" w:cs="Arial"/>
        </w:rPr>
        <w:t>Informatics</w:t>
      </w:r>
      <w:r w:rsidR="006C1286" w:rsidRPr="006822CD">
        <w:rPr>
          <w:rFonts w:ascii="Arial" w:hAnsi="Arial" w:cs="Arial"/>
        </w:rPr>
        <w:t>)</w:t>
      </w:r>
      <w:r w:rsidRPr="006822CD">
        <w:rPr>
          <w:rFonts w:ascii="Arial" w:hAnsi="Arial" w:cs="Arial"/>
        </w:rPr>
        <w:t xml:space="preserve"> students who meet BANKSETA's minimum requirements. The funding </w:t>
      </w:r>
      <w:r w:rsidRPr="006822CD">
        <w:rPr>
          <w:rFonts w:ascii="Arial" w:hAnsi="Arial" w:cs="Arial"/>
        </w:rPr>
        <w:lastRenderedPageBreak/>
        <w:t xml:space="preserve">will </w:t>
      </w:r>
      <w:r w:rsidR="006C1286" w:rsidRPr="006822CD">
        <w:rPr>
          <w:rFonts w:ascii="Arial" w:hAnsi="Arial" w:cs="Arial"/>
        </w:rPr>
        <w:t>go</w:t>
      </w:r>
      <w:r w:rsidRPr="006822CD">
        <w:rPr>
          <w:rFonts w:ascii="Arial" w:hAnsi="Arial" w:cs="Arial"/>
        </w:rPr>
        <w:t xml:space="preserve"> towards the students’ registration fees, tuition fees, meal fees and required text books or technological devices (such as notebook</w:t>
      </w:r>
      <w:r w:rsidR="006C1286" w:rsidRPr="006822CD">
        <w:rPr>
          <w:rFonts w:ascii="Arial" w:hAnsi="Arial" w:cs="Arial"/>
        </w:rPr>
        <w:t xml:space="preserve"> computers</w:t>
      </w:r>
      <w:r w:rsidRPr="006822CD">
        <w:rPr>
          <w:rFonts w:ascii="Arial" w:hAnsi="Arial" w:cs="Arial"/>
        </w:rPr>
        <w:t xml:space="preserve">). </w:t>
      </w:r>
    </w:p>
    <w:p w:rsidR="004105FC" w:rsidRPr="006822CD" w:rsidRDefault="004105FC" w:rsidP="004105FC">
      <w:pPr>
        <w:pStyle w:val="NormalWeb"/>
        <w:spacing w:before="0" w:beforeAutospacing="0" w:after="240" w:afterAutospacing="0" w:line="360" w:lineRule="auto"/>
        <w:jc w:val="both"/>
        <w:rPr>
          <w:rFonts w:ascii="Arial" w:hAnsi="Arial" w:cs="Arial"/>
          <w:bCs/>
        </w:rPr>
      </w:pPr>
      <w:r w:rsidRPr="006822CD">
        <w:rPr>
          <w:rFonts w:ascii="Arial" w:hAnsi="Arial" w:cs="Arial"/>
        </w:rPr>
        <w:t>BANKSETA CEO, Mr Max Makhubalo says</w:t>
      </w:r>
      <w:r w:rsidR="00B47966" w:rsidRPr="006822CD">
        <w:rPr>
          <w:rFonts w:ascii="Arial" w:hAnsi="Arial" w:cs="Arial"/>
        </w:rPr>
        <w:t>,</w:t>
      </w:r>
      <w:r w:rsidRPr="006822CD">
        <w:rPr>
          <w:rFonts w:ascii="Arial" w:hAnsi="Arial" w:cs="Arial"/>
        </w:rPr>
        <w:t xml:space="preserve"> </w:t>
      </w:r>
      <w:r w:rsidR="006C1286" w:rsidRPr="006822CD">
        <w:rPr>
          <w:rFonts w:ascii="Arial" w:hAnsi="Arial" w:cs="Arial"/>
        </w:rPr>
        <w:t>‘</w:t>
      </w:r>
      <w:r w:rsidRPr="006822CD">
        <w:rPr>
          <w:rFonts w:ascii="Arial" w:hAnsi="Arial" w:cs="Arial"/>
        </w:rPr>
        <w:t xml:space="preserve">BANKSETA has taken on the role </w:t>
      </w:r>
      <w:r w:rsidR="006C1286" w:rsidRPr="006822CD">
        <w:rPr>
          <w:rFonts w:ascii="Arial" w:hAnsi="Arial" w:cs="Arial"/>
        </w:rPr>
        <w:t>of</w:t>
      </w:r>
      <w:r w:rsidRPr="006822CD">
        <w:rPr>
          <w:rFonts w:ascii="Arial" w:hAnsi="Arial" w:cs="Arial"/>
        </w:rPr>
        <w:t xml:space="preserve"> collaborat</w:t>
      </w:r>
      <w:r w:rsidR="006C1286" w:rsidRPr="006822CD">
        <w:rPr>
          <w:rFonts w:ascii="Arial" w:hAnsi="Arial" w:cs="Arial"/>
        </w:rPr>
        <w:t>ing</w:t>
      </w:r>
      <w:r w:rsidRPr="006822CD">
        <w:rPr>
          <w:rFonts w:ascii="Arial" w:hAnsi="Arial" w:cs="Arial"/>
        </w:rPr>
        <w:t xml:space="preserve"> with </w:t>
      </w:r>
      <w:r w:rsidR="006C1286" w:rsidRPr="006822CD">
        <w:rPr>
          <w:rFonts w:ascii="Arial" w:hAnsi="Arial" w:cs="Arial"/>
        </w:rPr>
        <w:t>p</w:t>
      </w:r>
      <w:r w:rsidRPr="006822CD">
        <w:rPr>
          <w:rFonts w:ascii="Arial" w:hAnsi="Arial" w:cs="Arial"/>
        </w:rPr>
        <w:t xml:space="preserve">ublic </w:t>
      </w:r>
      <w:r w:rsidR="006C1286" w:rsidRPr="006822CD">
        <w:rPr>
          <w:rFonts w:ascii="Arial" w:hAnsi="Arial" w:cs="Arial"/>
        </w:rPr>
        <w:t>h</w:t>
      </w:r>
      <w:r w:rsidRPr="006822CD">
        <w:rPr>
          <w:rFonts w:ascii="Arial" w:hAnsi="Arial" w:cs="Arial"/>
        </w:rPr>
        <w:t xml:space="preserve">igher </w:t>
      </w:r>
      <w:r w:rsidR="006C1286" w:rsidRPr="006822CD">
        <w:rPr>
          <w:rFonts w:ascii="Arial" w:hAnsi="Arial" w:cs="Arial"/>
        </w:rPr>
        <w:t>e</w:t>
      </w:r>
      <w:r w:rsidRPr="006822CD">
        <w:rPr>
          <w:rFonts w:ascii="Arial" w:hAnsi="Arial" w:cs="Arial"/>
        </w:rPr>
        <w:t xml:space="preserve">ducation </w:t>
      </w:r>
      <w:r w:rsidR="006C1286" w:rsidRPr="006822CD">
        <w:rPr>
          <w:rFonts w:ascii="Arial" w:hAnsi="Arial" w:cs="Arial"/>
        </w:rPr>
        <w:t>i</w:t>
      </w:r>
      <w:r w:rsidRPr="006822CD">
        <w:rPr>
          <w:rFonts w:ascii="Arial" w:hAnsi="Arial" w:cs="Arial"/>
        </w:rPr>
        <w:t xml:space="preserve">nstitutions to </w:t>
      </w:r>
      <w:r w:rsidR="006C1286" w:rsidRPr="006822CD">
        <w:rPr>
          <w:rFonts w:ascii="Arial" w:hAnsi="Arial" w:cs="Arial"/>
        </w:rPr>
        <w:t xml:space="preserve">introduce students </w:t>
      </w:r>
      <w:r w:rsidRPr="006822CD">
        <w:rPr>
          <w:rFonts w:ascii="Arial" w:hAnsi="Arial" w:cs="Arial"/>
        </w:rPr>
        <w:t>to the world of work. Our mandate is to share the career opportunities available to these students early on in their studies by connecting them with potential employers upon completion of their qualifications. With the rapid pace of technological development within the banking and micro finance sector,</w:t>
      </w:r>
      <w:r w:rsidR="006C1286" w:rsidRPr="006822CD">
        <w:rPr>
          <w:rFonts w:ascii="Arial" w:hAnsi="Arial" w:cs="Arial"/>
        </w:rPr>
        <w:t xml:space="preserve"> developing skills in</w:t>
      </w:r>
      <w:r w:rsidRPr="006822CD">
        <w:rPr>
          <w:rFonts w:ascii="Arial" w:hAnsi="Arial" w:cs="Arial"/>
        </w:rPr>
        <w:t xml:space="preserve"> information and communications technologies </w:t>
      </w:r>
      <w:r w:rsidR="006C1286" w:rsidRPr="006822CD">
        <w:rPr>
          <w:rFonts w:ascii="Arial" w:hAnsi="Arial" w:cs="Arial"/>
        </w:rPr>
        <w:t xml:space="preserve">is </w:t>
      </w:r>
      <w:r w:rsidRPr="006822CD">
        <w:rPr>
          <w:rFonts w:ascii="Arial" w:hAnsi="Arial" w:cs="Arial"/>
        </w:rPr>
        <w:t xml:space="preserve">identified as a key priority area. </w:t>
      </w:r>
    </w:p>
    <w:p w:rsidR="004105FC" w:rsidRPr="006822CD" w:rsidRDefault="006C1286" w:rsidP="004105FC">
      <w:pPr>
        <w:pStyle w:val="NormalWeb"/>
        <w:spacing w:before="0" w:beforeAutospacing="0" w:after="240" w:afterAutospacing="0" w:line="360" w:lineRule="auto"/>
        <w:jc w:val="both"/>
        <w:rPr>
          <w:rFonts w:ascii="Arial" w:hAnsi="Arial" w:cs="Arial"/>
          <w:bCs/>
        </w:rPr>
      </w:pPr>
      <w:r w:rsidRPr="006822CD">
        <w:rPr>
          <w:rFonts w:ascii="Arial" w:hAnsi="Arial" w:cs="Arial"/>
          <w:bCs/>
        </w:rPr>
        <w:t>‘</w:t>
      </w:r>
      <w:r w:rsidR="004105FC" w:rsidRPr="006822CD">
        <w:rPr>
          <w:rFonts w:ascii="Arial" w:hAnsi="Arial" w:cs="Arial"/>
          <w:bCs/>
        </w:rPr>
        <w:t xml:space="preserve">Many of the positions within the information technology </w:t>
      </w:r>
      <w:r w:rsidR="00B47966" w:rsidRPr="006822CD">
        <w:rPr>
          <w:rFonts w:ascii="Arial" w:hAnsi="Arial" w:cs="Arial"/>
          <w:bCs/>
        </w:rPr>
        <w:t xml:space="preserve">sphere </w:t>
      </w:r>
      <w:r w:rsidR="004105FC" w:rsidRPr="006822CD">
        <w:rPr>
          <w:rFonts w:ascii="Arial" w:hAnsi="Arial" w:cs="Arial"/>
          <w:bCs/>
        </w:rPr>
        <w:t xml:space="preserve">are </w:t>
      </w:r>
      <w:r w:rsidR="00B47966" w:rsidRPr="006822CD">
        <w:rPr>
          <w:rFonts w:ascii="Arial" w:hAnsi="Arial" w:cs="Arial"/>
          <w:bCs/>
        </w:rPr>
        <w:t xml:space="preserve">currently </w:t>
      </w:r>
      <w:r w:rsidR="004105FC" w:rsidRPr="006822CD">
        <w:rPr>
          <w:rFonts w:ascii="Arial" w:hAnsi="Arial" w:cs="Arial"/>
          <w:bCs/>
        </w:rPr>
        <w:t xml:space="preserve">filled by imported </w:t>
      </w:r>
      <w:r w:rsidR="00B47966" w:rsidRPr="006822CD">
        <w:rPr>
          <w:rFonts w:ascii="Arial" w:hAnsi="Arial" w:cs="Arial"/>
          <w:bCs/>
        </w:rPr>
        <w:t>talent</w:t>
      </w:r>
      <w:r w:rsidR="004105FC" w:rsidRPr="006822CD">
        <w:rPr>
          <w:rFonts w:ascii="Arial" w:hAnsi="Arial" w:cs="Arial"/>
          <w:bCs/>
        </w:rPr>
        <w:t xml:space="preserve"> and the focus of this partnership is to build local skills for local placement opportunities. The success of this project will see 40 young vibrant students join the workforce with knowledge and skills in analysing and managing information efficiently, thereby supporting economic growth.</w:t>
      </w:r>
      <w:r w:rsidR="00B47966" w:rsidRPr="006822CD">
        <w:rPr>
          <w:rFonts w:ascii="Arial" w:hAnsi="Arial" w:cs="Arial"/>
          <w:bCs/>
        </w:rPr>
        <w:t>’</w:t>
      </w:r>
    </w:p>
    <w:p w:rsidR="004105FC" w:rsidRPr="006822CD" w:rsidRDefault="004105FC" w:rsidP="004105FC">
      <w:pPr>
        <w:pStyle w:val="NormalWeb"/>
        <w:spacing w:before="0" w:beforeAutospacing="0" w:after="240" w:afterAutospacing="0" w:line="360" w:lineRule="auto"/>
        <w:jc w:val="both"/>
        <w:rPr>
          <w:rFonts w:ascii="Arial" w:hAnsi="Arial" w:cs="Arial"/>
          <w:bCs/>
        </w:rPr>
      </w:pPr>
      <w:r w:rsidRPr="006822CD">
        <w:rPr>
          <w:rFonts w:ascii="Arial" w:hAnsi="Arial" w:cs="Arial"/>
          <w:bCs/>
        </w:rPr>
        <w:t xml:space="preserve">Dorcas Kgonyane, one of the </w:t>
      </w:r>
      <w:r w:rsidR="00B47966" w:rsidRPr="006822CD">
        <w:rPr>
          <w:rFonts w:ascii="Arial" w:hAnsi="Arial" w:cs="Arial"/>
          <w:bCs/>
        </w:rPr>
        <w:t xml:space="preserve">bursary </w:t>
      </w:r>
      <w:r w:rsidRPr="006822CD">
        <w:rPr>
          <w:rFonts w:ascii="Arial" w:hAnsi="Arial" w:cs="Arial"/>
          <w:bCs/>
        </w:rPr>
        <w:t>recipients, says</w:t>
      </w:r>
      <w:r w:rsidR="00B47966" w:rsidRPr="006822CD">
        <w:rPr>
          <w:rFonts w:ascii="Arial" w:hAnsi="Arial" w:cs="Arial"/>
          <w:bCs/>
        </w:rPr>
        <w:t>:</w:t>
      </w:r>
      <w:r w:rsidRPr="006822CD">
        <w:rPr>
          <w:rFonts w:ascii="Arial" w:hAnsi="Arial" w:cs="Arial"/>
          <w:bCs/>
        </w:rPr>
        <w:t xml:space="preserve"> </w:t>
      </w:r>
      <w:r w:rsidR="006822CD" w:rsidRPr="006822CD">
        <w:rPr>
          <w:rFonts w:ascii="Arial" w:hAnsi="Arial" w:cs="Arial"/>
          <w:bCs/>
        </w:rPr>
        <w:t>‘</w:t>
      </w:r>
      <w:r w:rsidRPr="006822CD">
        <w:rPr>
          <w:rFonts w:ascii="Arial" w:hAnsi="Arial" w:cs="Arial"/>
          <w:bCs/>
        </w:rPr>
        <w:t xml:space="preserve">Not only is the BANKSETA funding a financial relief, it is an emotional relief too. I don’t have to worry about my debts once I finish my degree and I can </w:t>
      </w:r>
      <w:r w:rsidR="00B47966" w:rsidRPr="006822CD">
        <w:rPr>
          <w:rFonts w:ascii="Arial" w:hAnsi="Arial" w:cs="Arial"/>
          <w:bCs/>
        </w:rPr>
        <w:t xml:space="preserve">begin </w:t>
      </w:r>
      <w:r w:rsidRPr="006822CD">
        <w:rPr>
          <w:rFonts w:ascii="Arial" w:hAnsi="Arial" w:cs="Arial"/>
          <w:bCs/>
        </w:rPr>
        <w:t xml:space="preserve">my working life </w:t>
      </w:r>
      <w:r w:rsidR="00B47966" w:rsidRPr="006822CD">
        <w:rPr>
          <w:rFonts w:ascii="Arial" w:hAnsi="Arial" w:cs="Arial"/>
          <w:bCs/>
        </w:rPr>
        <w:t>with</w:t>
      </w:r>
      <w:r w:rsidRPr="006822CD">
        <w:rPr>
          <w:rFonts w:ascii="Arial" w:hAnsi="Arial" w:cs="Arial"/>
          <w:bCs/>
        </w:rPr>
        <w:t xml:space="preserve"> a clean slate.</w:t>
      </w:r>
      <w:r w:rsidR="00B47966" w:rsidRPr="006822CD">
        <w:rPr>
          <w:rFonts w:ascii="Arial" w:hAnsi="Arial" w:cs="Arial"/>
          <w:bCs/>
        </w:rPr>
        <w:t>’</w:t>
      </w:r>
    </w:p>
    <w:p w:rsidR="004105FC" w:rsidRPr="006822CD" w:rsidRDefault="004105FC" w:rsidP="004105FC">
      <w:pPr>
        <w:rPr>
          <w:rFonts w:ascii="Arial" w:hAnsi="Arial" w:cs="Arial"/>
        </w:rPr>
      </w:pPr>
    </w:p>
    <w:p w:rsidR="004105FC" w:rsidRPr="006822CD" w:rsidRDefault="004105FC" w:rsidP="004105FC">
      <w:pPr>
        <w:spacing w:line="360" w:lineRule="auto"/>
        <w:rPr>
          <w:rFonts w:ascii="Arial" w:hAnsi="Arial" w:cs="Arial"/>
        </w:rPr>
      </w:pPr>
      <w:r w:rsidRPr="006822CD">
        <w:rPr>
          <w:rFonts w:ascii="Arial" w:hAnsi="Arial" w:cs="Arial"/>
        </w:rPr>
        <w:t>END</w:t>
      </w:r>
    </w:p>
    <w:p w:rsidR="004105FC" w:rsidRPr="006822CD" w:rsidRDefault="004105FC" w:rsidP="004105FC">
      <w:pPr>
        <w:spacing w:line="360" w:lineRule="auto"/>
        <w:rPr>
          <w:rFonts w:ascii="Arial" w:hAnsi="Arial" w:cs="Arial"/>
        </w:rPr>
      </w:pPr>
    </w:p>
    <w:p w:rsidR="004105FC" w:rsidRPr="006822CD" w:rsidRDefault="004105FC" w:rsidP="004105FC">
      <w:pPr>
        <w:jc w:val="both"/>
        <w:rPr>
          <w:rFonts w:ascii="Arial" w:hAnsi="Arial" w:cs="Arial"/>
        </w:rPr>
      </w:pPr>
      <w:r w:rsidRPr="006822CD">
        <w:rPr>
          <w:rFonts w:ascii="Arial" w:hAnsi="Arial" w:cs="Arial"/>
        </w:rPr>
        <w:t>For more information on the University of Pretoria, please contact:</w:t>
      </w:r>
    </w:p>
    <w:p w:rsidR="004105FC" w:rsidRPr="006822CD" w:rsidRDefault="004105FC" w:rsidP="004105FC">
      <w:pPr>
        <w:jc w:val="center"/>
        <w:rPr>
          <w:rFonts w:ascii="Arial" w:hAnsi="Arial" w:cs="Arial"/>
        </w:rPr>
      </w:pPr>
    </w:p>
    <w:p w:rsidR="004105FC" w:rsidRPr="006822CD" w:rsidRDefault="004105FC" w:rsidP="004105FC">
      <w:pPr>
        <w:rPr>
          <w:rFonts w:ascii="Arial" w:hAnsi="Arial" w:cs="Arial"/>
        </w:rPr>
      </w:pPr>
      <w:r w:rsidRPr="006822CD">
        <w:rPr>
          <w:rFonts w:ascii="Arial" w:hAnsi="Arial" w:cs="Arial"/>
        </w:rPr>
        <w:t>Liesel Swart</w:t>
      </w:r>
    </w:p>
    <w:p w:rsidR="004105FC" w:rsidRPr="006822CD" w:rsidRDefault="004105FC" w:rsidP="004105FC">
      <w:pPr>
        <w:rPr>
          <w:rFonts w:ascii="Arial" w:hAnsi="Arial" w:cs="Arial"/>
        </w:rPr>
      </w:pPr>
      <w:r w:rsidRPr="006822CD">
        <w:rPr>
          <w:rFonts w:ascii="Arial" w:hAnsi="Arial" w:cs="Arial"/>
        </w:rPr>
        <w:t>Department of University Relations</w:t>
      </w:r>
    </w:p>
    <w:p w:rsidR="004105FC" w:rsidRPr="006822CD" w:rsidRDefault="004105FC" w:rsidP="004105FC">
      <w:pPr>
        <w:rPr>
          <w:rFonts w:ascii="Arial" w:hAnsi="Arial" w:cs="Arial"/>
        </w:rPr>
      </w:pPr>
      <w:r w:rsidRPr="006822CD">
        <w:rPr>
          <w:rFonts w:ascii="Arial" w:hAnsi="Arial" w:cs="Arial"/>
        </w:rPr>
        <w:t>University of Pretoria</w:t>
      </w:r>
    </w:p>
    <w:p w:rsidR="004105FC" w:rsidRPr="006822CD" w:rsidRDefault="004105FC" w:rsidP="004105FC">
      <w:pPr>
        <w:rPr>
          <w:rFonts w:ascii="Arial" w:hAnsi="Arial" w:cs="Arial"/>
        </w:rPr>
      </w:pPr>
      <w:r w:rsidRPr="006822CD">
        <w:rPr>
          <w:rFonts w:ascii="Arial" w:hAnsi="Arial" w:cs="Arial"/>
        </w:rPr>
        <w:t>Cell: 082 672 0067</w:t>
      </w:r>
    </w:p>
    <w:p w:rsidR="004105FC" w:rsidRPr="006822CD" w:rsidRDefault="004105FC" w:rsidP="004105FC">
      <w:pPr>
        <w:rPr>
          <w:rFonts w:ascii="Arial" w:hAnsi="Arial" w:cs="Arial"/>
        </w:rPr>
      </w:pPr>
      <w:r w:rsidRPr="006822CD">
        <w:rPr>
          <w:rFonts w:ascii="Arial" w:hAnsi="Arial" w:cs="Arial"/>
        </w:rPr>
        <w:t xml:space="preserve">Email: </w:t>
      </w:r>
      <w:hyperlink r:id="rId6" w:history="1">
        <w:r w:rsidRPr="006822CD">
          <w:rPr>
            <w:rFonts w:ascii="Arial" w:hAnsi="Arial" w:cs="Arial"/>
            <w:color w:val="0000FF"/>
            <w:u w:val="single"/>
          </w:rPr>
          <w:t>liesel@roundtree.co.za</w:t>
        </w:r>
      </w:hyperlink>
    </w:p>
    <w:p w:rsidR="00572556" w:rsidRPr="006822CD" w:rsidRDefault="00634B91"/>
    <w:sectPr w:rsidR="00572556" w:rsidRPr="006822CD" w:rsidSect="00F841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105FC"/>
    <w:rsid w:val="004105FC"/>
    <w:rsid w:val="0059290F"/>
    <w:rsid w:val="00634B91"/>
    <w:rsid w:val="006822CD"/>
    <w:rsid w:val="006C1286"/>
    <w:rsid w:val="0080193F"/>
    <w:rsid w:val="00873E9E"/>
    <w:rsid w:val="00B01AF8"/>
    <w:rsid w:val="00B47966"/>
    <w:rsid w:val="00D47B75"/>
    <w:rsid w:val="00EE3888"/>
    <w:rsid w:val="00F8419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5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05FC"/>
    <w:pPr>
      <w:spacing w:before="100" w:beforeAutospacing="1" w:after="100" w:afterAutospacing="1"/>
    </w:pPr>
    <w:rPr>
      <w:lang w:eastAsia="en-ZA"/>
    </w:rPr>
  </w:style>
  <w:style w:type="paragraph" w:styleId="BalloonText">
    <w:name w:val="Balloon Text"/>
    <w:basedOn w:val="Normal"/>
    <w:link w:val="BalloonTextChar"/>
    <w:uiPriority w:val="99"/>
    <w:semiHidden/>
    <w:unhideWhenUsed/>
    <w:rsid w:val="004105FC"/>
    <w:rPr>
      <w:rFonts w:ascii="Tahoma" w:hAnsi="Tahoma" w:cs="Tahoma"/>
      <w:sz w:val="16"/>
      <w:szCs w:val="16"/>
    </w:rPr>
  </w:style>
  <w:style w:type="character" w:customStyle="1" w:styleId="BalloonTextChar">
    <w:name w:val="Balloon Text Char"/>
    <w:basedOn w:val="DefaultParagraphFont"/>
    <w:link w:val="BalloonText"/>
    <w:uiPriority w:val="99"/>
    <w:semiHidden/>
    <w:rsid w:val="004105F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ku.tsunke@up.ac.za"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Benadie</dc:creator>
  <cp:lastModifiedBy>RC Lenovo L530</cp:lastModifiedBy>
  <cp:revision>4</cp:revision>
  <dcterms:created xsi:type="dcterms:W3CDTF">2015-08-21T06:34:00Z</dcterms:created>
  <dcterms:modified xsi:type="dcterms:W3CDTF">2015-08-24T08:20:00Z</dcterms:modified>
</cp:coreProperties>
</file>