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F8" w:rsidRPr="00407AF8" w:rsidRDefault="00407AF8" w:rsidP="00407AF8">
      <w:pPr>
        <w:shd w:val="clear" w:color="auto" w:fill="FFFFFF"/>
        <w:spacing w:before="105" w:after="300" w:line="480" w:lineRule="atLeast"/>
        <w:outlineLvl w:val="0"/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</w:pPr>
      <w:bookmarkStart w:id="0" w:name="_GoBack"/>
      <w:bookmarkEnd w:id="0"/>
      <w:r w:rsidRPr="00407AF8"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  <w:t xml:space="preserve">Prof </w:t>
      </w:r>
      <w:proofErr w:type="spellStart"/>
      <w:r w:rsidRPr="00407AF8"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  <w:t>Danie</w:t>
      </w:r>
      <w:proofErr w:type="spellEnd"/>
      <w:r w:rsidRPr="00407AF8"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  <w:t xml:space="preserve"> </w:t>
      </w:r>
      <w:proofErr w:type="spellStart"/>
      <w:r w:rsidRPr="00407AF8">
        <w:rPr>
          <w:rFonts w:ascii="open_sanslight" w:eastAsia="Times New Roman" w:hAnsi="open_sanslight" w:cs="Times New Roman"/>
          <w:b/>
          <w:bCs/>
          <w:color w:val="D85214"/>
          <w:kern w:val="36"/>
          <w:sz w:val="39"/>
          <w:szCs w:val="39"/>
          <w:lang w:val="en-ZA" w:eastAsia="en-ZA"/>
        </w:rPr>
        <w:t>Prinsloo</w:t>
      </w:r>
      <w:proofErr w:type="spellEnd"/>
    </w:p>
    <w:p w:rsidR="008C0536" w:rsidRPr="00407AF8" w:rsidRDefault="008C0536" w:rsidP="008C0536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A. Articles and published conference proceedings</w:t>
      </w:r>
    </w:p>
    <w:p w:rsidR="008C0536" w:rsidRDefault="008C0536" w:rsidP="008C0536">
      <w:pPr>
        <w:shd w:val="clear" w:color="auto" w:fill="FFFFFF"/>
        <w:spacing w:before="255" w:after="150" w:line="360" w:lineRule="atLeast"/>
        <w:ind w:left="709" w:hanging="709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</w:t>
      </w: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 xml:space="preserve">. </w:t>
      </w:r>
      <w:r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Books, Book Reviews and Chapters in Books</w:t>
      </w:r>
    </w:p>
    <w:p w:rsidR="008C0536" w:rsidRPr="00407AF8" w:rsidRDefault="008C0536" w:rsidP="008C0536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C. Conference Papers</w:t>
      </w:r>
    </w:p>
    <w:p w:rsidR="00E8503F" w:rsidRPr="00407AF8" w:rsidRDefault="00E8503F" w:rsidP="007D46D0">
      <w:pPr>
        <w:tabs>
          <w:tab w:val="left" w:pos="1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</w:pPr>
    </w:p>
    <w:p w:rsidR="00407AF8" w:rsidRDefault="00E8503F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noProof/>
          <w:color w:val="444444"/>
          <w:sz w:val="21"/>
          <w:szCs w:val="21"/>
          <w:lang w:val="en-US"/>
        </w:rPr>
        <w:drawing>
          <wp:inline distT="0" distB="0" distL="0" distR="0" wp14:anchorId="64D2ACCF" wp14:editId="013C5DBD">
            <wp:extent cx="1390650" cy="2087801"/>
            <wp:effectExtent l="0" t="0" r="0" b="8255"/>
            <wp:docPr id="2" name="Picture 2" descr="http://www.up.ac.za/media/shared/Legacy/sitefiles/image/46/danieprinsl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ac.za/media/shared/Legacy/sitefiles/image/46/danieprinslo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67" cy="20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3F" w:rsidRPr="00407AF8" w:rsidRDefault="00E8503F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>emai</w:t>
      </w:r>
      <w:r w:rsidR="006C6355"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>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ZA" w:eastAsia="en-ZA"/>
        </w:rPr>
        <w:t xml:space="preserve">: </w:t>
      </w:r>
      <w:r w:rsidRPr="00E8503F"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  <w:lang w:val="en-ZA" w:eastAsia="en-ZA"/>
        </w:rPr>
        <w:t>danie.prinsloo@up.ac.za</w:t>
      </w:r>
    </w:p>
    <w:p w:rsidR="00C85DE4" w:rsidRDefault="00C85DE4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</w:p>
    <w:p w:rsidR="00407AF8" w:rsidRPr="00407AF8" w:rsidRDefault="00407AF8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A. Articles and published conference proceedings</w:t>
      </w:r>
    </w:p>
    <w:p w:rsidR="00407AF8" w:rsidRDefault="00407AF8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 </w:t>
      </w:r>
    </w:p>
    <w:p w:rsidR="00407AF8" w:rsidRDefault="00407AF8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201</w:t>
      </w:r>
      <w:r w:rsidR="00526489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5</w:t>
      </w:r>
    </w:p>
    <w:p w:rsidR="00526489" w:rsidRDefault="00526489" w:rsidP="00526489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526489" w:rsidRDefault="00526489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</w:t>
      </w:r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Corpus-based Lexicography for Lesser-resourced Languages – Maximising the Limited Corpus. </w:t>
      </w:r>
      <w:proofErr w:type="spellStart"/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="0055424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25 (285-300). (ISI).</w:t>
      </w:r>
    </w:p>
    <w:p w:rsidR="0055424E" w:rsidRDefault="005531D2" w:rsidP="0055424E">
      <w:pPr>
        <w:spacing w:after="0"/>
        <w:ind w:firstLine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" w:history="1">
        <w:r w:rsidR="0055424E" w:rsidRPr="00E17462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526489" w:rsidRDefault="00526489" w:rsidP="00526489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526489" w:rsidRPr="00526489" w:rsidRDefault="00526489" w:rsidP="00526489">
      <w:pPr>
        <w:spacing w:after="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en-ZA" w:eastAsia="en-ZA"/>
        </w:rPr>
      </w:pPr>
      <w:r w:rsidRPr="00526489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en-ZA" w:eastAsia="en-ZA"/>
        </w:rPr>
        <w:t>2014</w:t>
      </w:r>
    </w:p>
    <w:p w:rsidR="00407AF8" w:rsidRDefault="00407AF8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Lexicographic treatment of kinship terms in an English / Sepedi-Setswana-Sesotho dictionary with an amalgamated lemmalist.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24 (272-290)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hyperlink r:id="rId9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A344C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Prinsloo, D.J. A critical evaluation of the paradigm approach in Sepedi lemmatisation – the Groot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a case in point.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24 (251-271).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hyperlink r:id="rId10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Gouws, R.H., Prinsloo, D.J.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Dlali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M. A Series of Foundation Phase Dictionaries for a multilingual environment. Stellenbosch papers in Linguistics. 43(23-43).</w:t>
      </w:r>
    </w:p>
    <w:p w:rsidR="00877E32" w:rsidRDefault="005531D2" w:rsidP="00877E32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1" w:history="1">
        <w:r w:rsidR="00877E32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http://spil.journals.ac.za/pub/article/view/158</w:t>
        </w:r>
      </w:hyperlink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 J.,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U. User support in e-dictionaries for complex grammatical structures in the Bantu languages Proceedings of the 16th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</w:t>
      </w:r>
    </w:p>
    <w:p w:rsidR="00A344C7" w:rsidRDefault="005531D2" w:rsidP="00A344C7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2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Taljard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Prinsloo, D. J. and Gouws, R.H. Text boxes as lexicographic device in LSP dictionaries Proceedings of the 16th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Italy.</w:t>
      </w:r>
    </w:p>
    <w:p w:rsidR="00A344C7" w:rsidRDefault="005531D2" w:rsidP="00A344C7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3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9A6E91" w:rsidRDefault="009A6E91" w:rsidP="009A6E91">
      <w:pPr>
        <w:spacing w:after="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631388" w:rsidRPr="00631388" w:rsidRDefault="00407AF8" w:rsidP="0063138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63138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2013</w:t>
      </w:r>
    </w:p>
    <w:p w:rsidR="00B545AE" w:rsidRPr="001F3A66" w:rsidRDefault="00407AF8" w:rsidP="001F3A66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2013. ŉ Kritiese beskouing van woordeboeke met geamalgameerde lemmalyste met besondere verwysing </w:t>
      </w:r>
      <w:proofErr w:type="gram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gram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die Groot Woordeboek Afrikaans en Nederlands. [A critical analysis of dictionaries with amalgamated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lemmalists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with specific reference to the Groot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Afrikaans en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Nederlands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]. </w:t>
      </w:r>
      <w:proofErr w:type="spellStart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23. (ISI)</w:t>
      </w:r>
      <w:r w:rsidR="00B545AE"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</w:p>
    <w:p w:rsidR="00407AF8" w:rsidRDefault="005531D2" w:rsidP="00B545AE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4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tabs>
          <w:tab w:val="num" w:pos="426"/>
        </w:tabs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6D344A" w:rsidRDefault="006D344A" w:rsidP="006D344A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J. and Bosch, Sonja E. 2012. Kinship terminology in English–Zulu/Northern Sotho dictionaries - a challenge for the Bantu lexicographer. In Ruth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Vatvedt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Fjeld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Julie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Matilde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Torjusen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 Proceedings of the 15th </w:t>
      </w:r>
      <w:proofErr w:type="spellStart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6D344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7-11 August 2012. Oslo. 296-303</w:t>
      </w:r>
    </w:p>
    <w:p w:rsidR="007472A6" w:rsidRDefault="005531D2" w:rsidP="007472A6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5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Lemmatisering van verwantskapsterminologie in Sepedi. [Lemmatisation of kinship terminology in Sepedi.].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22. 272-289. (ISI).</w:t>
      </w:r>
    </w:p>
    <w:p w:rsidR="00B545AE" w:rsidRDefault="005531D2" w:rsidP="00B545AE">
      <w:pPr>
        <w:spacing w:after="0"/>
        <w:ind w:firstLine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6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Faaß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Gertrud. Devices for information presentation in electronic dictionaries.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22.). 290-320. (ISI)</w:t>
      </w:r>
      <w:r w:rsidR="00B545AE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</w:p>
    <w:p w:rsidR="00B545AE" w:rsidRDefault="005531D2" w:rsidP="00B545AE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7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tabs>
          <w:tab w:val="num" w:pos="426"/>
        </w:tabs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2011. A critical analysis of the lemmatisation of nouns and verbs in isiZulu. Lexikos 21. 169-193. (ISI) </w:t>
      </w:r>
    </w:p>
    <w:p w:rsidR="00B545AE" w:rsidRDefault="005531D2" w:rsidP="00B545AE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8" w:history="1">
        <w:r w:rsidR="00B545AE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G. and Prinsloo, D.J. 2011. A computational implementation of the Northern Sotho Infinitive. South African Journal of African Languages. 31(2) 281-301. (IBSS)</w:t>
      </w:r>
    </w:p>
    <w:p w:rsidR="001E69E9" w:rsidRDefault="005531D2" w:rsidP="00453423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19" w:anchor="vol_31" w:history="1">
        <w:r w:rsidR="001E69E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453423" w:rsidRDefault="00453423" w:rsidP="00453423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E., Prinsloo, D.J. and Fricke, I. 2011. The use of LSP dictionaries in secondary schools – a South African case study. South African Journal of African Languages. 31(1) 87-109. (IBSS)</w:t>
      </w:r>
    </w:p>
    <w:p w:rsidR="001E69E9" w:rsidRPr="001E69E9" w:rsidRDefault="005531D2" w:rsidP="001E69E9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0" w:anchor="vol_31" w:history="1">
        <w:r w:rsidR="001E69E9" w:rsidRPr="001E69E9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1E69E9" w:rsidRPr="001E69E9" w:rsidRDefault="001E69E9" w:rsidP="001E69E9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 2011. A bilingual dictionary for a specific user group: Supporting Setswana speakers in the production and reception of English. South African Journal of African Languages. 31(1) 66-86. (IBSS) </w:t>
      </w:r>
    </w:p>
    <w:p w:rsidR="007B2B7B" w:rsidRPr="007B2B7B" w:rsidRDefault="005531D2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1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G-M &amp; D.J. Prinsloo. 2011. </w:t>
      </w:r>
      <w:hyperlink r:id="rId22" w:history="1">
        <w:r w:rsidRPr="00407AF8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Do Dictionaries Define on the Level of Their Target Users? A Case Study for Three Dutch Dictionaries</w:t>
        </w:r>
      </w:hyperlink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International Journal of Lexicography. 24/1: 5–28 + 10 pages of supplementary material online. (ISI Abroad)</w:t>
      </w:r>
    </w:p>
    <w:p w:rsidR="00520155" w:rsidRDefault="005531D2" w:rsidP="00520155">
      <w:pPr>
        <w:spacing w:after="0"/>
        <w:ind w:left="426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3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407AF8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Cs/>
          <w:color w:val="444444"/>
          <w:sz w:val="21"/>
          <w:szCs w:val="21"/>
          <w:bdr w:val="none" w:sz="0" w:space="0" w:color="auto" w:frame="1"/>
          <w:lang w:val="en-ZA" w:eastAsia="en-ZA"/>
        </w:rPr>
        <w:t>2010</w:t>
      </w:r>
    </w:p>
    <w:p w:rsidR="00407AF8" w:rsidRDefault="00407AF8" w:rsidP="001F3A6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426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Griesel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Marissa, McKellar, Cindy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Syntactic Reordering as Pre-processing Step in Statistical Machine Translation of English to Sesotho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Leboa and Afrikaans. Proceedings of the Twenty-First Annual Symposium of the Pattern Recognition Association of South Africa. Stellenbosch 22-23 November 2010. 105-110</w:t>
      </w:r>
    </w:p>
    <w:p w:rsidR="00631388" w:rsidRDefault="005531D2" w:rsidP="00631388">
      <w:pPr>
        <w:shd w:val="clear" w:color="auto" w:fill="FFFFFF"/>
        <w:spacing w:after="0" w:line="270" w:lineRule="atLeast"/>
        <w:ind w:left="284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4" w:history="1">
        <w:r w:rsidR="00631388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http://www.prasa.org/proceedings/2010/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Internet Dictionaries for African Languages.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26 (183-194). Published by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Tübingen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631388" w:rsidRDefault="005531D2" w:rsidP="00631388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5" w:history="1">
        <w:r w:rsidR="00631388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http://pub.ids-mannheim.de/extern/jlex/jlex26.html</w:t>
        </w:r>
      </w:hyperlink>
    </w:p>
    <w:p w:rsidR="00631388" w:rsidRPr="00407AF8" w:rsidRDefault="00631388" w:rsidP="00631388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</w:t>
      </w: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irst page preview.</w:t>
      </w:r>
      <w:proofErr w:type="gramEnd"/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verifiëring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verfyning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toepassing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leksikografiese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liniale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Afrikaans. [Verifying, refining and the application of Lexicographic Rulers for Afrikaans]. Submitted for publication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(ISI)</w:t>
      </w:r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BE1694" w:rsidRDefault="005531D2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6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R.H.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Surrogaatekwivalensie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tweetalige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spesifieke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verwysing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zero-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ekwivalensie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Afrikataalwoordeboeke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[Surrogate equivalence in bilingual dictionaries with special reference to zero-equivalence in dictionaries for African Languages].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Tydskrif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Geesteswetenskappe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50(4) Des. 2010. (DoE).</w:t>
      </w:r>
    </w:p>
    <w:p w:rsidR="00631388" w:rsidRDefault="005531D2" w:rsidP="004176AC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7" w:history="1">
        <w:r w:rsidR="004176AC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http://reference.sabinet.co.za/document/EJC20210</w:t>
        </w:r>
      </w:hyperlink>
    </w:p>
    <w:p w:rsidR="004176AC" w:rsidRPr="00407AF8" w:rsidRDefault="004176AC" w:rsidP="004176AC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Subscription required for full text] 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Thinking out of the box – perspectives on the use of lexicographic text boxes. Gouws, R.H. and D.J. Prinsloo. Proceedings XIV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Leeuwarden,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Netherlands. 6-10 July 2010.</w:t>
      </w:r>
    </w:p>
    <w:p w:rsidR="00A344C7" w:rsidRDefault="005531D2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8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A344C7">
      <w:pPr>
        <w:shd w:val="clear" w:color="auto" w:fill="FFFFFF"/>
        <w:spacing w:after="0" w:line="360" w:lineRule="atLeast"/>
        <w:ind w:left="300" w:hanging="442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2009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G. Designing a noun guesser for part of speech tagging in Northern Sotho. South African Journal of African Languages. (IBSS)</w:t>
      </w:r>
    </w:p>
    <w:p w:rsidR="007B2B7B" w:rsidRPr="007B2B7B" w:rsidRDefault="005531D2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29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 perspective on the lexicographic value of mega newspaper corpora – the case of Afrikaans in South Africa.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19</w:t>
      </w:r>
    </w:p>
    <w:p w:rsidR="00BE1694" w:rsidRDefault="005531D2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0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Prinsloo. D.J. Current Lexicography Practice in Bantu with Specific Reference to the Oxford Northern Sotho School dictionary. International Journal of Lexicography. 2009; Oxford University Press (UK) 22(2) 151-178. (ISI- abroad)</w:t>
      </w:r>
    </w:p>
    <w:p w:rsidR="009A6E91" w:rsidRDefault="005531D2" w:rsidP="009A6E91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1" w:history="1">
        <w:r w:rsidR="009A6E91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http://ijl.oxfordjournals.org/content/by/year</w:t>
        </w:r>
      </w:hyperlink>
    </w:p>
    <w:p w:rsidR="009A6E91" w:rsidRPr="00407AF8" w:rsidRDefault="009A6E91" w:rsidP="009A6E91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</w:t>
      </w:r>
      <w:r w:rsidRPr="001E69E9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Subscription required for full text] 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</w:t>
      </w:r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sz</w:t>
      </w:r>
      <w:proofErr w:type="spellEnd"/>
      <w:proofErr w:type="gramStart"/>
      <w:r w:rsidR="00BE1694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Gertrud,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Heid,Ulrich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 Part-of-Speech tagging of Northern Sotho: Disambiguating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polysemous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function words. Proceedings: EACL 2009 Workshop on Language Technologies for African Languages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AfLaT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2009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)Athens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Greece 31 March 2009.</w:t>
      </w:r>
    </w:p>
    <w:p w:rsidR="001F3A66" w:rsidRDefault="005531D2" w:rsidP="001F3A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2" w:history="1">
        <w:r w:rsidR="001F3A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http://www.academia.edu/2716869/Proceedings_of_the_First_Workshop_on_Language_Technologies_for_African_Languages_</w:t>
        </w:r>
      </w:hyperlink>
    </w:p>
    <w:p w:rsidR="00407AF8" w:rsidRPr="001F3A66" w:rsidRDefault="00407AF8" w:rsidP="001F3A6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1F3A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2008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G.,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U., Prinsloo, D.J. On the development of 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tagset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Northern Sotho with special reference to the issue of standardisation.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Literator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29(1) (DoE)</w:t>
      </w:r>
    </w:p>
    <w:p w:rsidR="001F3A66" w:rsidRDefault="005531D2" w:rsidP="001F3A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3" w:history="1">
        <w:r w:rsidR="001F3A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http://www.literator.org.za/index.php/literator/article/view/103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What to say about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mañana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totems and dragons in a bilingual dictionary? The case of surrogate equivalence. Gouws, R.H. and D.J. Prinsloo. Proceedings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A344C7" w:rsidRDefault="005531D2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4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Collocational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false friends: description and treatment in bilingual dictionaries.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Ulrich and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Proceedings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A344C7" w:rsidRDefault="005531D2" w:rsidP="00A344C7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5" w:history="1">
        <w:r w:rsidR="00A344C7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2007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Gertrud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Faa&amp;zlig</w:t>
      </w:r>
      <w:proofErr w:type="spellEnd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;,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U.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r w:rsidR="00EC342D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2008</w:t>
      </w:r>
      <w:proofErr w:type="gramStart"/>
      <w:r w:rsidR="00EC342D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Designing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 verb guesser for part of speech tagging in Northern Sotho. South African Journal of Applied Language Studies</w:t>
      </w:r>
      <w:r w:rsidR="001F3A66" w:rsidRPr="00EC342D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26(2) 2008, 185-196</w:t>
      </w:r>
      <w:r w:rsidR="001F3A66"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(DoE)</w:t>
      </w:r>
    </w:p>
    <w:p w:rsidR="00EC342D" w:rsidRDefault="005531D2" w:rsidP="00EC342D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6" w:history="1">
        <w:r w:rsidR="00EC342D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http://www.tandfonline.com/doi/abs/10.2989/SALALS.2008.26.2.1.565</w:t>
        </w:r>
      </w:hyperlink>
    </w:p>
    <w:p w:rsidR="00EC342D" w:rsidRPr="007B2B7B" w:rsidRDefault="00EC342D" w:rsidP="00EC342D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Classroom Literacies. (R. Evans, R.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Gauton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R.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Kaschula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D.J.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R.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Ramagoshi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E.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). </w:t>
      </w:r>
      <w:proofErr w:type="spellStart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Bateleur</w:t>
      </w:r>
      <w:proofErr w:type="spellEnd"/>
      <w:r w:rsidRPr="00407AF8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. 2007.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2006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D.J. Prinsloo and R.H. Gouws. Lexicographic presentation of grammatical divergence in Sesotho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Leboa. South African Journal of African Languages. 16(4) 184-197. (IBSS)</w:t>
      </w:r>
    </w:p>
    <w:p w:rsidR="007B2B7B" w:rsidRPr="007B2B7B" w:rsidRDefault="005531D2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7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Compiling a Bidirectional Dictionary Bridging English and the Sotho Languages: A Viability Study.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16 (193-204); 2006. (ISI)</w:t>
      </w:r>
    </w:p>
    <w:p w:rsidR="00BE1694" w:rsidRDefault="005531D2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8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Fashion Words in Afrikaans Dictionaries: a Long Walk to Lexicographic Freedom or just a Lexical Fly-by-Night?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J. and Gouws Rufus, H.) Proceedings XII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(301-312). Torino. Italy, September 6th-9th 2006.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39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Creating Word Class Tagged Corpora for Northern Sotho by Linguistically Informed Bootstrapping.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Ulrich). Proceedings of the Lesser Used Languages and Computer Linguistics Conference.  (79-116)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 Bolzano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Italy 27th-28th October 2005. Published 2006.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2005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Improving a lexicon-based spelling checker for Sesotho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Leboa. (Prinsloo, D.J.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Eiselen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Roald). SA Journal of African Languages. Vol. 25(1) (11-24) 2005. (IBSS) </w:t>
      </w:r>
    </w:p>
    <w:p w:rsidR="007B2B7B" w:rsidRPr="007B2B7B" w:rsidRDefault="005531D2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0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Development of reusable resources for Human Language Technologies (HLT) applications: practice and experience. (Jones, Jackie, Bosch, Sonja E., Pretorius,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Laurette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SA Journal of African Languages. Vol. 25(2) (141-159) 2005. (IBSS)</w:t>
      </w:r>
    </w:p>
    <w:p w:rsidR="007B2B7B" w:rsidRPr="007B2B7B" w:rsidRDefault="005531D2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1" w:anchor="vol_31" w:history="1">
        <w:r w:rsidR="007B2B7B" w:rsidRPr="007B2B7B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http://www.tandfonline.com/loi/rjal20?open=31&amp;repitition=0#vol_31</w:t>
        </w:r>
      </w:hyperlink>
    </w:p>
    <w:p w:rsidR="007B2B7B" w:rsidRPr="007B2B7B" w:rsidRDefault="007B2B7B" w:rsidP="007B2B7B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gramStart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[Abstract and first page preview.</w:t>
      </w:r>
      <w:proofErr w:type="gramEnd"/>
      <w:r w:rsidRPr="007B2B7B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Subscription required for full text] </w:t>
      </w:r>
    </w:p>
    <w:p w:rsidR="007B2B7B" w:rsidRPr="00407AF8" w:rsidRDefault="007B2B7B" w:rsidP="007B2B7B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Electronic Dictionaries viewed from SA. (D.J. Prinsloo). Hermes, journal of Linguistics 34, (11-35) 2005.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Äarhus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Denmark.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Left-expanded article structures in Bantu with special reference to isiZulu and Sepedi. (R.H. Gouws and D.J. Prinsloo). International Journal of Lexicography. 2005; Oxford University Press (UK) 18(1). 25-46. (ISI)</w:t>
      </w:r>
    </w:p>
    <w:p w:rsidR="009A6E91" w:rsidRPr="009A6E91" w:rsidRDefault="005531D2" w:rsidP="009A6E91">
      <w:pPr>
        <w:shd w:val="clear" w:color="auto" w:fill="FFFFFF"/>
        <w:spacing w:after="0" w:line="270" w:lineRule="atLeast"/>
        <w:ind w:left="36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2" w:history="1">
        <w:r w:rsidR="009A6E91" w:rsidRPr="009A6E91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http://ijl.oxfordjournals.org/content/by/year</w:t>
        </w:r>
      </w:hyperlink>
    </w:p>
    <w:p w:rsidR="009A6E91" w:rsidRPr="00407AF8" w:rsidRDefault="009A6E91" w:rsidP="009A6E91">
      <w:pPr>
        <w:spacing w:after="0"/>
        <w:ind w:left="360"/>
        <w:jc w:val="both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A6E91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[Abstract. Subscription required for full text] </w:t>
      </w:r>
    </w:p>
    <w:p w:rsidR="00407AF8" w:rsidRPr="00407AF8" w:rsidRDefault="00407AF8" w:rsidP="009A6E91">
      <w:pPr>
        <w:shd w:val="clear" w:color="auto" w:fill="FFFFFF"/>
        <w:spacing w:after="0" w:line="360" w:lineRule="atLeast"/>
        <w:ind w:left="300" w:hanging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2004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Revising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Matumo's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English–Setswana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Dictionary .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(D.J. Prinsloo).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14 (158-172); 2004. (ISI)</w:t>
      </w:r>
    </w:p>
    <w:p w:rsidR="00BE1694" w:rsidRDefault="005531D2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3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Spellcheckers for the South African languages, Part 1: The status quo and options for improvement. (G-M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SA Journal of African Languages. Vol. 24 No. 1(57-82) 2004; </w:t>
      </w:r>
    </w:p>
    <w:p w:rsidR="00520155" w:rsidRDefault="005531D2" w:rsidP="00520155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4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Spellcheckers for the South African languages, Part 2: The utilisation of clusters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circumfixes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 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In print in SA Journal of African Languages. Vol. 24 (83-94) 2004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5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Friends will be Friends – True or False. Lexicographic Approaches to the Treatment of False Friends. (Co-authors: R.H. Gouws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In G. Williams and 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Vessier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.). 2004. Proceedings of the Eleventh EURALEX International Congress, EURALEX 2004, Lorient, France, July 6-10, 2004: 187–196.</w:t>
      </w:r>
    </w:p>
    <w:p w:rsidR="007472A6" w:rsidRPr="00407AF8" w:rsidRDefault="005531D2" w:rsidP="007472A6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6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ind w:left="300" w:hanging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2003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Compiling a lemma-sign list for a specific target user group: The Junior Dictionary as a case in point. (De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G-M &amp; D.J. Prinsloo). 2003 Dictionaries Vol. 24(28-58): Journal of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Dictionary Society of North America.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7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Lemmatisation of Adverbs in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13 (21-37) 2003.</w:t>
      </w:r>
    </w:p>
    <w:p w:rsidR="00BE1694" w:rsidRDefault="005531D2" w:rsidP="00BE1694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8" w:history="1">
        <w:r w:rsidR="00BE1694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Non-word Error Detection in Current South African Spellcheckers. (D.J.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  &amp;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2003. Southern African Linguistics and Applied Language Studies 21(3). 21(4) 307-326.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49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Computational Features of the Dictionary Application “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TshwaneLex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”, (D.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Joffe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D.J. Prinsloo). 2003. Southern African Linguistics and Applied Language Studies 21(4) 239-250.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0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Effektiewe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vordering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samestelling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soos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gemeet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terme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multidimensionele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Liniaal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[Effective progress with the compilation of the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Afrikaanse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measured in terms of a multi-dimensional Ruler].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In W. Botha (Ed.) 2003. ‘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wat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Beur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Huldigingsbundel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Dirk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Schalkwyk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106-126.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1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Introducing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TshwaneLex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– A New Computer Program for the Compilation of Dictionaries.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Joffe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D.,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2003.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G-M (ed.). 2003. TAMA 2003 South Africa: Conference Proceedings: 97–104. Pretoria: (SF)2 Press</w:t>
      </w:r>
    </w:p>
    <w:p w:rsidR="00520155" w:rsidRDefault="005531D2" w:rsidP="00520155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2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Second-Generation Spellcheckers for the South African Languages. (Prinsloo, D.J. &amp;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In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G-M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.). 2003. TAMA 2003 South Africa: Conference Proceedings: 135–141. Pretoria: (SF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)2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Press.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3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520155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2002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'Abbreviated nouns' in African languages: a morphological, semantic and lexicographic perspective. (Sonja E. Bosch and D.J. Prinsloo), SA Journal of African Languages, 22. No. 1, (92-104 2002)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Lemmatisation of Copulatives in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12 (21-43) 2002.</w:t>
      </w:r>
    </w:p>
    <w:p w:rsidR="00C3527A" w:rsidRDefault="005531D2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4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Loan Words versus Indigenous Words in Northern Sotho – A Lexicographic Perspective.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S.,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12 (AFRILEX-reeks/series 12: 2002; 1-20).</w:t>
      </w:r>
    </w:p>
    <w:p w:rsidR="00C3527A" w:rsidRDefault="005531D2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5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use of slashes as a lexicographic device, with special reference to the African languages.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SA Journal of African Languages, 22(1), 2002; 70-91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6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Reversing an African-language lexicon, with special reference to slashes as a lexicographic device.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SA Journal of African Languages, 22(2), 2002; 161-185. 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7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an 11x11 array for the degree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/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the South African Languages.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Nordic Journal of African Studies. Volume 11(2). 249-265. 2002</w:t>
      </w:r>
    </w:p>
    <w:p w:rsidR="00520155" w:rsidRDefault="005531D2" w:rsidP="00520155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8" w:history="1">
        <w:r w:rsidR="00520155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Designing a Measurement Instrument for the Relative Length of Alphabetical Stretches in Dictionaries, with special reference to Afrikaans and English.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Braasch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A. &amp; C.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Povlsen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.). 2002. Proceedings of the Tenth EURALEX International Congress, EURALEX 2002, Copenhagen, Denmark, August 13-17, 2002: 483–494. Copenhagen: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Sprogteknologi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Københavns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Universitet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59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2001</w:t>
      </w:r>
    </w:p>
    <w:p w:rsidR="00520155" w:rsidRPr="00520155" w:rsidRDefault="00407AF8" w:rsidP="00520155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52015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 applications for the African languages, with special reference to research, teaching, learning and software, (Co-author: G-M de </w:t>
      </w:r>
      <w:proofErr w:type="spellStart"/>
      <w:r w:rsidRPr="0052015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520155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Southern African Linguistics and Applied Language Studies. Volume 19. 1-2. 2001.  pp. 111-131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Fuzzy SF: Towards the ultimate customised dictionary. (Co-author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In Lee, S.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.). 2001. ASIALEX 2001 Proceedings, Asian Bilingualism and the Dictionary: 141–146. Seoul: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for Linguistic Informatics Development,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Yonsei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University.)</w:t>
      </w:r>
    </w:p>
    <w:p w:rsidR="00913F8F" w:rsidRDefault="005531D2" w:rsidP="00913F8F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0" w:history="1">
        <w:r w:rsidR="00913F8F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Compilation of Electronic Dictionaries for the African Languages.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11 (139-159) 2001. </w:t>
      </w:r>
    </w:p>
    <w:p w:rsidR="00C3527A" w:rsidRDefault="005531D2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1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Monitoring the Stability of a Growing Organic Corpus, with special reference to Sepedi and Xitsonga.  (Co-author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Dictionaries: Journal of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Dictionary Society of North America 22: 85–129. 2001.</w:t>
      </w:r>
    </w:p>
    <w:p w:rsidR="00913F8F" w:rsidRDefault="005531D2" w:rsidP="00913F8F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2" w:history="1">
        <w:r w:rsidR="00913F8F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Fuzzy SF: Towards the ultimate customised dictionary. (Co-author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Studies in Lexicography. Volume 11/1:97-111. Asian Association for Lexicography. Korea 2001.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Corpus-based Activities versus Intuition-based Compilations by Lexicographers. The Sepedi Lemma-sign List as a Case in Point.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Nordic Journal of African Studies. Volume 10. Number 3, 2001. pp. 374-398</w:t>
      </w:r>
    </w:p>
    <w:p w:rsidR="009B0E66" w:rsidRDefault="005531D2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3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Dictionary-Making Process with 'Simultaneous Feedback' from the Target Users to the Compilers,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Conference Proceedings of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8-12 Augustus 2000.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197-209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4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2000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Concept of 'Simultaneous Feedback': Towards a New Methodology for Compiling Dictionaries,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10 2000.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1-31</w:t>
      </w:r>
    </w:p>
    <w:p w:rsidR="00C3527A" w:rsidRDefault="005531D2" w:rsidP="00C3527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5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compilation of electronic corpora, with special reference to the African languages,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Southern African Linguistics and Applied Language Studies. Volume 18. 2000.  pp. 89-106.</w:t>
      </w:r>
    </w:p>
    <w:p w:rsidR="009B0E66" w:rsidRDefault="005531D2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6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Electronic corpora as a basis for the compilation of African-language dictionaries, Part 1: The macrostructure,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SA Journal of African Languages, 20(4) 2000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291-309 </w:t>
      </w:r>
    </w:p>
    <w:p w:rsidR="009B0E66" w:rsidRDefault="005531D2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7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use of examples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polyfunctional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dictionaries. (Co-author: R.H.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10 2000.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138-156</w:t>
      </w:r>
    </w:p>
    <w:p w:rsidR="00C3527A" w:rsidRPr="00407AF8" w:rsidRDefault="005531D2" w:rsidP="00C3527A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8" w:history="1">
        <w:r w:rsidR="00C3527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Electronic corpora as a basis for the compilation of African-language dictionaries, Part 2: The microstructure,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SA Journal of African Languages, 20(4) 2000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310-330</w:t>
      </w:r>
    </w:p>
    <w:p w:rsidR="009B0E66" w:rsidRDefault="005531D2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69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A Dictionary-Making Process with 'Simultaneous Feedback' from the Target Users to the Compilers,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Conference Proceedings of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8-12 Augustus 2000.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0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 Sound Lemmatization Strategy for the Bantu Verb through the Use of Frequency-based Tail Slots – with special reference to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Kiswahili,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Mdee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J.S. &amp; H.J.M.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Mwansoko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2001.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Makala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kongamano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kimataifa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Kiswahili 2000. Proceedings: 216–242, 372.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Salaam: TUKI, Chuo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Kikuu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cha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Taking Dictionaries for Bantu Languages into the New Millennium – with special reference to Kiswahili, Sepedi and isiZulu,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Mdee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J.S. &amp; H.J.M.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Mwansoko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.). 2001.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Makala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kongamano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kimataifa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Kiswahili 2000. Proceedings: 188–215.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Salaam: TUKI, Chuo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Kikuu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cha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1999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nouns in African languages with special reference to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(Co-author: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19(4) 1999.</w:t>
      </w:r>
    </w:p>
    <w:p w:rsidR="009B0E66" w:rsidRDefault="005531D2" w:rsidP="009B0E6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1" w:history="1">
        <w:r w:rsidR="009B0E6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B0E66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1998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Dictionaries for African languages, the road ahead, In: JB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Hlongwane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Ed. Some issues in African linguistics, Festschrift: A.C.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Nkabinde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Pretoria: J.L.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1998.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Cross-referencing as a Lexicographic Device, (Co-author: RH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8 1998.</w:t>
      </w:r>
    </w:p>
    <w:p w:rsidR="00623FDA" w:rsidRDefault="005531D2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2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623FDA">
      <w:pPr>
        <w:shd w:val="clear" w:color="auto" w:fill="FFFFFF"/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1997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Lemmatisation of Adjectives in Sepedi, (Co-author: RH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7 1997.</w:t>
      </w:r>
    </w:p>
    <w:p w:rsidR="00623FDA" w:rsidRPr="00407AF8" w:rsidRDefault="005531D2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3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623FDA">
      <w:pPr>
        <w:shd w:val="clear" w:color="auto" w:fill="FFFFFF"/>
        <w:spacing w:after="0" w:line="360" w:lineRule="atLeast"/>
        <w:ind w:left="-6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1996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Formulating a new dictionary convention for the lemmatization of verbs in Northern Sotho, (Co-author: RH Gouws), SA Journal of African Languages, 16(3) 1996.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 article: Robert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Andrew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Tilimbe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Kulemeka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A learner’s Chichewa and English Dictionary, Journal of African Languages and Linguistics, 17(2) 1996.</w:t>
      </w:r>
    </w:p>
    <w:p w:rsidR="00407AF8" w:rsidRPr="00407AF8" w:rsidRDefault="00407AF8" w:rsidP="00623FDA">
      <w:pPr>
        <w:shd w:val="clear" w:color="auto" w:fill="FFFFFF"/>
        <w:spacing w:after="0" w:line="360" w:lineRule="atLeast"/>
        <w:ind w:left="-6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1981-1995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Interrogative words in Northern Sotho appearing in the subject or initial sentence position, (Co-author: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Steyn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15(4) 1995.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verbs in Northern Sotho, SA Journal of African Languages, 14(2) 1994.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Prescriptiveness versus descriptiveness – an approach for Northern Sotho lexicography, SA Journal of African Languages, 12(1) 1992.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Lemmatization of Reflexives in Northern Sotho,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2 1992.</w:t>
      </w:r>
    </w:p>
    <w:p w:rsidR="00623FDA" w:rsidRPr="00407AF8" w:rsidRDefault="005531D2" w:rsidP="00623FDA">
      <w:pPr>
        <w:shd w:val="clear" w:color="auto" w:fill="FFFFFF"/>
        <w:spacing w:after="0" w:line="270" w:lineRule="atLeast"/>
        <w:ind w:firstLine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4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Verwantskapsterminologie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[Kinship terminology of the North Sotho], (Co-author: JJ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Ethnology, 15(2) 1992. 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Towards computer-assisted word frequency studies in Northern Sotho, SA Journal of African Languages, 11(2) 1991.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Invloed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diskoersfaktore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op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sintaksis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vraagwoorde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 [Influence of discourse factors and typological change on the syntax of question words in Northern Sotho], SA Journal of African Languages, 9(1) 1989.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Item analysis for improving multiple-choice test items in North Sotho,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9(2) 1989.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Troubleshooting multiple-choice items in Northern Sotho item banks for First Language Education,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8(3) 1988. 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A Manual for the writing of multiple-choice items for Northern Sotho as a First Language in Std. 8, (Co-author: R 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Office Report, Institute for Psychological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Edumetric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Research, Human Sciences Research Council, 1988.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by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 [Typological change of question particles in Northern Sotho], SA Journal of African Languages, 8(4) 1988.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Perspektief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pronominalisasie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[Perspective on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pronominalization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Northern Sotho], SA Journal of African Languages, 7(1) 1987.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Ontwikkeling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prefikse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suffikse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 [Development of prefixes, suffixes and prepositions in Northern Sotho], SA Journal of African Languages, 6(4) 1986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writing of multiple-choice items for Northern Sotho first language, (Co-author: RI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Raubenheimer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SA Journal of African Languages, 6 (Supplement) 1986.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Noodsaaklike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Leermateriaal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SAW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Vlak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Afrikataalprogramme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[Essential learning material in SADF Level 1 Programmes for African Languages], Conference Proceedings of the Third Military Language Congress, October 1986. 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Semantiese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analise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[Semantic analysis of the question particles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Northern Sotho], SA Journal of African Languages, 5(3) 1985.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Beginsels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waarop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verandering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[Principles which form the basis for language typology and typological change], SA Journal of African Languages, 5(4) 1985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sintaksis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-Sotho. [The syntax of locatives in Northern Sotho], SA Journal of African Languages, 4(2) 1984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Semantiese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analise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[A semantic analysis of locatives in Northern Sotho], Studies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Bantoetale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8(1) 1981.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'n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oorsig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bestaande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beskouinge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lokatiefvorming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Bantoe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besondere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verwysing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 [A critical survey of current views on the formation of the locative in Bantu with special reference to Northern Sotho], SA Journal of African Languages, 1(1) 1981.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voorsetselgroepe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 [Locative preposition groups in Northern Sotho], SA Journal of African Languages, 1(Supplement) 1981.</w:t>
      </w:r>
    </w:p>
    <w:p w:rsidR="00407AF8" w:rsidRPr="00407AF8" w:rsidRDefault="00407AF8" w:rsidP="00407AF8">
      <w:pPr>
        <w:shd w:val="clear" w:color="auto" w:fill="FFFFFF"/>
        <w:spacing w:after="0" w:line="360" w:lineRule="atLeast"/>
        <w:ind w:left="30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proofErr w:type="gramStart"/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back</w:t>
      </w:r>
      <w:proofErr w:type="gramEnd"/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 xml:space="preserve"> to top B. Books, chapters in books and book reviews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Criteria for the design of corpora for lexicography II: bilingual dictionaries.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2012.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Lexicography of the Sotho Languages.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2012.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developments in the selection of examples. Accepted for publication in Handbooks of Linguistics and Communication Science, Volume Dictionaries: An International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Forthcoming.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2012. Berlin: Mouton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Review: G.-M.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(Editor). Oxford Bilingual School Dictionary: Zulu and English. First Edition. 2010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760-766</w:t>
      </w:r>
    </w:p>
    <w:p w:rsidR="00623FDA" w:rsidRPr="00407AF8" w:rsidRDefault="005531D2" w:rsidP="00623FDA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5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407AF8" w:rsidRPr="00407AF8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role of corpora in future dictionaries. Lexicography in the 21st Century: in honour of Henning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Bergenholtz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Terminology and Lexicography Research and Practice 12.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Sandro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Nielsen and Sven Tarp (Eds.). 2009. Amsterdam: John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Benjamins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181-206.</w:t>
      </w:r>
    </w:p>
    <w:p w:rsidR="00407AF8" w:rsidRPr="001A1F59" w:rsidRDefault="00407AF8" w:rsidP="00407AF8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Crafting a Multidimensional Ruler for the Compilation of Sesotho </w:t>
      </w:r>
      <w:proofErr w:type="spellStart"/>
      <w:proofErr w:type="gram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sa</w:t>
      </w:r>
      <w:proofErr w:type="spellEnd"/>
      <w:proofErr w:type="gram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Leboa Dictionaries. (D.J. Prinsloo and G-M de </w:t>
      </w:r>
      <w:proofErr w:type="spell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Schryver</w:t>
      </w:r>
      <w:proofErr w:type="spell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). Festschrift for P.S. </w:t>
      </w:r>
      <w:proofErr w:type="spell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Groenewald</w:t>
      </w:r>
      <w:proofErr w:type="spell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. 2007. Stellenbosch: African Sun Media</w:t>
      </w:r>
    </w:p>
    <w:p w:rsidR="001A1F59" w:rsidRDefault="005531D2" w:rsidP="001A1F59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6" w:history="1">
        <w:r w:rsidR="001A1F5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South African English lexicography (D.J.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Leela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Pienaar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Elsevier, UK.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Language and Linguistics. 2006</w:t>
      </w:r>
    </w:p>
    <w:p w:rsid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Managing eleven parallel corpora and the extraction of data in all official South African languages. (Prinsloo, D.J. &amp;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2005. Chapter 8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Daelemans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W., T. du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Plessis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C.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Snyman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L.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Teck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eds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.). 2005. Multilingualism and Electronic Language Management (Studies in Language Policy in South Africa 4): 100–122. Pretoria: J.L.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1A1F59" w:rsidRDefault="005531D2" w:rsidP="001A1F59">
      <w:pPr>
        <w:shd w:val="clear" w:color="auto" w:fill="FFFFFF"/>
        <w:spacing w:after="0" w:line="270" w:lineRule="atLeast"/>
        <w:ind w:left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7" w:history="1">
        <w:r w:rsidR="001A1F59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http://tshwanedje.com/publications/</w:t>
        </w:r>
      </w:hyperlink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of South African Lexicography. (R.H. Gouws and D.J. Prinsloo). 2005. Stellenbosch: African Sun Media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Review: Historical change in serial verb constructions – Carol Lord. SA Journal of African Languages, 15, Supplement 1: 2001.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25-26.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lexicons of Africa, (Co-authors: 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Chuwa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V Webb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Kembo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-Sure, Eds. African Voices, An Introduction to the Languages and Linguistics of Africa, Oxford: Oxford University Press, 2000.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Popular Northern Sotho Dictionary, (Co-authors: TJ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Cape Town: Pharos, 1997.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Nuwe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(Co-author: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1997.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Sepedi Dictionary, (Co-author: BP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1996.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Die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Kort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Drietalige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Sakwoordeboek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Afrikaans –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-Sotho, English. SA Journal of African Languages, 13(Supplement 2) 1993.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Sediba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Praktiese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lys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uitdrukkings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-Sotho. SA Journal of African Languages, 13(Supplement 2) 1993. 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Book Review: Lexicography in Africa: Exeter Linguistic Studies Volume 15, SA Journal of Linguistics, 10(1) 1992.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for First-Years, (Co-authors: EB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Groenewald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JHM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Kock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Pretoria: J.L.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1992.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Lexicography in Africa: Exeter linguistic studies vol. 15, SA Journal of African Languages, 11(Supplement 1) 1991.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],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Tydskrif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SA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Akademie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Wetenskap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Kuns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31(4) 1991.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 [Review article: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Afrikaans], SA Journal of African Languages, 10(Supplement 1) 1990.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 article: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], SA Journal of African Languages, 10(Supplement 1) 1990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Eerstejaars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[Northern Sotho for First-Years], (Co-authors: EB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Groenewald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JHM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Kock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Pretoria: J.L.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1990.</w:t>
      </w:r>
    </w:p>
    <w:p w:rsidR="00407AF8" w:rsidRPr="00407AF8" w:rsidRDefault="00407AF8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Phrase Book, (Co-author), Pretoria: J.L.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1990.</w:t>
      </w:r>
    </w:p>
    <w:p w:rsidR="0039286F" w:rsidRDefault="00407AF8" w:rsidP="009E708F">
      <w:pPr>
        <w:shd w:val="clear" w:color="auto" w:fill="FFFFFF"/>
        <w:spacing w:before="255" w:after="150" w:line="360" w:lineRule="atLeast"/>
        <w:ind w:left="709" w:hanging="709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br/>
      </w:r>
      <w:r w:rsidR="0039286F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</w:t>
      </w:r>
      <w:r w:rsidR="0039286F"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 xml:space="preserve">. </w:t>
      </w:r>
      <w:r w:rsidR="0039286F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Books, Book Reviews and Chapters in Books</w:t>
      </w:r>
    </w:p>
    <w:p w:rsidR="00D86456" w:rsidRPr="009E708F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2013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D.J. Prinsloo. Automated dictionary consultation for text reception: a critical evaluation of lexicographic guidance in linked e-dictionaries. International Yearbook of Lexicography 2013. Berlin: De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Gruyter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Criteria for the design of corpora for lexicography II: bilingual dictionaries.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Berlin: Mouton de Gruyter.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Lexicography of the Sotho Languages.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Berlin: Mouton de Gruyter.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developments in the selection of examples. Handbooks of Linguistics and Communication Science, Volume Dictionaries: An International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Lexicography HSK 5/4, Dictionaries: Supplementary Volume. Berlin: Mouton de Gruyter. 2013. </w:t>
      </w:r>
    </w:p>
    <w:p w:rsidR="00D86456" w:rsidRPr="009E708F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 2012. Issues in Bantu lexicography. CONTINUUM. 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The quality, relevance and usefulness of ever-increasing amounts of internet data to lexicography – the case of Afrikaans.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28, 2012. 3-11.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U., Prinsloo, D.J. and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 2012. Dictionary and corpus data in a common portal: state of the art and requirements for the future.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28, 2012. 269-291.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Lexicography in Non-European Languages. 2012.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Applied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Lingustics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Carol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Chapelle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(Ed.). Wiley-Blackwell.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2012. Electronic lexicography for lesser-resourced languages: The South African context. </w:t>
      </w:r>
      <w:proofErr w:type="spellStart"/>
      <w:proofErr w:type="gram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eLexicography</w:t>
      </w:r>
      <w:proofErr w:type="spellEnd"/>
      <w:proofErr w:type="gram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Sylviane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Granger &amp;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Magali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Paquot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(Eds.). Oxford: Oxford University Press. 119-144.</w:t>
      </w:r>
    </w:p>
    <w:p w:rsidR="00D86456" w:rsidRPr="00407AF8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D8645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F21B23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Prinsloo, Daniel. 2011. Review: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WordSmith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Tools. Language Documentation and Conservation Vol. 5 (2011), pp. 95-106 (http://nflrc.hawaii.edu/ldc/). (</w:t>
      </w:r>
      <w:hyperlink r:id="rId78" w:history="1">
        <w:r w:rsidRPr="00F21B23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http://hdl.handle.net/10125/4493</w:t>
        </w:r>
      </w:hyperlink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</w:t>
      </w:r>
    </w:p>
    <w:p w:rsidR="00F21B23" w:rsidRDefault="005531D2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79" w:history="1">
        <w:r w:rsidR="00F21B23" w:rsidRPr="00F21B23">
          <w:rPr>
            <w:rFonts w:ascii="open_sansregular" w:eastAsia="Times New Roman" w:hAnsi="open_sansregular" w:cs="Times New Roman"/>
            <w:color w:val="D85214"/>
            <w:sz w:val="21"/>
            <w:szCs w:val="21"/>
            <w:lang w:val="en-ZA" w:eastAsia="en-ZA"/>
          </w:rPr>
          <w:t>http://scholarspace.manoa.hawaii.edu/bitstream/handle/10125/4493/prinsloo.pdf?sequence=1</w:t>
        </w:r>
      </w:hyperlink>
    </w:p>
    <w:p w:rsidR="00D86456" w:rsidRPr="00F21B23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2010</w:t>
      </w:r>
    </w:p>
    <w:p w:rsid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2010. Review:  G.-M. </w:t>
      </w:r>
      <w:proofErr w:type="gram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</w:t>
      </w:r>
      <w:proofErr w:type="gram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(Editor). Oxford Bilingual School Dictionary: Zulu and English. First Edition. 2010. Cape Town: Oxford University Press Southern Africa.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Lexikos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20. 760-766.</w:t>
      </w:r>
    </w:p>
    <w:p w:rsidR="00623FDA" w:rsidRDefault="005531D2" w:rsidP="00623FDA">
      <w:pPr>
        <w:shd w:val="clear" w:color="auto" w:fill="FFFFFF"/>
        <w:spacing w:after="0" w:line="270" w:lineRule="atLeast"/>
        <w:ind w:left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0" w:history="1">
        <w:r w:rsidR="00623FDA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http://lexikos.journals.ac.za/pub</w:t>
        </w:r>
      </w:hyperlink>
    </w:p>
    <w:p w:rsidR="00D86456" w:rsidRPr="009E708F" w:rsidRDefault="00D86456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2009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role of corpora in future dictionaries. Lexicography in the 21st Century: in honour of Henning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Bergenholtz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Terminology and Lexicography Research and Practice 12.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Sandro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Nielsen and Sven Tarp (Eds.). 2009. Amsterdam: John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Benjamins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181-206.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2007</w:t>
      </w:r>
    </w:p>
    <w:p w:rsidR="00D86456" w:rsidRPr="001A1F59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Crafting a Multidimensional Ruler for the Compilation of Sesotho </w:t>
      </w:r>
      <w:proofErr w:type="spellStart"/>
      <w:proofErr w:type="gram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sa</w:t>
      </w:r>
      <w:proofErr w:type="spellEnd"/>
      <w:proofErr w:type="gram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Leboa Dictionaries. (D.J. Prinsloo and G-M de </w:t>
      </w:r>
      <w:proofErr w:type="spell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Schryver</w:t>
      </w:r>
      <w:proofErr w:type="spell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). Festschrift for P.S. </w:t>
      </w:r>
      <w:proofErr w:type="spellStart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Groenewald</w:t>
      </w:r>
      <w:proofErr w:type="spellEnd"/>
      <w:r w:rsidRPr="001A1F59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. 2007. Stellenbosch: African Sun Media. 178-201.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2006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South African English lexicography (D.J.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Leela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Pienaar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Elsevier, UK.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Encyclopedia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of Language and Linguistics. 2006.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2005</w:t>
      </w:r>
    </w:p>
    <w:p w:rsidR="00D86456" w:rsidRPr="00FB527D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Managing eleven parallel corpora and the extraction of data in all official South African languages. (Prinsloo, D.J. &amp; G-M de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Schryver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). 2005. Chapter 8 in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Daelemans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W., T. du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Plessis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C.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Snyman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&amp; L.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Teck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(</w:t>
      </w:r>
      <w:proofErr w:type="gram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eds</w:t>
      </w:r>
      <w:proofErr w:type="gram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.). 2005. Multilingualism and Electronic Language Management (Studies in Language Policy in South Africa 4): 100–122. Pretoria: J.L. van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Schaik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.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of South African Lexicography. (R.H. Gouws and D.J. Prinsloo). 2005. Stellenbosch: African Sun Media. 210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2001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Review: Historical change in serial verb constructions – Carol Lord. SA Journal of African Languages, 15, Supplement 1: 2001.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pp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25-26.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2000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The lexicons of Africa, (Co-authors: AR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Chuwa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</w:t>
      </w:r>
      <w:proofErr w:type="gram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</w:t>
      </w:r>
      <w:proofErr w:type="gram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V Webb and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Kembo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-Sure, Eds. African Voices, An Introduction to the Languages and Linguistics of Africa, Oxford: Oxford University Press, 2000. 220-244.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1997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Popular Northern Sotho Dictionary, (Co-authors: TJ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Kriel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Cape Town: Pharos, 1997. 335 pages.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Nuwe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(Co-author: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1997. 138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1996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New Sepedi Dictionary, (Co-author: BP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Sathekge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Pietermaritzburg: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Shuter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Shooter, 1996. 139 pages.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1993</w:t>
      </w:r>
    </w:p>
    <w:p w:rsidR="00D86456" w:rsidRPr="00F21B23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Boekresensie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Die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Kort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Drietalige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Sakwoordeboek: Afrikaans – Noord-Sotho, English. SA Journal of African Languages, 13 (Supplement 2) 1993. 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Boekresensie: Sediba: Praktiese </w:t>
      </w:r>
      <w:proofErr w:type="gram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lys</w:t>
      </w:r>
      <w:proofErr w:type="gram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woorde en uitdrukkings in Noord-Sotho. SA Journal of African Languages, 13 (Supplement 2) 1993. 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1992</w:t>
      </w:r>
    </w:p>
    <w:p w:rsidR="00D86456" w:rsidRPr="00F21B23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Book Review: Lexicography in Africa: Exeter Linguistic Studies Volume 15, SA Journal of Linguistics, 10(1) 1992. </w:t>
      </w:r>
    </w:p>
    <w:p w:rsidR="00D86456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for First-Years, (Co-authors: EB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Groenewald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JHM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Kock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Pretoria: J.L.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1992. 126 pages</w:t>
      </w:r>
    </w:p>
    <w:p w:rsidR="009E708F" w:rsidRPr="009E708F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1991</w:t>
      </w:r>
    </w:p>
    <w:p w:rsidR="009E708F" w:rsidRPr="00F21B23" w:rsidRDefault="009E708F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Review: Lexicography in Africa: Exeter linguistic studies vol. 15, SA Journal of African Languages, 11(Supplement 1) 1991. 74-77.</w:t>
      </w:r>
    </w:p>
    <w:p w:rsidR="009E708F" w:rsidRDefault="009E708F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Resensie: Pukuntšu Woordeboek [Review: Pukuntšu Woordeboek], Tydskrif van SA Akademie vir Wetenskap en Kuns, 31(4) 1991. 128-136.</w:t>
      </w:r>
    </w:p>
    <w:p w:rsidR="009E708F" w:rsidRPr="00F21B23" w:rsidRDefault="009E708F" w:rsidP="009E708F">
      <w:p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1990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Eerstejaars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[Northern Sotho for First-Years], (Co-authors: EB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Wyk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PS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Groenewald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JHM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Kock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E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Pretoria: J.L.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1990.</w:t>
      </w:r>
    </w:p>
    <w:p w:rsidR="00D86456" w:rsidRPr="009E708F" w:rsidRDefault="00D86456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Phrase Book, (Co-author), Pretoria: J.L. van </w:t>
      </w:r>
      <w:proofErr w:type="spellStart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Schaik</w:t>
      </w:r>
      <w:proofErr w:type="spellEnd"/>
      <w:r w:rsidRPr="009E708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1990. 84 pages.</w:t>
      </w:r>
    </w:p>
    <w:p w:rsidR="00F21B23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 [Review article: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Dikišinare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ya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Setswana English Afrikaans], SA Journal of African Languages, 10 (Supplement 1) 1990.</w:t>
      </w:r>
    </w:p>
    <w:p w:rsidR="00407AF8" w:rsidRPr="00F21B23" w:rsidRDefault="00F21B23" w:rsidP="009E708F">
      <w:pPr>
        <w:numPr>
          <w:ilvl w:val="0"/>
          <w:numId w:val="1"/>
        </w:numPr>
        <w:shd w:val="clear" w:color="auto" w:fill="FFFFFF"/>
        <w:spacing w:after="0" w:line="270" w:lineRule="atLeast"/>
        <w:ind w:left="709" w:hanging="709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Resensie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[Review article: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Pukuntšu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F21B2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], SA Journal of African Languages, 10 (Supplement 1) 1990. 109-127</w:t>
      </w:r>
    </w:p>
    <w:p w:rsidR="0039286F" w:rsidRPr="00407AF8" w:rsidRDefault="0039286F" w:rsidP="009E708F">
      <w:pPr>
        <w:shd w:val="clear" w:color="auto" w:fill="FFFFFF"/>
        <w:spacing w:after="0" w:line="360" w:lineRule="atLeast"/>
        <w:ind w:left="709" w:hanging="709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</w:p>
    <w:p w:rsidR="00407AF8" w:rsidRPr="00407AF8" w:rsidRDefault="00407AF8" w:rsidP="00407AF8">
      <w:pPr>
        <w:shd w:val="clear" w:color="auto" w:fill="FFFFFF"/>
        <w:spacing w:after="0" w:line="33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proofErr w:type="gramStart"/>
      <w:r w:rsidRPr="00407AF8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bdr w:val="none" w:sz="0" w:space="0" w:color="auto" w:frame="1"/>
          <w:lang w:val="en-ZA" w:eastAsia="en-ZA"/>
        </w:rPr>
        <w:t>back</w:t>
      </w:r>
      <w:proofErr w:type="gramEnd"/>
      <w:r w:rsidRPr="00407AF8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bdr w:val="none" w:sz="0" w:space="0" w:color="auto" w:frame="1"/>
          <w:lang w:val="en-ZA" w:eastAsia="en-ZA"/>
        </w:rPr>
        <w:t xml:space="preserve"> to top</w:t>
      </w:r>
    </w:p>
    <w:p w:rsidR="00407AF8" w:rsidRPr="00407AF8" w:rsidRDefault="00407AF8" w:rsidP="00407AF8">
      <w:pPr>
        <w:shd w:val="clear" w:color="auto" w:fill="FFFFFF"/>
        <w:spacing w:before="255" w:after="150" w:line="360" w:lineRule="atLeast"/>
        <w:outlineLvl w:val="2"/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</w:pPr>
      <w:r w:rsidRPr="00407AF8">
        <w:rPr>
          <w:rFonts w:ascii="open_sanssemibold" w:eastAsia="Times New Roman" w:hAnsi="open_sanssemibold" w:cs="Times New Roman"/>
          <w:b/>
          <w:bCs/>
          <w:color w:val="D85214"/>
          <w:sz w:val="29"/>
          <w:szCs w:val="29"/>
          <w:lang w:val="en-ZA" w:eastAsia="en-ZA"/>
        </w:rPr>
        <w:t>C. Conference Papers</w:t>
      </w:r>
    </w:p>
    <w:p w:rsidR="0039286F" w:rsidRPr="0039286F" w:rsidRDefault="0039286F" w:rsidP="0039286F">
      <w:pP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2015</w:t>
      </w:r>
    </w:p>
    <w:p w:rsidR="00F65CEF" w:rsidRPr="00F65CEF" w:rsidRDefault="0039286F" w:rsidP="00F65CE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Analysing words as a social enterprise: Lexicography in Africa with specific reference to South Africa.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Australex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2015 19-21 November 2015. Massey University, Albany Campus Auckland,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Aotearoa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/New Zealand.</w:t>
      </w:r>
    </w:p>
    <w:p w:rsidR="00217C93" w:rsidRPr="00F65CEF" w:rsidRDefault="00217C93" w:rsidP="00F65CE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Nerina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Bosman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22-23 October 2015. ’n Vergelykende korpusgebaseerde ondersoek na ’n geselekteerde aantal leksikonitems in Afrikaans. [A comparative corpus-driven investigation of </w:t>
      </w:r>
      <w:r w:rsidR="005B2B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selected </w:t>
      </w:r>
      <w:r w:rsidR="005B2BB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number of </w:t>
      </w:r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lexicon items in Afrikaans]. </w:t>
      </w:r>
      <w:proofErr w:type="spellStart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Internationaal</w:t>
      </w:r>
      <w:proofErr w:type="spellEnd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Congres</w:t>
      </w:r>
      <w:proofErr w:type="spellEnd"/>
      <w:r w:rsidR="00EC4429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Gents colloquium over het Afrikaans. University of Ghent, Belgium</w:t>
      </w:r>
    </w:p>
    <w:p w:rsidR="00217C93" w:rsidRPr="00EC4429" w:rsidRDefault="00EC4429" w:rsidP="00F65CE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0" w:lineRule="atLeast"/>
        <w:ind w:left="284" w:hanging="426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U., </w:t>
      </w:r>
      <w:proofErr w:type="spellStart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User guidance devices for e-lexicography. </w:t>
      </w:r>
      <w:r w:rsidR="001E6A9A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SELA: </w:t>
      </w:r>
      <w:r w:rsidR="00DB2E66" w:rsidRPr="00DB2E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Hildesheim Conference on electronic Dictionaries as Information Tools</w:t>
      </w:r>
      <w:r w:rsidR="00DB2E66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</w:t>
      </w:r>
      <w:r w:rsidR="00DB2E66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7-8 October 2015. University of </w:t>
      </w:r>
      <w:r w:rsidR="00217C93"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Hildesheim</w:t>
      </w:r>
      <w:r w:rsidRPr="00F65CE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Germany.</w:t>
      </w:r>
    </w:p>
    <w:p w:rsidR="0039286F" w:rsidRPr="00217C93" w:rsidRDefault="0039286F" w:rsidP="009E708F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D.J., Prinsloo, Daniel and </w:t>
      </w:r>
      <w:proofErr w:type="spell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Jacobus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A writing tool for </w:t>
      </w:r>
      <w:proofErr w:type="spellStart"/>
      <w:proofErr w:type="gram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.:</w:t>
      </w:r>
      <w:proofErr w:type="gram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E-</w:t>
      </w:r>
      <w:proofErr w:type="spell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2015</w:t>
      </w:r>
      <w:r w:rsidR="00217C93"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Herstmonceux</w:t>
      </w:r>
      <w:proofErr w:type="spellEnd"/>
      <w:r w:rsidRPr="00217C93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Castle. United Kingdom. 11-13 August 2015.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Prinsloo, D.J. A critical evaluation of multilingual dictionaries.</w:t>
      </w:r>
      <w:r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20th International conference of AFRILEX. 7-8 July 2015. Howard College. Durban.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Corpus-based lexicography for under-resourced languages – maximizing the limited corpus. AELINCO 2015. Valladolid,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Spane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5-7 March 2015.</w:t>
      </w:r>
    </w:p>
    <w:p w:rsidR="0039286F" w:rsidRPr="0039286F" w:rsidRDefault="0039286F" w:rsidP="009E708F">
      <w:pPr>
        <w:shd w:val="clear" w:color="auto" w:fill="FFFFFF"/>
        <w:tabs>
          <w:tab w:val="num" w:pos="720"/>
        </w:tabs>
        <w:spacing w:after="0" w:line="270" w:lineRule="atLeast"/>
        <w:ind w:left="-6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2014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D. J. A critical evaluation of lexicographic guidance in linked Kindle e-dictionaries. 19th International Conference of AFRILEX. 1-2 July 2014. Potchefstroom. South Africa.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 critical evaluation of the paradigm approach in Sepedi lemmatisation – the Groot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Woordeboek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as a case in point 19th International Conference of AFRILEX. 1-2 July 2014. Potchefstroom. South Africa.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Gouws, R.H. and Prinsloo, D. J. Keeping house with pictures to depict culture and dictionary culture in bilingual dictionaries 19th International Conference of AFRILEX. 1-2 July 2014. Potchefstroom. South Africa.</w:t>
      </w:r>
    </w:p>
    <w:p w:rsid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 J.,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U. User support in e-dictionaries for complex grammatical structures in the Bantu languages. 16th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1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Prinsloo, D. J. and Gouws, R.H. Text boxes as lexicographic device in LSP dictionaries. 16th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15-19 July 2014. Bolzano. Italy.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2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Pr="0039286F" w:rsidRDefault="0039286F" w:rsidP="009E708F">
      <w:pPr>
        <w:shd w:val="clear" w:color="auto" w:fill="FFFFFF"/>
        <w:tabs>
          <w:tab w:val="num" w:pos="720"/>
        </w:tabs>
        <w:spacing w:after="0" w:line="270" w:lineRule="atLeast"/>
        <w:ind w:left="-6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2013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T.J.D.,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U. Interactive decision trees for teaching and learning of Northern Sotho colour terms. Accepted for presentation: HLT4LL 2013 Workshop: An interdisciplinary symposium on the contribution of Human Language Technologies to the future of Language Learning. University of Stellenbosch (South Africa), 11-12 November 2013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Ulrich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Prinsloo, Implementing decision support for text production in e-dictionaries. </w:t>
      </w:r>
      <w:proofErr w:type="spellStart"/>
      <w:proofErr w:type="gramStart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>eLex</w:t>
      </w:r>
      <w:proofErr w:type="spellEnd"/>
      <w:proofErr w:type="gramEnd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 xml:space="preserve"> 2013. E</w:t>
      </w:r>
      <w:r w:rsidRPr="0039286F">
        <w:rPr>
          <w:rFonts w:ascii="open_sansregular" w:eastAsia="Times New Roman" w:hAnsi="open_sansregular" w:cs="Times New Roman"/>
          <w:b/>
          <w:bCs/>
          <w:color w:val="D85214"/>
          <w:sz w:val="21"/>
          <w:szCs w:val="21"/>
          <w:lang w:val="en-ZA" w:eastAsia="en-ZA"/>
        </w:rPr>
        <w:t xml:space="preserve">lectronic lexicography in the 21st century: thinking outside the paper.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Institute of the Estonian Language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Trojina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Institute for Applied Slovene Studies. 17-19 October 2013. Tallinn, Estonia.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D.J.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Ulrich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Theo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Bothma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Linking e-dictionaries to advanced processed corpus data. </w:t>
      </w:r>
      <w:proofErr w:type="spellStart"/>
      <w:proofErr w:type="gramStart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>eLex</w:t>
      </w:r>
      <w:proofErr w:type="spellEnd"/>
      <w:proofErr w:type="gramEnd"/>
      <w:r w:rsidRPr="0039286F">
        <w:rPr>
          <w:rFonts w:ascii="open_sansregular" w:eastAsia="Times New Roman" w:hAnsi="open_sansregular" w:cs="Times New Roman"/>
          <w:b/>
          <w:color w:val="D85214"/>
          <w:sz w:val="21"/>
          <w:szCs w:val="21"/>
          <w:lang w:val="en-ZA" w:eastAsia="en-ZA"/>
        </w:rPr>
        <w:t xml:space="preserve"> 2013. E</w:t>
      </w:r>
      <w:r w:rsidRPr="0039286F">
        <w:rPr>
          <w:rFonts w:ascii="open_sansregular" w:eastAsia="Times New Roman" w:hAnsi="open_sansregular" w:cs="Times New Roman"/>
          <w:b/>
          <w:bCs/>
          <w:color w:val="D85214"/>
          <w:sz w:val="21"/>
          <w:szCs w:val="21"/>
          <w:lang w:val="en-ZA" w:eastAsia="en-ZA"/>
        </w:rPr>
        <w:t xml:space="preserve">lectronic lexicography in the 21st century: thinking outside the paper. </w:t>
      </w: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Institute of the Estonian Language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Trojina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Institute for Applied Slovene Studies. Tallinn, Estonia.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E,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 Lexicographic treatment of so-called cattle colour terms in Northern Sotho. AFRILEX 2013. Nelson Mandela Metropolitan University. Port Elizabeth. 2-4 July 2013. 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Lexicographic treatment of kinship terms in Sepedi. AFRILEX 2013. Nelson Mandela Metropolitan University. Port Elizabeth. 2-4 July 2013.</w:t>
      </w:r>
    </w:p>
    <w:p w:rsidR="0039286F" w:rsidRPr="0039286F" w:rsidRDefault="0039286F" w:rsidP="009E708F">
      <w:pPr>
        <w:shd w:val="clear" w:color="auto" w:fill="FFFFFF"/>
        <w:tabs>
          <w:tab w:val="num" w:pos="720"/>
        </w:tabs>
        <w:spacing w:after="0" w:line="270" w:lineRule="atLeast"/>
        <w:ind w:left="-6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2012</w:t>
      </w:r>
    </w:p>
    <w:p w:rsid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J. and Bosch, Sonja E. 2012. Kinship terminology in English–Zulu/Northern Sotho dictionaries - a challenge for the Bantu lexicographer. In Ruth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Vatvedt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Fjeld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Julie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Matilde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Torjusen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(eds.) Proceedings of the 15th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7-11 August 2012. Oslo. 296-303</w:t>
      </w:r>
    </w:p>
    <w:p w:rsidR="007472A6" w:rsidRDefault="005531D2" w:rsidP="007472A6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3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Gouws, R.H. and Prinsloo, D.J. 2012. Establishing a dictionary culture inside the classroom for better dictionary use outside the classroom. 17th. International Conference of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held at the University of Pretoria. 2-5 July 2012.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 critical evaluation of dictionaries with amalgamated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lemmalists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17th. International Conference of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held at the University of Pretoria. 2-5 July 2012.</w:t>
      </w:r>
    </w:p>
    <w:p w:rsidR="0039286F" w:rsidRPr="0039286F" w:rsidRDefault="0039286F" w:rsidP="009E708F">
      <w:pPr>
        <w:shd w:val="clear" w:color="auto" w:fill="FFFFFF"/>
        <w:tabs>
          <w:tab w:val="num" w:pos="720"/>
        </w:tabs>
        <w:spacing w:after="0" w:line="270" w:lineRule="atLeast"/>
        <w:ind w:left="-6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2011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and R.H. Gouws. Problematic aspects of dictionary compilation and use in indigenous communities — the South African situation as a case in point.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Australex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2011. Australian National University, Canberra. 29-30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Novenber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2011.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D.J.,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Ulrich and </w:t>
      </w: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Faasz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Gertrud. Interactive dynamic electronic dictionaries for text production. Proceedings of </w:t>
      </w:r>
      <w:proofErr w:type="gram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eLEX2011 .</w:t>
      </w:r>
      <w:proofErr w:type="gram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Bled, Slovenia, 10-12th November 2011. pp. 215-220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Heid</w:t>
      </w:r>
      <w:proofErr w:type="spellEnd"/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Ulrich and D.J. Prinsloo. Linking dictionary and corpus data in online language tools. 16th International Conference of AFRILEX, 6-7 July 2011. Windhoek, Namibia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A critical analysis of the lemmatisation of nouns and verbs in isiZulu. 16th International Conference of AFRILEX, 6-7 July 2011. Windhoek, Namibia</w:t>
      </w:r>
    </w:p>
    <w:p w:rsidR="0039286F" w:rsidRPr="0039286F" w:rsidRDefault="0039286F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Prinsloo, D.J. Electronic dictionaries can do better. Workshop 2: Intelligent and Dynamic Electronic Dictionaries. 16th International Conference of AFRILEX, 6-7 July 2011. Windhoek, Namibia.</w:t>
      </w:r>
    </w:p>
    <w:p w:rsidR="0039286F" w:rsidRPr="0039286F" w:rsidRDefault="0039286F" w:rsidP="009E708F">
      <w:pPr>
        <w:shd w:val="clear" w:color="auto" w:fill="FFFFFF"/>
        <w:tabs>
          <w:tab w:val="num" w:pos="720"/>
        </w:tabs>
        <w:spacing w:after="0" w:line="270" w:lineRule="atLeast"/>
        <w:ind w:left="-6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39286F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2010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Griesel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Marissa, McKellar, Cindy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Syntactic Reordering as Pre-processing Step in Statistical Machine Translation of English to Sesotho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Leboa and Afrikaans Twenty-First Annual Symposium of the Pattern Recognition Association of South Africa. Stellenbosch 22-23 November 2010.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Trends and changes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lexicograpgy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Main presenter: Pre-Conference workshop. . AFRILEX 2010. University of Botswana. Gaborone. Botswana. 19 July 2010.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Lexicographic Rulers – a decade. AFRILEX 2010. University of Botswana. Gaborone. Botswana. 19-21 July 2010.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Surrogate equivalence with specific reference to African Languages. Gouws, R.H. and D.J. Prinsloo. AFRILEX 2010. University of Botswana. Gaborone. Botswana. 19-21 July 2010.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Thinking out of the box – perspectives on the use of lexicographic text boxes. Gouws, R.H. and D.J. Prinsloo. XIV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Leeuwarden,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Netherlands. 6-10 July 2010.|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4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7472A6">
      <w:pPr>
        <w:shd w:val="clear" w:color="auto" w:fill="FFFFFF"/>
        <w:tabs>
          <w:tab w:val="num" w:pos="720"/>
        </w:tabs>
        <w:spacing w:after="0" w:line="360" w:lineRule="atLeast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2009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creation and corpus querying. Workshop. University of Namibia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Cleaning text corpora of Afrikaans and African languages for lexicographic purposes. AFRILEX 2009. University of the Western Cape. 6-8 July 2009.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Faa&amp;zlig</w:t>
      </w:r>
      <w:proofErr w:type="spellEnd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;,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Gertrud,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Heid,Ulrich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D.J. Part-of-Speech tagging of Northern Sotho: Disambiguating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polysemous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function words. EACL 2009 Workshop on Language Technologies for African Languages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AfLaT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2009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)Athens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Greece 31 March 2009.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2008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Specialist information systems in Communication Science. AILA 2008 – The 15th World Congress of Applied Linguistics. Essen, Germany 24-29 August 2008.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Collocational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false friends: description and treatment in bilingual dictionaries.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Ulrich and D.J. Prinsloo).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5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What to say about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mañana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totems and dragons in a bilingual dictionary? The case of surrogate equivalence. (Gouws, R.H. and D.J. Prinsloo).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Barcelona. Spain. 15-19 July 2008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6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bilingual dictionary for a specific user group: supporting Setswana speakers in the production and reception of English (U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&amp; D J Prinsloo) 14th International Conference of AFRILEX. 1-3 July 2008. Stellenbosch. South Africa.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Surrogate equivalence in bilingual dictionaries with special reference to dictionaries bridging English and African languages. (Gouws R.H. and D.J. Prinsloo). 14th International Conference of AFRILEX. 1-3 July 2008. Stellenbosch. South Africa.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2007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perspective on the lexicographic value of mega newspaper corpora – the case of Afrikaans in South Africa.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12th International Conference of the African Association for Lexicography (AFRILEX). July 2007. University of Venda for Science and Technology. South Africa.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2006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&amp; R.H. Gouws. The Value of Northern Sotho Definitions in LSP Dictionaries for Mathematics and Science: A Preliminary Analysis 11th International Conference of the African </w:t>
      </w: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Association for Lexicography (AFRILEX). July 2006. University of Venda for Science and Technology. South Africa.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Fashion Words in Afrikaans Dictionaries: a Long Walk to Lexicographic Freedom or just a Lexical Fly-by-Night?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Danie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J. and Gouws Rufus, H.) Proceedings XII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Congress. (301-312). Torino. Italy, September 6th-9th 2006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7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Prinsloo, D.J. &amp;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Elsabé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The Value of Northern Sotho Definitions in LSP Dictionaries for Mathematics and Science: A Preliminary Analysis 11th International Conference of the African Association for Lexicography (AFRILEX). July 2006. University of Venda for Science and Technology. South Africa.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2005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 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Conjunctivism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versus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disjunctivism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Bantu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languages  and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corpus based Bantu lexicography. (D.J.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Elsabe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Taljard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Institut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fűr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Afrikanistik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Leipzig. Colloquium. 2 November 2005.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Creating word class tagged corpora for Northern Sotho by linguistically informed bootstrapping. (D.J.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Prinsloo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Ulrich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Heid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Conference for Lesser Used Languages &amp; Computer Linguistics, EURAC research, European Academy, 27th October-28th October 2005.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Bozen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/Bolzano Italy.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NLP for African languages with special reference to Northern Sotho.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Institut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fűr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Maschinelle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Sprachverarbeitung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University of Stuttgart. Colloquium. 24 October 2005.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Compiling a Sotho-English / English-Sotho dictionary: a viability study. 10th International Conference of the African Association for Lexicography (AFRILEX). 13-15 July 2005. University of the Free State, Bloemfontein. South Africa.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treatment of kinship terminology in Sotho dictionaries, with special reference to Setswana.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Bontsi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Molalapata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Refilwe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Ramagoshi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D.J. Prinsloo). 10th International Conference of the African Association for Lexicography (AFRILEX). 13-15 July 2005. University of the Free State, Bloemfontein. South Africa.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Improving a lexicon based spelling checker for Sesotho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Leboa with specific emphasis on n-gram analysis and rule generation. (D.J. Prinsloo and E. Roald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Eiselen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13th International Conference of the African Language Association of Southern Africa (ALASA), 4-7 July 2005. University of Johannesburg. South Africa.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Reusable resources for HLT applications. (Sonja E. Bosch, Jackie Jones,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Laurette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Pretorius and D.J. Prinsloo). 13th International Conference of the African Language Association of Southern Africa (ALASA), 4-7 July 2005. University of Johannesburg. South Africa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2004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Friends will be Friends – True or False. Lexicographic Approaches to the Treatment of False Friends. (R.H. Gouws, 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Eleventh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Lorient, France, July 2004.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8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2003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Aspects of Bantu-language corpus linguistics with special reference to corpus stability issues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keyness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ITRI Seminar. University of Brighton. United Kingdom. January 2003.</w:t>
      </w:r>
    </w:p>
    <w:p w:rsidR="00407AF8" w:rsidRPr="00FB527D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Introducing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TshwaneLex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– A New Computer Program for the Compilation of Dictionaries. (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Joffe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, D., G-M de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Schryver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 &amp; D.J.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Prinsloo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). TAMA 2003 South Africa: Pretoria: 2003. </w:t>
      </w:r>
    </w:p>
    <w:p w:rsidR="00407AF8" w:rsidRPr="00FB527D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</w:pPr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 xml:space="preserve">Towards Second-Generation Spellcheckers for the South African Languages. (Prinsloo, D.J. &amp; G-M de </w:t>
      </w:r>
      <w:proofErr w:type="spellStart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Schryver</w:t>
      </w:r>
      <w:proofErr w:type="spellEnd"/>
      <w:r w:rsidRPr="00FB527D">
        <w:rPr>
          <w:rFonts w:ascii="open_sansregular" w:eastAsia="Times New Roman" w:hAnsi="open_sansregular" w:cs="Times New Roman"/>
          <w:color w:val="FF0000"/>
          <w:sz w:val="21"/>
          <w:szCs w:val="21"/>
          <w:lang w:val="en-ZA" w:eastAsia="en-ZA"/>
        </w:rPr>
        <w:t>). TAMA 2003 South Africa: Pretoria: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Corpora and Linguistic Applications for Sepedi.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Séminaire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Linguistique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africaine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Musée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Royal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L’Afrique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Centrale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Belgium. February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Comparing Parallel Corpora for Nine Bantu Languages: isiZulu, isiXhosa, Siswati, isiNdebele, Sepedi, Sesotho, Setswana, Tshivenda and Xitsonga.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Séminaire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Linguistique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africaine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Musée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Royal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L’Afrique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Centrale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Belgium. February 2003. (Prinsloo, D.J. &amp;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Aspects of Dictionary compilation in South Africa. OED-Forum. Oxford. United Kingdom. March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Model entries for monolingual and bilingual dictionaries. Workshop of the Pan South African Language Board. Centurion. April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Language development through technology. National Consultative Conference. Johannesburg. June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Adverbs in Northern Sotho. 8th International Conference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Windhoek. Namibia. July 2003.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Managing Eleven Parallel Corpora and the Extraction of Data in all South African Languages (D.J. Prinsloo and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International Colloquium on Multilingualism and Electronic Information Management Bloemfontein. September 2003.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2002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compilation of a lemma list for a Junior Dictionary.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Seminar on Bilingual Dictionaries. 11-12 November 2002. University of Pretoria.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Problems and solutions in the design of spellcheckers for the Sotho and Nguni languages.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One day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simposium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: Developing spelling checkers for South African Languages. Potchefstroom University for CHE. March 2002.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The lemmatization of Copulatives in Northern Sotho. 7th International Conference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Grahamstown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. July 2002.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Designing a Measurement Instrument for the Relative Length of Alphabetical Stretches in Dictionaries, with special reference to Afrikaans and English.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Tenth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Copenhagen, Denmark, August 2002.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89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2001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Monitoring the Stability of a Growing Organic Corpus, with special reference to Sepedi and Xitsonga.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XIII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Biennial Meeting of the Dictionary Society of North America, University of Michigan, Ann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Arbor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United States, 6-9 May 2001.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 based African language lexicography. (Keynote paper) 6th International Conference of AFRILEX. 2-4 July 2001. Pietersburg.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Alphabetical stretches in African-language lexicography, length-inconsistencies in Sepedi dictionaries as a case in point.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11th International Biennial Conference of ALASA (the African Language Association of Southern Africa), University of Port Elizabeth, South Africa, 11-13 July 2001.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Corpus-based activities versus intuition-based compilations by lexicographers, the lemma-sign list as a case in point.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). 11th International Biennial Conference of ALASA (the African Language Association of Southern Africa), University of Port Elizabeth, South Africa, 11-13 July 2001.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Fuzzy SF: Towards the ultimate customised dictionary.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). The 2001 Asian Association for Lexicography (ASIALEX) Biennial Conference,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Yonsei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University, Seoul, Korea, 8-10 August 2001. 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An overview of corpus creation for the African languages and subsequent corpus querying activities and applications. Workshop: HLT in South Africa - Research, development and training. Special Interest Group (SIG) for Language &amp; Speech Technology Development.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Unisa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Sunnyside Campus. September 2001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2000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Projected Corpora of South Africa’s Official Languages, (Co-presenter: C Jeffery), First International Conference on Linguistics in Southern Africa, University of Cape Town, January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Corpus Applications for the South African Languages,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First International Conference on Linguistics in Southern Africa, University of Cape Town, January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 xml:space="preserve">Creating Electronic Corpora for the South African Languages,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First International Conference on Linguistics in Southern Africa, University of Cape Town, January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Taking Dictionaries for Bantu Languages into the New Millennium – with special reference to Kiswahili, Sepedi and isiZulu,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International Colloquium on Kiswahili in 2000,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Salaam, Tanzania, March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a Sound Lemmatization Strategy for the Bantu Verb through the Use of Frequency-based Tail Slots – with special reference to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Cilubà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Sepedi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Kiswahili,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International Colloquium on Kiswahili in 2000,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Salaam, Tanzania, March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Demonstration: Building and Querying the Kiswahili Internet Corpus (KIC).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International Colloquium on Kiswahili in 2000, Dar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Salaam, Tanzania, March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Technology at work for the African Languages, Second National Language Indaba, Durban, March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lemmatization of so-called 'abbreviated nouns' in African languages with special reference to Zulu and Sepedi, (Co-presenter: Sonja Bosch), Fifth International Conference of AFRILEX, University of Stellenbosch, July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Concept of Simultaneous Feedback as Applied to the South African Context, With special reference to the Sepedi Dictionary Project (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SeDiPro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Fifth International Conference of AFRILEX, University of Stellenbosch, July 2000.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(In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)consistencies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the Miraculous Consistency Ratio of '(x 1.25)4 = x 2.44', A perspective on corpus-based versus non-corpus-based lemma-sign lists,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Fifth International Conference of AFRILEX, University of Stellenbosch, July 2000.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Dictionary-Making Process with 'Simultaneous Feedback' from the Target Users to the Compilers,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), Accepted for presentation at the Ninth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Stuttgart, Germany, August 2000.</w:t>
      </w:r>
    </w:p>
    <w:p w:rsidR="007472A6" w:rsidRDefault="005531D2" w:rsidP="007472A6">
      <w:pPr>
        <w:shd w:val="clear" w:color="auto" w:fill="FFFFFF"/>
        <w:spacing w:after="0" w:line="270" w:lineRule="atLeast"/>
        <w:ind w:left="300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hyperlink r:id="rId90" w:history="1">
        <w:r w:rsidR="007472A6" w:rsidRPr="00EF0BA0">
          <w:rPr>
            <w:rStyle w:val="Hyperlink"/>
            <w:rFonts w:ascii="open_sansregular" w:eastAsia="Times New Roman" w:hAnsi="open_sansregular" w:cs="Times New Roman"/>
            <w:sz w:val="21"/>
            <w:szCs w:val="21"/>
            <w:lang w:val="en-ZA" w:eastAsia="en-ZA"/>
          </w:rPr>
          <w:t>http://www.euralex.org/publications/</w:t>
        </w:r>
      </w:hyperlink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African languages: new solutions in a new era. Inaugural Address. Pretoria: University of Pretoria. 24 November 2000.</w:t>
      </w:r>
    </w:p>
    <w:p w:rsidR="00407AF8" w:rsidRPr="00407AF8" w:rsidRDefault="00407AF8" w:rsidP="009E708F">
      <w:pPr>
        <w:shd w:val="clear" w:color="auto" w:fill="FFFFFF"/>
        <w:tabs>
          <w:tab w:val="num" w:pos="720"/>
        </w:tabs>
        <w:spacing w:after="0" w:line="360" w:lineRule="atLeast"/>
        <w:ind w:left="300" w:hanging="425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  <w:t>1981-1999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A Diachronic Perspective on Problematic Aspects of Word Order in Bantu Languages,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Dienst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Linguïstiek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het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Tervuren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Museum, Belgium, February 1999.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Problematic aspects of the compilation of a Trilingual Glossary of Energy Terms, (Co-presenter: R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Diale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Fourth International Conference of AFRILEX, UP, July 1999.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Corpus-based definitions and examples of usage in Sepedi dictionaries, Fourth International Conference of AFRILEX, UP, July 1999.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Computer Programs and Corpus Building for Dictionary Compilation in South Africa with the Emphasis on Concordances and Word-frequency Counts,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Workshop on Computerization for Existing Lexicographic Units, Centurion, September 1999.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Dictionary Compilation Programs, Corpora and Query Tools for Lexicography in South Africa, (Co-presenter: G-M de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Schryver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Workshop on Computerization for Non-existing Lexicographic Units, Centurion, November 1999.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Northern Sotho Dictionary Project, (Co-presenter: KJ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Mashamaite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Lexicographic Meeting of the Existing Lexicographic Units of South Africa, Johannesburg Civic Centre, March 1998. 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Development of Corpora for African languages, Third International Conference of AFRILEX, PU for CHE, Potchefstroom, July 1998.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The Lexicographer as Mediator between Linguistics and the Dictionary User, International Conference of AUSTRALEX, Brisbane, Australia, July 1998.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Introduction: The lexicographical needs of isiNdebele, Consultative Conference on the Lexicographical Needs of isiNdebele,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Loopspruit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Wine Estate,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Kwandebele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March 1997.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Lemmatization of nouns and verbs in Northern Sotho,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11, University of Exeter, United Kingdom, May 1997.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lastRenderedPageBreak/>
        <w:t>Keynote paper: Revolutionising Access Structures for African Language Dictionaries, Second International Conference of AFRILEX, University of Natal, Durban, July 1997.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adverbs in Northern Sotho, First International Conference of AFRILEX, Rand Afrikaans University, Johannesburg, July 1996.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Introduction: Lexicography, the Road Ahead, Two-day Pre-conference Seminar on Lexicography, University of Stellenbosch, July 1995.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nouns and verbs in Northern Sotho, Two-day Pre-conference Seminar on Lexicography, University of Stellenbosch, July 1995.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Formulating a new dictionary convention for Northern Sotho, (Co-presenter: RH Gouws), 8th Biennial International Conference of ALASA, University of Stellenbosch, July 1995.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Lexicographical needs of Pedi, Bureau of the WAT, Stellenbosch, </w:t>
      </w:r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July</w:t>
      </w:r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1995.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Interaction of lexicographical principles in the compilation of different types of dictionaries for Northern Sotho, First World Congress of African Linguistics, University of Swaziland, July 1994.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Poster presentation: Lemmatization of nouns and verbs in Northern Sotho, 6th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Euralex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International Congress, Amsterdam, the Netherlands, August 1994.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Establishing a basic vocabulary for Northern Sotho, (Co-presenter: P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Terblanche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), Regional Seminar of the Golden Branch of ALASA, Rand Afrikaans University, Johannesburg, March 1993.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nouns in Northern Sotho, 7th Biennial International Conference of ALASA, University of the Witwatersrand, Johannesburg, July 1993.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reflexives in Northern Sotho, Regional Seminar Northern Branch of ALASA, UP, June 1992.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Problematiese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aspekte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Leksikografie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[Problematic aspects of Northern Sotho Lexicography], National Terminology Service, Department of National Education, Pretoria, June 1992.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Lemmatization of verbs in Northern Sotho, Interim Conference of ALASA, National University of Lesotho, Roma, Lesotho, 1992.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Lexicography for Northern Sotho, National Terminology Service, Pretoria, May 1991.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Principles and practice in Northern Sotho lexicography, 6th Biennial International Conference of ALASA, University of Port Elizabeth, July 1991.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 computerised lexicography for Northern Sotho, 22nd ACAL Conference, University of Nairobi, Kenya, July 1991.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Towards Computer-assisted Word Frequency Studies in Northern Sotho, Chancellor College, University of Malawi,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Zomba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Malawi, July 1990.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Computer compatible lexicography for North Sotho, Vista University,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Mamelodi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March 1989.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Problematiese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aspekte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rakende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gerekenariseerde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hoofwoordeboekprojekte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vir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Afrikatale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[Problematic aspects affecting computerised main dictionary projects for African languages], UP, May 1989.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Perspectives on the compilation of Multiple-choice items in Northern Sotho,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Soshanguve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March 1988. 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Computer compatible lexicography for North Sotho, University of Zululand, August 1988.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Taaltipologiese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interpretasie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van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Ziervogel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se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beskouing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oor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pre-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suffikse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[Typological interpretation of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Ziervogel's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view on locative pre- and suffixes], Thohoyandou, August 1986.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[Question particles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Northern Sotho], Windhoek, July 1984.</w:t>
      </w:r>
    </w:p>
    <w:p w:rsidR="00407AF8" w:rsidRP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Vraagpartikels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proofErr w:type="gram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proofErr w:type="gram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en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[Question particles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and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afa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Northern Sotho],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Unisa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September 1984.</w:t>
      </w:r>
    </w:p>
    <w:p w:rsidR="00407AF8" w:rsidRDefault="00407AF8" w:rsidP="009E708F">
      <w:pPr>
        <w:numPr>
          <w:ilvl w:val="0"/>
          <w:numId w:val="2"/>
        </w:numPr>
        <w:shd w:val="clear" w:color="auto" w:fill="FFFFFF"/>
        <w:spacing w:after="0" w:line="270" w:lineRule="atLeast"/>
        <w:ind w:left="300" w:hanging="425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Lokatiewe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voorsetsels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 in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Noord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 xml:space="preserve">-Sotho [Locative prepositions in Northern Sotho], </w:t>
      </w:r>
      <w:proofErr w:type="spellStart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Unisa</w:t>
      </w:r>
      <w:proofErr w:type="spellEnd"/>
      <w:r w:rsidRPr="00407AF8"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  <w:t>, 1981.</w:t>
      </w:r>
    </w:p>
    <w:p w:rsidR="003432C6" w:rsidRPr="00407AF8" w:rsidRDefault="003432C6" w:rsidP="003432C6">
      <w:pPr>
        <w:shd w:val="clear" w:color="auto" w:fill="FFFFFF"/>
        <w:spacing w:after="0" w:line="270" w:lineRule="atLeast"/>
        <w:rPr>
          <w:rFonts w:ascii="open_sansregular" w:eastAsia="Times New Roman" w:hAnsi="open_sansregular" w:cs="Times New Roman"/>
          <w:color w:val="D85214"/>
          <w:sz w:val="21"/>
          <w:szCs w:val="21"/>
          <w:lang w:val="en-ZA" w:eastAsia="en-ZA"/>
        </w:rPr>
      </w:pPr>
    </w:p>
    <w:p w:rsidR="003432C6" w:rsidRPr="003432C6" w:rsidRDefault="003432C6" w:rsidP="003432C6">
      <w:pPr>
        <w:shd w:val="clear" w:color="auto" w:fill="FFFFFF"/>
        <w:spacing w:after="0" w:line="330" w:lineRule="atLeast"/>
        <w:ind w:left="360"/>
        <w:rPr>
          <w:rFonts w:ascii="open_sansregular" w:eastAsia="Times New Roman" w:hAnsi="open_sansregular" w:cs="Times New Roman"/>
          <w:color w:val="444444"/>
          <w:sz w:val="21"/>
          <w:szCs w:val="21"/>
          <w:lang w:val="en-ZA" w:eastAsia="en-ZA"/>
        </w:rPr>
      </w:pPr>
      <w:proofErr w:type="gramStart"/>
      <w:r w:rsidRPr="003432C6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bdr w:val="none" w:sz="0" w:space="0" w:color="auto" w:frame="1"/>
          <w:lang w:val="en-ZA" w:eastAsia="en-ZA"/>
        </w:rPr>
        <w:t>back</w:t>
      </w:r>
      <w:proofErr w:type="gramEnd"/>
      <w:r w:rsidRPr="003432C6">
        <w:rPr>
          <w:rFonts w:ascii="open_sansregular" w:eastAsia="Times New Roman" w:hAnsi="open_sansregular" w:cs="Times New Roman"/>
          <w:color w:val="0000FF"/>
          <w:sz w:val="21"/>
          <w:szCs w:val="21"/>
          <w:u w:val="single"/>
          <w:bdr w:val="none" w:sz="0" w:space="0" w:color="auto" w:frame="1"/>
          <w:lang w:val="en-ZA" w:eastAsia="en-ZA"/>
        </w:rPr>
        <w:t xml:space="preserve"> to top</w:t>
      </w:r>
    </w:p>
    <w:p w:rsidR="007472A6" w:rsidRDefault="007472A6" w:rsidP="009E708F">
      <w:pPr>
        <w:tabs>
          <w:tab w:val="num" w:pos="720"/>
        </w:tabs>
        <w:ind w:hanging="425"/>
      </w:pPr>
    </w:p>
    <w:sectPr w:rsidR="0074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856"/>
    <w:multiLevelType w:val="multilevel"/>
    <w:tmpl w:val="4FC46FE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0400B38"/>
    <w:multiLevelType w:val="hybridMultilevel"/>
    <w:tmpl w:val="5E7C0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6172"/>
    <w:multiLevelType w:val="multilevel"/>
    <w:tmpl w:val="3CA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D9227B4"/>
    <w:multiLevelType w:val="hybridMultilevel"/>
    <w:tmpl w:val="F43C6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82579"/>
    <w:multiLevelType w:val="hybridMultilevel"/>
    <w:tmpl w:val="BCEC51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052C"/>
    <w:multiLevelType w:val="hybridMultilevel"/>
    <w:tmpl w:val="12245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A1A40"/>
    <w:multiLevelType w:val="hybridMultilevel"/>
    <w:tmpl w:val="E9C4B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176E6"/>
    <w:multiLevelType w:val="hybridMultilevel"/>
    <w:tmpl w:val="5E7C0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5380D"/>
    <w:multiLevelType w:val="multilevel"/>
    <w:tmpl w:val="1A3A89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D2E44FB"/>
    <w:multiLevelType w:val="hybridMultilevel"/>
    <w:tmpl w:val="B8E4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F8"/>
    <w:rsid w:val="000446A1"/>
    <w:rsid w:val="000F461A"/>
    <w:rsid w:val="001A1F59"/>
    <w:rsid w:val="001D164F"/>
    <w:rsid w:val="001E69E9"/>
    <w:rsid w:val="001E6A9A"/>
    <w:rsid w:val="001F3A66"/>
    <w:rsid w:val="001F47BE"/>
    <w:rsid w:val="00217C93"/>
    <w:rsid w:val="00245C45"/>
    <w:rsid w:val="002A5F0E"/>
    <w:rsid w:val="002D0CCC"/>
    <w:rsid w:val="003432C6"/>
    <w:rsid w:val="00387F17"/>
    <w:rsid w:val="0039286F"/>
    <w:rsid w:val="00407AF8"/>
    <w:rsid w:val="004176AC"/>
    <w:rsid w:val="00443C58"/>
    <w:rsid w:val="00453423"/>
    <w:rsid w:val="00460E40"/>
    <w:rsid w:val="00520155"/>
    <w:rsid w:val="00526489"/>
    <w:rsid w:val="005531D2"/>
    <w:rsid w:val="0055424E"/>
    <w:rsid w:val="00581B2B"/>
    <w:rsid w:val="005A0065"/>
    <w:rsid w:val="005B2BBF"/>
    <w:rsid w:val="00623FDA"/>
    <w:rsid w:val="00631388"/>
    <w:rsid w:val="006C6355"/>
    <w:rsid w:val="006D344A"/>
    <w:rsid w:val="007472A6"/>
    <w:rsid w:val="007B2B7B"/>
    <w:rsid w:val="007D46D0"/>
    <w:rsid w:val="00833955"/>
    <w:rsid w:val="00841712"/>
    <w:rsid w:val="00877E32"/>
    <w:rsid w:val="008C0536"/>
    <w:rsid w:val="00913F8F"/>
    <w:rsid w:val="009A6E91"/>
    <w:rsid w:val="009B0E66"/>
    <w:rsid w:val="009E708F"/>
    <w:rsid w:val="00A344C7"/>
    <w:rsid w:val="00B50E6B"/>
    <w:rsid w:val="00B545AE"/>
    <w:rsid w:val="00BE1694"/>
    <w:rsid w:val="00C3527A"/>
    <w:rsid w:val="00C36D02"/>
    <w:rsid w:val="00C85DE4"/>
    <w:rsid w:val="00D86456"/>
    <w:rsid w:val="00DB2E66"/>
    <w:rsid w:val="00E76258"/>
    <w:rsid w:val="00E8503F"/>
    <w:rsid w:val="00E9588C"/>
    <w:rsid w:val="00EC342D"/>
    <w:rsid w:val="00EC4429"/>
    <w:rsid w:val="00F21B23"/>
    <w:rsid w:val="00F65CEF"/>
    <w:rsid w:val="00F74670"/>
    <w:rsid w:val="00FB527D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0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407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F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07AF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407A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F8"/>
    <w:rPr>
      <w:rFonts w:ascii="Tahoma" w:hAnsi="Tahoma" w:cs="Tahoma"/>
      <w:sz w:val="16"/>
      <w:szCs w:val="16"/>
      <w:lang w:val="en-GB"/>
    </w:rPr>
  </w:style>
  <w:style w:type="character" w:customStyle="1" w:styleId="pubtitle">
    <w:name w:val="pubtitle"/>
    <w:basedOn w:val="DefaultParagraphFont"/>
    <w:rsid w:val="00407AF8"/>
  </w:style>
  <w:style w:type="paragraph" w:styleId="BodyText">
    <w:name w:val="Body Text"/>
    <w:basedOn w:val="Normal"/>
    <w:link w:val="BodyTextChar"/>
    <w:rsid w:val="006D344A"/>
    <w:pPr>
      <w:tabs>
        <w:tab w:val="left" w:pos="639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D344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0">
    <w:name w:val="A0"/>
    <w:uiPriority w:val="99"/>
    <w:rsid w:val="00F21B23"/>
    <w:rPr>
      <w:rFonts w:cs="Times"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2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0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407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F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407AF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0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407A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F8"/>
    <w:rPr>
      <w:rFonts w:ascii="Tahoma" w:hAnsi="Tahoma" w:cs="Tahoma"/>
      <w:sz w:val="16"/>
      <w:szCs w:val="16"/>
      <w:lang w:val="en-GB"/>
    </w:rPr>
  </w:style>
  <w:style w:type="character" w:customStyle="1" w:styleId="pubtitle">
    <w:name w:val="pubtitle"/>
    <w:basedOn w:val="DefaultParagraphFont"/>
    <w:rsid w:val="00407AF8"/>
  </w:style>
  <w:style w:type="paragraph" w:styleId="BodyText">
    <w:name w:val="Body Text"/>
    <w:basedOn w:val="Normal"/>
    <w:link w:val="BodyTextChar"/>
    <w:rsid w:val="006D344A"/>
    <w:pPr>
      <w:tabs>
        <w:tab w:val="left" w:pos="639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D344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0">
    <w:name w:val="A0"/>
    <w:uiPriority w:val="99"/>
    <w:rsid w:val="00F21B23"/>
    <w:rPr>
      <w:rFonts w:cs="Times"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2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alex.org/publications/" TargetMode="External"/><Relationship Id="rId18" Type="http://schemas.openxmlformats.org/officeDocument/2006/relationships/hyperlink" Target="http://lexikos.journals.ac.za/pub" TargetMode="External"/><Relationship Id="rId26" Type="http://schemas.openxmlformats.org/officeDocument/2006/relationships/hyperlink" Target="http://lexikos.journals.ac.za/pub" TargetMode="External"/><Relationship Id="rId39" Type="http://schemas.openxmlformats.org/officeDocument/2006/relationships/hyperlink" Target="http://www.euralex.org/publications/" TargetMode="External"/><Relationship Id="rId21" Type="http://schemas.openxmlformats.org/officeDocument/2006/relationships/hyperlink" Target="http://www.tandfonline.com/loi/rjal20?open=31&amp;repitition=0" TargetMode="External"/><Relationship Id="rId34" Type="http://schemas.openxmlformats.org/officeDocument/2006/relationships/hyperlink" Target="http://www.euralex.org/publications/" TargetMode="External"/><Relationship Id="rId42" Type="http://schemas.openxmlformats.org/officeDocument/2006/relationships/hyperlink" Target="http://ijl.oxfordjournals.org/content/by/year" TargetMode="External"/><Relationship Id="rId47" Type="http://schemas.openxmlformats.org/officeDocument/2006/relationships/hyperlink" Target="http://tshwanedje.com/publications/" TargetMode="External"/><Relationship Id="rId50" Type="http://schemas.openxmlformats.org/officeDocument/2006/relationships/hyperlink" Target="http://tshwanedje.com/publications/" TargetMode="External"/><Relationship Id="rId55" Type="http://schemas.openxmlformats.org/officeDocument/2006/relationships/hyperlink" Target="http://lexikos.journals.ac.za/pub" TargetMode="External"/><Relationship Id="rId63" Type="http://schemas.openxmlformats.org/officeDocument/2006/relationships/hyperlink" Target="http://tshwanedje.com/publications/" TargetMode="External"/><Relationship Id="rId68" Type="http://schemas.openxmlformats.org/officeDocument/2006/relationships/hyperlink" Target="http://lexikos.journals.ac.za/pub" TargetMode="External"/><Relationship Id="rId76" Type="http://schemas.openxmlformats.org/officeDocument/2006/relationships/hyperlink" Target="http://tshwanedje.com/publications/" TargetMode="External"/><Relationship Id="rId84" Type="http://schemas.openxmlformats.org/officeDocument/2006/relationships/hyperlink" Target="http://www.euralex.org/publications/" TargetMode="External"/><Relationship Id="rId89" Type="http://schemas.openxmlformats.org/officeDocument/2006/relationships/hyperlink" Target="http://www.euralex.org/publication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tshwanedje.com/publications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ikos.journals.ac.za/pub" TargetMode="External"/><Relationship Id="rId29" Type="http://schemas.openxmlformats.org/officeDocument/2006/relationships/hyperlink" Target="http://www.tandfonline.com/loi/rjal20?open=31&amp;repitition=0" TargetMode="External"/><Relationship Id="rId11" Type="http://schemas.openxmlformats.org/officeDocument/2006/relationships/hyperlink" Target="http://spil.journals.ac.za/pub/article/view/158" TargetMode="External"/><Relationship Id="rId24" Type="http://schemas.openxmlformats.org/officeDocument/2006/relationships/hyperlink" Target="http://www.prasa.org/proceedings/2010/" TargetMode="External"/><Relationship Id="rId32" Type="http://schemas.openxmlformats.org/officeDocument/2006/relationships/hyperlink" Target="http://www.academia.edu/2716869/Proceedings_of_the_First_Workshop_on_Language_Technologies_for_African_Languages_" TargetMode="External"/><Relationship Id="rId37" Type="http://schemas.openxmlformats.org/officeDocument/2006/relationships/hyperlink" Target="http://www.tandfonline.com/loi/rjal20?open=31&amp;repitition=0" TargetMode="External"/><Relationship Id="rId40" Type="http://schemas.openxmlformats.org/officeDocument/2006/relationships/hyperlink" Target="http://www.tandfonline.com/loi/rjal20?open=31&amp;repitition=0" TargetMode="External"/><Relationship Id="rId45" Type="http://schemas.openxmlformats.org/officeDocument/2006/relationships/hyperlink" Target="http://tshwanedje.com/publications/" TargetMode="External"/><Relationship Id="rId53" Type="http://schemas.openxmlformats.org/officeDocument/2006/relationships/hyperlink" Target="http://tshwanedje.com/publications/" TargetMode="External"/><Relationship Id="rId58" Type="http://schemas.openxmlformats.org/officeDocument/2006/relationships/hyperlink" Target="http://tshwanedje.com/publications/" TargetMode="External"/><Relationship Id="rId66" Type="http://schemas.openxmlformats.org/officeDocument/2006/relationships/hyperlink" Target="http://tshwanedje.com/publications/" TargetMode="External"/><Relationship Id="rId74" Type="http://schemas.openxmlformats.org/officeDocument/2006/relationships/hyperlink" Target="http://lexikos.journals.ac.za/pub" TargetMode="External"/><Relationship Id="rId79" Type="http://schemas.openxmlformats.org/officeDocument/2006/relationships/hyperlink" Target="http://scholarspace.manoa.hawaii.edu/bitstream/handle/10125/4493/prinsloo.pdf?sequence=1" TargetMode="External"/><Relationship Id="rId87" Type="http://schemas.openxmlformats.org/officeDocument/2006/relationships/hyperlink" Target="http://www.euralex.org/publications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lexikos.journals.ac.za/pub" TargetMode="External"/><Relationship Id="rId82" Type="http://schemas.openxmlformats.org/officeDocument/2006/relationships/hyperlink" Target="http://www.euralex.org/publications/" TargetMode="External"/><Relationship Id="rId90" Type="http://schemas.openxmlformats.org/officeDocument/2006/relationships/hyperlink" Target="http://www.euralex.org/publications/" TargetMode="External"/><Relationship Id="rId19" Type="http://schemas.openxmlformats.org/officeDocument/2006/relationships/hyperlink" Target="http://www.tandfonline.com/loi/rjal20?open=31&amp;repitition=0" TargetMode="External"/><Relationship Id="rId14" Type="http://schemas.openxmlformats.org/officeDocument/2006/relationships/hyperlink" Target="http://lexikos.journals.ac.za/pub" TargetMode="External"/><Relationship Id="rId22" Type="http://schemas.openxmlformats.org/officeDocument/2006/relationships/hyperlink" Target="http://ijl.oxfordjournals.org/cgi/reprint/ecq045?ijkey=reO3h6FQYns9NfU&amp;keytype=ref" TargetMode="External"/><Relationship Id="rId27" Type="http://schemas.openxmlformats.org/officeDocument/2006/relationships/hyperlink" Target="http://reference.sabinet.co.za/document/EJC20210" TargetMode="External"/><Relationship Id="rId30" Type="http://schemas.openxmlformats.org/officeDocument/2006/relationships/hyperlink" Target="http://lexikos.journals.ac.za/pub" TargetMode="External"/><Relationship Id="rId35" Type="http://schemas.openxmlformats.org/officeDocument/2006/relationships/hyperlink" Target="http://www.euralex.org/publications/" TargetMode="External"/><Relationship Id="rId43" Type="http://schemas.openxmlformats.org/officeDocument/2006/relationships/hyperlink" Target="http://lexikos.journals.ac.za/pub" TargetMode="External"/><Relationship Id="rId48" Type="http://schemas.openxmlformats.org/officeDocument/2006/relationships/hyperlink" Target="http://lexikos.journals.ac.za/pub" TargetMode="External"/><Relationship Id="rId56" Type="http://schemas.openxmlformats.org/officeDocument/2006/relationships/hyperlink" Target="http://tshwanedje.com/publications/" TargetMode="External"/><Relationship Id="rId64" Type="http://schemas.openxmlformats.org/officeDocument/2006/relationships/hyperlink" Target="http://www.euralex.org/publications/" TargetMode="External"/><Relationship Id="rId69" Type="http://schemas.openxmlformats.org/officeDocument/2006/relationships/hyperlink" Target="http://tshwanedje.com/publications/" TargetMode="External"/><Relationship Id="rId77" Type="http://schemas.openxmlformats.org/officeDocument/2006/relationships/hyperlink" Target="http://tshwanedje.com/publications/" TargetMode="External"/><Relationship Id="rId8" Type="http://schemas.openxmlformats.org/officeDocument/2006/relationships/hyperlink" Target="http://lexikos.journals.ac.za/pub" TargetMode="External"/><Relationship Id="rId51" Type="http://schemas.openxmlformats.org/officeDocument/2006/relationships/hyperlink" Target="http://tshwanedje.com/publications/" TargetMode="External"/><Relationship Id="rId72" Type="http://schemas.openxmlformats.org/officeDocument/2006/relationships/hyperlink" Target="http://lexikos.journals.ac.za/pub" TargetMode="External"/><Relationship Id="rId80" Type="http://schemas.openxmlformats.org/officeDocument/2006/relationships/hyperlink" Target="http://lexikos.journals.ac.za/pub" TargetMode="External"/><Relationship Id="rId85" Type="http://schemas.openxmlformats.org/officeDocument/2006/relationships/hyperlink" Target="http://www.euralex.org/publication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alex.org/publications/" TargetMode="External"/><Relationship Id="rId17" Type="http://schemas.openxmlformats.org/officeDocument/2006/relationships/hyperlink" Target="http://lexikos.journals.ac.za/pub" TargetMode="External"/><Relationship Id="rId25" Type="http://schemas.openxmlformats.org/officeDocument/2006/relationships/hyperlink" Target="http://pub.ids-mannheim.de/extern/jlex/jlex26.html" TargetMode="External"/><Relationship Id="rId33" Type="http://schemas.openxmlformats.org/officeDocument/2006/relationships/hyperlink" Target="http://www.literator.org.za/index.php/literator/article/view/103" TargetMode="External"/><Relationship Id="rId38" Type="http://schemas.openxmlformats.org/officeDocument/2006/relationships/hyperlink" Target="http://lexikos.journals.ac.za/pub" TargetMode="External"/><Relationship Id="rId46" Type="http://schemas.openxmlformats.org/officeDocument/2006/relationships/hyperlink" Target="http://www.euralex.org/publications/" TargetMode="External"/><Relationship Id="rId59" Type="http://schemas.openxmlformats.org/officeDocument/2006/relationships/hyperlink" Target="http://www.euralex.org/publications/" TargetMode="External"/><Relationship Id="rId67" Type="http://schemas.openxmlformats.org/officeDocument/2006/relationships/hyperlink" Target="http://tshwanedje.com/publications/" TargetMode="External"/><Relationship Id="rId20" Type="http://schemas.openxmlformats.org/officeDocument/2006/relationships/hyperlink" Target="http://www.tandfonline.com/loi/rjal20?open=31&amp;repitition=0" TargetMode="External"/><Relationship Id="rId41" Type="http://schemas.openxmlformats.org/officeDocument/2006/relationships/hyperlink" Target="http://www.tandfonline.com/loi/rjal20?open=31&amp;repitition=0" TargetMode="External"/><Relationship Id="rId54" Type="http://schemas.openxmlformats.org/officeDocument/2006/relationships/hyperlink" Target="http://lexikos.journals.ac.za/pub" TargetMode="External"/><Relationship Id="rId62" Type="http://schemas.openxmlformats.org/officeDocument/2006/relationships/hyperlink" Target="http://tshwanedje.com/publications/" TargetMode="External"/><Relationship Id="rId70" Type="http://schemas.openxmlformats.org/officeDocument/2006/relationships/hyperlink" Target="http://www.euralex.org/publications/" TargetMode="External"/><Relationship Id="rId75" Type="http://schemas.openxmlformats.org/officeDocument/2006/relationships/hyperlink" Target="http://lexikos.journals.ac.za/pub" TargetMode="External"/><Relationship Id="rId83" Type="http://schemas.openxmlformats.org/officeDocument/2006/relationships/hyperlink" Target="http://www.euralex.org/publications/" TargetMode="External"/><Relationship Id="rId88" Type="http://schemas.openxmlformats.org/officeDocument/2006/relationships/hyperlink" Target="http://www.euralex.org/publications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uralex.org/publications/" TargetMode="External"/><Relationship Id="rId23" Type="http://schemas.openxmlformats.org/officeDocument/2006/relationships/hyperlink" Target="http://tshwanedje.com/publications/" TargetMode="External"/><Relationship Id="rId28" Type="http://schemas.openxmlformats.org/officeDocument/2006/relationships/hyperlink" Target="http://www.euralex.org/publications/" TargetMode="External"/><Relationship Id="rId36" Type="http://schemas.openxmlformats.org/officeDocument/2006/relationships/hyperlink" Target="http://www.tandfonline.com/doi/abs/10.2989/SALALS.2008.26.2.1.565" TargetMode="External"/><Relationship Id="rId49" Type="http://schemas.openxmlformats.org/officeDocument/2006/relationships/hyperlink" Target="http://tshwanedje.com/publications/" TargetMode="External"/><Relationship Id="rId57" Type="http://schemas.openxmlformats.org/officeDocument/2006/relationships/hyperlink" Target="http://tshwanedje.com/publications/" TargetMode="External"/><Relationship Id="rId10" Type="http://schemas.openxmlformats.org/officeDocument/2006/relationships/hyperlink" Target="http://lexikos.journals.ac.za/pub" TargetMode="External"/><Relationship Id="rId31" Type="http://schemas.openxmlformats.org/officeDocument/2006/relationships/hyperlink" Target="http://ijl.oxfordjournals.org/content/by/year" TargetMode="External"/><Relationship Id="rId44" Type="http://schemas.openxmlformats.org/officeDocument/2006/relationships/hyperlink" Target="http://tshwanedje.com/publications/" TargetMode="External"/><Relationship Id="rId52" Type="http://schemas.openxmlformats.org/officeDocument/2006/relationships/hyperlink" Target="http://tshwanedje.com/publications/" TargetMode="External"/><Relationship Id="rId60" Type="http://schemas.openxmlformats.org/officeDocument/2006/relationships/hyperlink" Target="http://tshwanedje.com/publications/" TargetMode="External"/><Relationship Id="rId65" Type="http://schemas.openxmlformats.org/officeDocument/2006/relationships/hyperlink" Target="http://lexikos.journals.ac.za/pub" TargetMode="External"/><Relationship Id="rId73" Type="http://schemas.openxmlformats.org/officeDocument/2006/relationships/hyperlink" Target="http://lexikos.journals.ac.za/pub" TargetMode="External"/><Relationship Id="rId78" Type="http://schemas.openxmlformats.org/officeDocument/2006/relationships/hyperlink" Target="http://hdl.handle.net/10125/4493" TargetMode="External"/><Relationship Id="rId81" Type="http://schemas.openxmlformats.org/officeDocument/2006/relationships/hyperlink" Target="http://www.euralex.org/publications/" TargetMode="External"/><Relationship Id="rId86" Type="http://schemas.openxmlformats.org/officeDocument/2006/relationships/hyperlink" Target="http://www.euralex.org/publica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kos.journals.ac.za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7CE-C31F-4977-8077-7903D3B2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4609</Words>
  <Characters>55318</Characters>
  <Application>Microsoft Office Word</Application>
  <DocSecurity>0</DocSecurity>
  <Lines>1152</Lines>
  <Paragraphs>1222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2016-03-07T11:56:00Z</dcterms:created>
  <dcterms:modified xsi:type="dcterms:W3CDTF">2016-03-07T11:56:00Z</dcterms:modified>
</cp:coreProperties>
</file>