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BA3F8" w14:textId="45E58AE7" w:rsidR="00370CF0" w:rsidRDefault="00BF1F99" w:rsidP="00BF1F99">
      <w:pPr>
        <w:jc w:val="center"/>
      </w:pPr>
      <w:r>
        <w:rPr>
          <w:noProof/>
          <w:lang w:eastAsia="en-ZA"/>
        </w:rPr>
        <w:drawing>
          <wp:inline distT="0" distB="0" distL="0" distR="0" wp14:anchorId="40709CC4" wp14:editId="08B02675">
            <wp:extent cx="1076325" cy="1404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404840"/>
                    </a:xfrm>
                    <a:prstGeom prst="rect">
                      <a:avLst/>
                    </a:prstGeom>
                    <a:noFill/>
                    <a:ln>
                      <a:noFill/>
                    </a:ln>
                  </pic:spPr>
                </pic:pic>
              </a:graphicData>
            </a:graphic>
          </wp:inline>
        </w:drawing>
      </w:r>
    </w:p>
    <w:p w14:paraId="1E1984FB" w14:textId="3AEAE704" w:rsidR="00370CF0" w:rsidRPr="007E7D71" w:rsidRDefault="00756572" w:rsidP="00756572">
      <w:pPr>
        <w:pStyle w:val="Title"/>
        <w:jc w:val="center"/>
        <w:rPr>
          <w:rFonts w:ascii="Arial" w:hAnsi="Arial" w:cs="Arial"/>
          <w:color w:val="1F4E79" w:themeColor="accent5" w:themeShade="80"/>
        </w:rPr>
      </w:pPr>
      <w:r w:rsidRPr="007E7D71">
        <w:rPr>
          <w:rFonts w:ascii="Arial" w:hAnsi="Arial" w:cs="Arial"/>
          <w:color w:val="1F4E79" w:themeColor="accent5" w:themeShade="80"/>
        </w:rPr>
        <w:t xml:space="preserve">SRC </w:t>
      </w:r>
      <w:r w:rsidR="007E7D71">
        <w:rPr>
          <w:rFonts w:ascii="Arial" w:hAnsi="Arial" w:cs="Arial"/>
          <w:color w:val="1F4E79" w:themeColor="accent5" w:themeShade="80"/>
        </w:rPr>
        <w:t>Ordinary</w:t>
      </w:r>
      <w:r w:rsidRPr="007E7D71">
        <w:rPr>
          <w:rFonts w:ascii="Arial" w:hAnsi="Arial" w:cs="Arial"/>
          <w:color w:val="1F4E79" w:themeColor="accent5" w:themeShade="80"/>
        </w:rPr>
        <w:t xml:space="preserve"> Meeting</w:t>
      </w:r>
      <w:r w:rsidR="0093247A">
        <w:rPr>
          <w:rFonts w:ascii="Arial" w:hAnsi="Arial" w:cs="Arial"/>
          <w:color w:val="1F4E79" w:themeColor="accent5" w:themeShade="80"/>
        </w:rPr>
        <w:t xml:space="preserve"> Minutes</w:t>
      </w:r>
    </w:p>
    <w:p w14:paraId="106FDD21" w14:textId="3C9FA670" w:rsidR="00756572" w:rsidRPr="007E7D71" w:rsidRDefault="0093247A" w:rsidP="00756572">
      <w:pPr>
        <w:pStyle w:val="Subtitle"/>
        <w:jc w:val="center"/>
        <w:rPr>
          <w:rFonts w:ascii="Arial" w:hAnsi="Arial" w:cs="Arial"/>
          <w:color w:val="1F4E79" w:themeColor="accent5" w:themeShade="80"/>
        </w:rPr>
      </w:pPr>
      <w:r>
        <w:rPr>
          <w:rFonts w:ascii="Arial" w:hAnsi="Arial" w:cs="Arial"/>
          <w:color w:val="1F4E79" w:themeColor="accent5" w:themeShade="80"/>
        </w:rPr>
        <w:t>12 August 2020</w:t>
      </w:r>
      <w:r w:rsidR="00756572" w:rsidRPr="007E7D71">
        <w:rPr>
          <w:rFonts w:ascii="Arial" w:hAnsi="Arial" w:cs="Arial"/>
          <w:color w:val="1F4E79" w:themeColor="accent5" w:themeShade="80"/>
        </w:rPr>
        <w:t xml:space="preserve"> | </w:t>
      </w:r>
      <w:r>
        <w:rPr>
          <w:rFonts w:ascii="Arial" w:hAnsi="Arial" w:cs="Arial"/>
          <w:color w:val="1F4E79" w:themeColor="accent5" w:themeShade="80"/>
        </w:rPr>
        <w:t>Google Meet</w:t>
      </w:r>
      <w:r w:rsidR="00756572" w:rsidRPr="007E7D71">
        <w:rPr>
          <w:rFonts w:ascii="Arial" w:hAnsi="Arial" w:cs="Arial"/>
          <w:color w:val="1F4E79" w:themeColor="accent5" w:themeShade="80"/>
        </w:rPr>
        <w:t xml:space="preserve"> | </w:t>
      </w:r>
      <w:r>
        <w:rPr>
          <w:rFonts w:ascii="Arial" w:hAnsi="Arial" w:cs="Arial"/>
          <w:color w:val="1F4E79" w:themeColor="accent5" w:themeShade="80"/>
        </w:rPr>
        <w:t>16:30</w:t>
      </w:r>
    </w:p>
    <w:p w14:paraId="55E412CC" w14:textId="0746930B" w:rsidR="00370CF0" w:rsidRPr="007E7D71" w:rsidRDefault="00370CF0" w:rsidP="00370CF0">
      <w:pPr>
        <w:jc w:val="center"/>
        <w:rPr>
          <w:rFonts w:ascii="Arial" w:hAnsi="Arial" w:cs="Arial"/>
          <w:b/>
          <w:i/>
          <w:color w:val="1F3864" w:themeColor="accent1" w:themeShade="80"/>
          <w:u w:val="single"/>
        </w:rPr>
      </w:pPr>
      <w:r w:rsidRPr="007E7D71">
        <w:rPr>
          <w:rFonts w:ascii="Arial" w:hAnsi="Arial" w:cs="Arial"/>
          <w:b/>
          <w:i/>
          <w:color w:val="1F3864" w:themeColor="accent1" w:themeShade="80"/>
          <w:u w:val="single"/>
        </w:rPr>
        <w:t xml:space="preserve"> </w:t>
      </w:r>
    </w:p>
    <w:p w14:paraId="4B64D936" w14:textId="4E79939D" w:rsidR="00370CF0" w:rsidRPr="007E7D71" w:rsidRDefault="005A7BD7" w:rsidP="00370CF0">
      <w:pPr>
        <w:pStyle w:val="ListParagraph"/>
        <w:numPr>
          <w:ilvl w:val="0"/>
          <w:numId w:val="1"/>
        </w:numPr>
        <w:rPr>
          <w:rFonts w:ascii="Arial" w:hAnsi="Arial" w:cs="Arial"/>
          <w:b/>
        </w:rPr>
      </w:pPr>
      <w:r w:rsidRPr="007E7D71">
        <w:rPr>
          <w:rFonts w:ascii="Arial" w:hAnsi="Arial" w:cs="Arial"/>
          <w:b/>
        </w:rPr>
        <w:t>Welcoming and Opening</w:t>
      </w:r>
      <w:r w:rsidR="003629C9" w:rsidRPr="007E7D71">
        <w:rPr>
          <w:rFonts w:ascii="Arial" w:hAnsi="Arial" w:cs="Arial"/>
          <w:b/>
        </w:rPr>
        <w:t>:</w:t>
      </w:r>
    </w:p>
    <w:p w14:paraId="2591D207" w14:textId="41D62ECA" w:rsidR="00370CF0" w:rsidRDefault="00131473" w:rsidP="005970D2">
      <w:pPr>
        <w:pStyle w:val="ListParagraph"/>
        <w:numPr>
          <w:ilvl w:val="1"/>
          <w:numId w:val="1"/>
        </w:numPr>
        <w:rPr>
          <w:rFonts w:ascii="Arial" w:hAnsi="Arial" w:cs="Arial"/>
        </w:rPr>
      </w:pPr>
      <w:r>
        <w:rPr>
          <w:rFonts w:ascii="Arial" w:hAnsi="Arial" w:cs="Arial"/>
        </w:rPr>
        <w:t>The SRC President welcomed all members present. The meeting commenced at 16:35. The SRC President highlighted that members who are not present at this time will be marked as either late or absent without excuse.</w:t>
      </w:r>
    </w:p>
    <w:p w14:paraId="5039427A" w14:textId="77777777" w:rsidR="007E7D71" w:rsidRPr="007E7D71" w:rsidRDefault="007E7D71" w:rsidP="007E7D71">
      <w:pPr>
        <w:pStyle w:val="ListParagraph"/>
        <w:ind w:left="1080"/>
        <w:rPr>
          <w:rFonts w:ascii="Arial" w:hAnsi="Arial" w:cs="Arial"/>
        </w:rPr>
      </w:pPr>
    </w:p>
    <w:p w14:paraId="60E317F6" w14:textId="5CF039B9" w:rsidR="00370CF0" w:rsidRPr="007E7D71" w:rsidRDefault="00370CF0" w:rsidP="00370CF0">
      <w:pPr>
        <w:pStyle w:val="ListParagraph"/>
        <w:numPr>
          <w:ilvl w:val="0"/>
          <w:numId w:val="1"/>
        </w:numPr>
        <w:rPr>
          <w:rFonts w:ascii="Arial" w:hAnsi="Arial" w:cs="Arial"/>
          <w:b/>
        </w:rPr>
      </w:pPr>
      <w:r w:rsidRPr="007E7D71">
        <w:rPr>
          <w:rFonts w:ascii="Arial" w:hAnsi="Arial" w:cs="Arial"/>
          <w:b/>
        </w:rPr>
        <w:t>Attendance:</w:t>
      </w:r>
    </w:p>
    <w:p w14:paraId="4DE4EFD8" w14:textId="23C41238" w:rsidR="00927B98" w:rsidRDefault="00391271" w:rsidP="00391271">
      <w:pPr>
        <w:pStyle w:val="ListParagraph"/>
        <w:numPr>
          <w:ilvl w:val="1"/>
          <w:numId w:val="1"/>
        </w:numPr>
        <w:rPr>
          <w:rFonts w:ascii="Arial" w:hAnsi="Arial" w:cs="Arial"/>
          <w:b/>
        </w:rPr>
      </w:pPr>
      <w:r w:rsidRPr="007E7D71">
        <w:rPr>
          <w:rFonts w:ascii="Arial" w:hAnsi="Arial" w:cs="Arial"/>
          <w:b/>
        </w:rPr>
        <w:t>Present:</w:t>
      </w:r>
    </w:p>
    <w:p w14:paraId="33FBA9B0" w14:textId="1757BC4A" w:rsidR="00131473" w:rsidRDefault="00131473" w:rsidP="00131473">
      <w:pPr>
        <w:pStyle w:val="ListParagraph"/>
        <w:numPr>
          <w:ilvl w:val="2"/>
          <w:numId w:val="1"/>
        </w:numPr>
        <w:rPr>
          <w:rFonts w:ascii="Arial" w:hAnsi="Arial" w:cs="Arial"/>
          <w:bCs/>
        </w:rPr>
      </w:pPr>
      <w:r>
        <w:rPr>
          <w:rFonts w:ascii="Arial" w:hAnsi="Arial" w:cs="Arial"/>
          <w:bCs/>
        </w:rPr>
        <w:t>SRC President</w:t>
      </w:r>
    </w:p>
    <w:p w14:paraId="5CC1F16D" w14:textId="5B0F2CEE" w:rsidR="00131473" w:rsidRDefault="00131473" w:rsidP="00131473">
      <w:pPr>
        <w:pStyle w:val="ListParagraph"/>
        <w:numPr>
          <w:ilvl w:val="2"/>
          <w:numId w:val="1"/>
        </w:numPr>
        <w:rPr>
          <w:rFonts w:ascii="Arial" w:hAnsi="Arial" w:cs="Arial"/>
          <w:bCs/>
        </w:rPr>
      </w:pPr>
      <w:r>
        <w:rPr>
          <w:rFonts w:ascii="Arial" w:hAnsi="Arial" w:cs="Arial"/>
          <w:bCs/>
        </w:rPr>
        <w:t xml:space="preserve">SRC Secretary </w:t>
      </w:r>
    </w:p>
    <w:p w14:paraId="703B8A56" w14:textId="5952CEF6" w:rsidR="00131473" w:rsidRDefault="00131473" w:rsidP="00131473">
      <w:pPr>
        <w:pStyle w:val="ListParagraph"/>
        <w:numPr>
          <w:ilvl w:val="2"/>
          <w:numId w:val="1"/>
        </w:numPr>
        <w:rPr>
          <w:rFonts w:ascii="Arial" w:hAnsi="Arial" w:cs="Arial"/>
          <w:bCs/>
        </w:rPr>
      </w:pPr>
      <w:r>
        <w:rPr>
          <w:rFonts w:ascii="Arial" w:hAnsi="Arial" w:cs="Arial"/>
          <w:bCs/>
        </w:rPr>
        <w:t>SRC Academics 2</w:t>
      </w:r>
    </w:p>
    <w:p w14:paraId="58DA905A" w14:textId="5769E002" w:rsidR="00131473" w:rsidRDefault="00131473" w:rsidP="00131473">
      <w:pPr>
        <w:pStyle w:val="ListParagraph"/>
        <w:numPr>
          <w:ilvl w:val="2"/>
          <w:numId w:val="1"/>
        </w:numPr>
        <w:rPr>
          <w:rFonts w:ascii="Arial" w:hAnsi="Arial" w:cs="Arial"/>
          <w:bCs/>
        </w:rPr>
      </w:pPr>
      <w:r>
        <w:rPr>
          <w:rFonts w:ascii="Arial" w:hAnsi="Arial" w:cs="Arial"/>
          <w:bCs/>
        </w:rPr>
        <w:t>SRC Study Finances</w:t>
      </w:r>
    </w:p>
    <w:p w14:paraId="13C3897E" w14:textId="1C735F8C" w:rsidR="00131473" w:rsidRDefault="00131473" w:rsidP="00131473">
      <w:pPr>
        <w:pStyle w:val="ListParagraph"/>
        <w:numPr>
          <w:ilvl w:val="2"/>
          <w:numId w:val="1"/>
        </w:numPr>
        <w:rPr>
          <w:rFonts w:ascii="Arial" w:hAnsi="Arial" w:cs="Arial"/>
          <w:bCs/>
        </w:rPr>
      </w:pPr>
      <w:r>
        <w:rPr>
          <w:rFonts w:ascii="Arial" w:hAnsi="Arial" w:cs="Arial"/>
          <w:bCs/>
        </w:rPr>
        <w:t>SRC Student Culture</w:t>
      </w:r>
    </w:p>
    <w:p w14:paraId="11254BA3" w14:textId="6B434DDF" w:rsidR="00131473" w:rsidRDefault="00131473" w:rsidP="00131473">
      <w:pPr>
        <w:pStyle w:val="ListParagraph"/>
        <w:numPr>
          <w:ilvl w:val="2"/>
          <w:numId w:val="1"/>
        </w:numPr>
        <w:rPr>
          <w:rFonts w:ascii="Arial" w:hAnsi="Arial" w:cs="Arial"/>
          <w:bCs/>
        </w:rPr>
      </w:pPr>
      <w:r>
        <w:rPr>
          <w:rFonts w:ascii="Arial" w:hAnsi="Arial" w:cs="Arial"/>
          <w:bCs/>
        </w:rPr>
        <w:t>SRC Deputy Secretary</w:t>
      </w:r>
    </w:p>
    <w:p w14:paraId="100F4C8A" w14:textId="74DAC726" w:rsidR="00131473" w:rsidRDefault="00131473" w:rsidP="00131473">
      <w:pPr>
        <w:pStyle w:val="ListParagraph"/>
        <w:numPr>
          <w:ilvl w:val="2"/>
          <w:numId w:val="1"/>
        </w:numPr>
        <w:rPr>
          <w:rFonts w:ascii="Arial" w:hAnsi="Arial" w:cs="Arial"/>
          <w:bCs/>
        </w:rPr>
      </w:pPr>
      <w:r>
        <w:rPr>
          <w:rFonts w:ascii="Arial" w:hAnsi="Arial" w:cs="Arial"/>
          <w:bCs/>
        </w:rPr>
        <w:t>SRC Academics 1</w:t>
      </w:r>
    </w:p>
    <w:p w14:paraId="0816F9CA" w14:textId="65280BB7" w:rsidR="00131473" w:rsidRDefault="00131473" w:rsidP="00131473">
      <w:pPr>
        <w:pStyle w:val="ListParagraph"/>
        <w:numPr>
          <w:ilvl w:val="2"/>
          <w:numId w:val="1"/>
        </w:numPr>
        <w:rPr>
          <w:rFonts w:ascii="Arial" w:hAnsi="Arial" w:cs="Arial"/>
          <w:bCs/>
        </w:rPr>
      </w:pPr>
      <w:r>
        <w:rPr>
          <w:rFonts w:ascii="Arial" w:hAnsi="Arial" w:cs="Arial"/>
          <w:bCs/>
        </w:rPr>
        <w:t>SRC Residences 1</w:t>
      </w:r>
    </w:p>
    <w:p w14:paraId="4C56465E" w14:textId="4C0B9124" w:rsidR="00131473" w:rsidRDefault="00131473" w:rsidP="00131473">
      <w:pPr>
        <w:pStyle w:val="ListParagraph"/>
        <w:numPr>
          <w:ilvl w:val="2"/>
          <w:numId w:val="1"/>
        </w:numPr>
        <w:rPr>
          <w:rFonts w:ascii="Arial" w:hAnsi="Arial" w:cs="Arial"/>
          <w:bCs/>
        </w:rPr>
      </w:pPr>
      <w:r>
        <w:rPr>
          <w:rFonts w:ascii="Arial" w:hAnsi="Arial" w:cs="Arial"/>
          <w:bCs/>
        </w:rPr>
        <w:t>SRC Day Student &amp; External Campus Affairs</w:t>
      </w:r>
    </w:p>
    <w:p w14:paraId="72CBE732" w14:textId="2DCAD230" w:rsidR="00131473" w:rsidRDefault="00131473" w:rsidP="00131473">
      <w:pPr>
        <w:pStyle w:val="ListParagraph"/>
        <w:numPr>
          <w:ilvl w:val="2"/>
          <w:numId w:val="1"/>
        </w:numPr>
        <w:rPr>
          <w:rFonts w:ascii="Arial" w:hAnsi="Arial" w:cs="Arial"/>
          <w:bCs/>
        </w:rPr>
      </w:pPr>
      <w:r>
        <w:rPr>
          <w:rFonts w:ascii="Arial" w:hAnsi="Arial" w:cs="Arial"/>
          <w:bCs/>
        </w:rPr>
        <w:t>SRC Residences 2</w:t>
      </w:r>
    </w:p>
    <w:p w14:paraId="58EE3BA6" w14:textId="1087B978" w:rsidR="00131473" w:rsidRDefault="00131473" w:rsidP="00131473">
      <w:pPr>
        <w:pStyle w:val="ListParagraph"/>
        <w:numPr>
          <w:ilvl w:val="2"/>
          <w:numId w:val="1"/>
        </w:numPr>
        <w:rPr>
          <w:rFonts w:ascii="Arial" w:hAnsi="Arial" w:cs="Arial"/>
          <w:bCs/>
        </w:rPr>
      </w:pPr>
      <w:r>
        <w:rPr>
          <w:rFonts w:ascii="Arial" w:hAnsi="Arial" w:cs="Arial"/>
          <w:bCs/>
        </w:rPr>
        <w:t>SRC Postgraduate &amp; International Student Affairs</w:t>
      </w:r>
      <w:r w:rsidR="00BE5E2F">
        <w:rPr>
          <w:rFonts w:ascii="Arial" w:hAnsi="Arial" w:cs="Arial"/>
          <w:bCs/>
        </w:rPr>
        <w:t xml:space="preserve"> (hereafter ‘PI officer’)</w:t>
      </w:r>
    </w:p>
    <w:p w14:paraId="3DBF4E05" w14:textId="5F630BD2" w:rsidR="00131473" w:rsidRDefault="00131473" w:rsidP="00131473">
      <w:pPr>
        <w:pStyle w:val="ListParagraph"/>
        <w:numPr>
          <w:ilvl w:val="2"/>
          <w:numId w:val="1"/>
        </w:numPr>
        <w:rPr>
          <w:rFonts w:ascii="Arial" w:hAnsi="Arial" w:cs="Arial"/>
          <w:bCs/>
        </w:rPr>
      </w:pPr>
      <w:r>
        <w:rPr>
          <w:rFonts w:ascii="Arial" w:hAnsi="Arial" w:cs="Arial"/>
          <w:bCs/>
        </w:rPr>
        <w:t>SRC Societies</w:t>
      </w:r>
    </w:p>
    <w:p w14:paraId="75C96714" w14:textId="50CDCF14" w:rsidR="00131473" w:rsidRDefault="00131473" w:rsidP="00131473">
      <w:pPr>
        <w:pStyle w:val="ListParagraph"/>
        <w:numPr>
          <w:ilvl w:val="2"/>
          <w:numId w:val="1"/>
        </w:numPr>
        <w:rPr>
          <w:rFonts w:ascii="Arial" w:hAnsi="Arial" w:cs="Arial"/>
          <w:bCs/>
        </w:rPr>
      </w:pPr>
      <w:r>
        <w:rPr>
          <w:rFonts w:ascii="Arial" w:hAnsi="Arial" w:cs="Arial"/>
          <w:bCs/>
        </w:rPr>
        <w:t>SRC Student Sport</w:t>
      </w:r>
    </w:p>
    <w:p w14:paraId="028E07FD" w14:textId="72BC3B62" w:rsidR="00131473" w:rsidRDefault="00131473" w:rsidP="00131473">
      <w:pPr>
        <w:pStyle w:val="ListParagraph"/>
        <w:numPr>
          <w:ilvl w:val="2"/>
          <w:numId w:val="1"/>
        </w:numPr>
        <w:rPr>
          <w:rFonts w:ascii="Arial" w:hAnsi="Arial" w:cs="Arial"/>
          <w:bCs/>
        </w:rPr>
      </w:pPr>
      <w:r>
        <w:rPr>
          <w:rFonts w:ascii="Arial" w:hAnsi="Arial" w:cs="Arial"/>
          <w:bCs/>
        </w:rPr>
        <w:t>SRC Treasurer (joined at 16:36 due to connectivity issues)</w:t>
      </w:r>
    </w:p>
    <w:p w14:paraId="3A3F258C" w14:textId="4B00DCCB" w:rsidR="00131473" w:rsidRDefault="00131473" w:rsidP="00131473">
      <w:pPr>
        <w:pStyle w:val="ListParagraph"/>
        <w:numPr>
          <w:ilvl w:val="2"/>
          <w:numId w:val="1"/>
        </w:numPr>
        <w:rPr>
          <w:rFonts w:ascii="Arial" w:hAnsi="Arial" w:cs="Arial"/>
          <w:bCs/>
        </w:rPr>
      </w:pPr>
      <w:r>
        <w:rPr>
          <w:rFonts w:ascii="Arial" w:hAnsi="Arial" w:cs="Arial"/>
          <w:bCs/>
        </w:rPr>
        <w:t xml:space="preserve">SRC Facilities, Safety, and Security </w:t>
      </w:r>
      <w:r w:rsidR="00BE5E2F">
        <w:rPr>
          <w:rFonts w:ascii="Arial" w:hAnsi="Arial" w:cs="Arial"/>
          <w:bCs/>
        </w:rPr>
        <w:t>(hereafter ‘FSS officer’)</w:t>
      </w:r>
    </w:p>
    <w:p w14:paraId="568E9950" w14:textId="41E2EC50" w:rsidR="00131473" w:rsidRDefault="009C6430" w:rsidP="00131473">
      <w:pPr>
        <w:pStyle w:val="ListParagraph"/>
        <w:numPr>
          <w:ilvl w:val="2"/>
          <w:numId w:val="1"/>
        </w:numPr>
        <w:rPr>
          <w:rFonts w:ascii="Arial" w:hAnsi="Arial" w:cs="Arial"/>
          <w:bCs/>
        </w:rPr>
      </w:pPr>
      <w:r>
        <w:rPr>
          <w:rFonts w:ascii="Arial" w:hAnsi="Arial" w:cs="Arial"/>
          <w:bCs/>
        </w:rPr>
        <w:t>SRC Deputy President (late)</w:t>
      </w:r>
    </w:p>
    <w:p w14:paraId="3990A0FD" w14:textId="08C8231C" w:rsidR="00BE5E2F" w:rsidRPr="00131473" w:rsidRDefault="00BE5E2F" w:rsidP="00131473">
      <w:pPr>
        <w:pStyle w:val="ListParagraph"/>
        <w:numPr>
          <w:ilvl w:val="2"/>
          <w:numId w:val="1"/>
        </w:numPr>
        <w:rPr>
          <w:rFonts w:ascii="Arial" w:hAnsi="Arial" w:cs="Arial"/>
          <w:bCs/>
        </w:rPr>
      </w:pPr>
      <w:r>
        <w:rPr>
          <w:rFonts w:ascii="Arial" w:hAnsi="Arial" w:cs="Arial"/>
          <w:bCs/>
        </w:rPr>
        <w:t>SRC Marketing, Media &amp; Communications (hereafter ‘MMC officer’)</w:t>
      </w:r>
    </w:p>
    <w:p w14:paraId="637E51AD" w14:textId="77777777" w:rsidR="00391271" w:rsidRPr="007E7D71" w:rsidRDefault="00391271" w:rsidP="00391271">
      <w:pPr>
        <w:pStyle w:val="ListParagraph"/>
        <w:ind w:left="1080"/>
        <w:rPr>
          <w:rFonts w:ascii="Arial" w:hAnsi="Arial" w:cs="Arial"/>
          <w:b/>
        </w:rPr>
      </w:pPr>
    </w:p>
    <w:p w14:paraId="2C1321D6" w14:textId="62D213FF"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 apology:</w:t>
      </w:r>
    </w:p>
    <w:p w14:paraId="47EA26DE" w14:textId="39AFDA0C" w:rsidR="00370CF0" w:rsidRPr="007E7D71" w:rsidRDefault="00BF1F99" w:rsidP="00BF1F99">
      <w:pPr>
        <w:pStyle w:val="ListParagraph"/>
        <w:tabs>
          <w:tab w:val="left" w:pos="4275"/>
        </w:tabs>
        <w:ind w:left="1080"/>
        <w:rPr>
          <w:rFonts w:ascii="Arial" w:hAnsi="Arial" w:cs="Arial"/>
        </w:rPr>
      </w:pPr>
      <w:r w:rsidRPr="007E7D71">
        <w:rPr>
          <w:rFonts w:ascii="Arial" w:hAnsi="Arial" w:cs="Arial"/>
        </w:rPr>
        <w:tab/>
      </w:r>
    </w:p>
    <w:p w14:paraId="7EB64DFF" w14:textId="71F1BC37" w:rsidR="00370CF0" w:rsidRPr="007E7D71" w:rsidRDefault="00370CF0" w:rsidP="00370CF0">
      <w:pPr>
        <w:pStyle w:val="ListParagraph"/>
        <w:numPr>
          <w:ilvl w:val="1"/>
          <w:numId w:val="1"/>
        </w:numPr>
        <w:rPr>
          <w:rFonts w:ascii="Arial" w:hAnsi="Arial" w:cs="Arial"/>
          <w:b/>
        </w:rPr>
      </w:pPr>
      <w:r w:rsidRPr="007E7D71">
        <w:rPr>
          <w:rFonts w:ascii="Arial" w:hAnsi="Arial" w:cs="Arial"/>
          <w:b/>
        </w:rPr>
        <w:t>Absent without apology:</w:t>
      </w:r>
    </w:p>
    <w:p w14:paraId="4B3469B1" w14:textId="77777777" w:rsidR="00370CF0" w:rsidRPr="007E7D71" w:rsidRDefault="00370CF0" w:rsidP="00370CF0">
      <w:pPr>
        <w:pStyle w:val="ListParagraph"/>
        <w:ind w:left="1080"/>
        <w:rPr>
          <w:rFonts w:ascii="Arial" w:hAnsi="Arial" w:cs="Arial"/>
        </w:rPr>
      </w:pPr>
    </w:p>
    <w:p w14:paraId="511F5BF3" w14:textId="0EAE83EB" w:rsidR="00370CF0" w:rsidRPr="007E7D71" w:rsidRDefault="00370CF0" w:rsidP="00370CF0">
      <w:pPr>
        <w:pStyle w:val="ListParagraph"/>
        <w:numPr>
          <w:ilvl w:val="0"/>
          <w:numId w:val="1"/>
        </w:numPr>
        <w:rPr>
          <w:rFonts w:ascii="Arial" w:hAnsi="Arial" w:cs="Arial"/>
          <w:b/>
        </w:rPr>
      </w:pPr>
      <w:r w:rsidRPr="007E7D71">
        <w:rPr>
          <w:rFonts w:ascii="Arial" w:hAnsi="Arial" w:cs="Arial"/>
          <w:b/>
        </w:rPr>
        <w:t>Acceptance of previous minutes and adoption of agenda</w:t>
      </w:r>
      <w:r w:rsidR="003629C9" w:rsidRPr="007E7D71">
        <w:rPr>
          <w:rFonts w:ascii="Arial" w:hAnsi="Arial" w:cs="Arial"/>
          <w:b/>
        </w:rPr>
        <w:t>:</w:t>
      </w:r>
    </w:p>
    <w:p w14:paraId="79F6B65D" w14:textId="7033DD77" w:rsidR="00370CF0" w:rsidRPr="007E7D71" w:rsidRDefault="0080456C" w:rsidP="00370CF0">
      <w:pPr>
        <w:pStyle w:val="ListParagraph"/>
        <w:numPr>
          <w:ilvl w:val="1"/>
          <w:numId w:val="1"/>
        </w:numPr>
        <w:rPr>
          <w:rFonts w:ascii="Arial" w:hAnsi="Arial" w:cs="Arial"/>
        </w:rPr>
      </w:pPr>
      <w:r w:rsidRPr="007E7D71">
        <w:rPr>
          <w:rFonts w:ascii="Arial" w:hAnsi="Arial" w:cs="Arial"/>
        </w:rPr>
        <w:t>Acceptance of previous Minutes</w:t>
      </w:r>
    </w:p>
    <w:p w14:paraId="58FCA8BB" w14:textId="133CA142" w:rsidR="00370CF0" w:rsidRPr="007E7D71" w:rsidRDefault="003B3815" w:rsidP="00121F15">
      <w:pPr>
        <w:pStyle w:val="ListParagraph"/>
        <w:numPr>
          <w:ilvl w:val="1"/>
          <w:numId w:val="1"/>
        </w:numPr>
        <w:rPr>
          <w:rFonts w:ascii="Arial" w:hAnsi="Arial" w:cs="Arial"/>
        </w:rPr>
      </w:pPr>
      <w:r w:rsidRPr="007E7D71">
        <w:rPr>
          <w:rFonts w:ascii="Arial" w:hAnsi="Arial" w:cs="Arial"/>
        </w:rPr>
        <w:lastRenderedPageBreak/>
        <w:t>Adoption of agenda</w:t>
      </w:r>
    </w:p>
    <w:p w14:paraId="180318BA" w14:textId="77777777" w:rsidR="003629C9" w:rsidRPr="007E7D71" w:rsidRDefault="003629C9" w:rsidP="003629C9">
      <w:pPr>
        <w:pStyle w:val="ListParagraph"/>
        <w:ind w:left="1080"/>
        <w:rPr>
          <w:rFonts w:ascii="Arial" w:hAnsi="Arial" w:cs="Arial"/>
        </w:rPr>
      </w:pPr>
    </w:p>
    <w:p w14:paraId="0C962C9B" w14:textId="482887A4" w:rsidR="00131473" w:rsidRPr="00131473" w:rsidRDefault="003629C9" w:rsidP="00131473">
      <w:pPr>
        <w:pStyle w:val="ListParagraph"/>
        <w:numPr>
          <w:ilvl w:val="0"/>
          <w:numId w:val="1"/>
        </w:numPr>
        <w:rPr>
          <w:rFonts w:ascii="Arial" w:hAnsi="Arial" w:cs="Arial"/>
          <w:b/>
        </w:rPr>
      </w:pPr>
      <w:r w:rsidRPr="007E7D71">
        <w:rPr>
          <w:rFonts w:ascii="Arial" w:hAnsi="Arial" w:cs="Arial"/>
          <w:b/>
        </w:rPr>
        <w:t>Other matters arising:</w:t>
      </w:r>
    </w:p>
    <w:p w14:paraId="2F980945" w14:textId="27CF9D26" w:rsidR="003629C9" w:rsidRPr="00131473" w:rsidRDefault="00131473" w:rsidP="003629C9">
      <w:pPr>
        <w:pStyle w:val="ListParagraph"/>
        <w:numPr>
          <w:ilvl w:val="1"/>
          <w:numId w:val="1"/>
        </w:numPr>
        <w:rPr>
          <w:rFonts w:ascii="Arial" w:hAnsi="Arial" w:cs="Arial"/>
          <w:u w:val="single"/>
        </w:rPr>
      </w:pPr>
      <w:r>
        <w:rPr>
          <w:rFonts w:ascii="Arial" w:hAnsi="Arial" w:cs="Arial"/>
        </w:rPr>
        <w:t>SRC Study Finance Officer</w:t>
      </w:r>
    </w:p>
    <w:p w14:paraId="61154C7A" w14:textId="00F7948F" w:rsidR="00131473" w:rsidRDefault="00131473" w:rsidP="00131473">
      <w:pPr>
        <w:pStyle w:val="ListParagraph"/>
        <w:numPr>
          <w:ilvl w:val="2"/>
          <w:numId w:val="1"/>
        </w:numPr>
        <w:rPr>
          <w:rFonts w:ascii="Arial" w:hAnsi="Arial" w:cs="Arial"/>
        </w:rPr>
      </w:pPr>
      <w:r>
        <w:rPr>
          <w:rFonts w:ascii="Arial" w:hAnsi="Arial" w:cs="Arial"/>
        </w:rPr>
        <w:t>PDBY Interview (discussed at the end of the meeting)</w:t>
      </w:r>
    </w:p>
    <w:p w14:paraId="350AEBF2" w14:textId="78549D6A" w:rsidR="00BE5E2F" w:rsidRDefault="00BE5E2F" w:rsidP="00BE5E2F">
      <w:pPr>
        <w:pStyle w:val="ListParagraph"/>
        <w:numPr>
          <w:ilvl w:val="3"/>
          <w:numId w:val="1"/>
        </w:numPr>
        <w:rPr>
          <w:rFonts w:ascii="Arial" w:hAnsi="Arial" w:cs="Arial"/>
        </w:rPr>
      </w:pPr>
      <w:r>
        <w:rPr>
          <w:rFonts w:ascii="Arial" w:hAnsi="Arial" w:cs="Arial"/>
        </w:rPr>
        <w:t>She asked whether it would be necessary to submit a revised POA, if your current POA is still in line with what you are currently doing.</w:t>
      </w:r>
    </w:p>
    <w:p w14:paraId="490FA5B3" w14:textId="3505EBAC" w:rsidR="00BE5E2F" w:rsidRDefault="00BE5E2F" w:rsidP="00BE5E2F">
      <w:pPr>
        <w:pStyle w:val="ListParagraph"/>
        <w:numPr>
          <w:ilvl w:val="3"/>
          <w:numId w:val="1"/>
        </w:numPr>
        <w:rPr>
          <w:rFonts w:ascii="Arial" w:hAnsi="Arial" w:cs="Arial"/>
        </w:rPr>
      </w:pPr>
      <w:r>
        <w:rPr>
          <w:rFonts w:ascii="Arial" w:hAnsi="Arial" w:cs="Arial"/>
        </w:rPr>
        <w:t>In addition, she has been made aware that minutes have not been uploaded to the website (at the time).</w:t>
      </w:r>
    </w:p>
    <w:p w14:paraId="3F2EEFAA" w14:textId="6DB60F0A" w:rsidR="00BE5E2F" w:rsidRDefault="00BE5E2F" w:rsidP="00BE5E2F">
      <w:pPr>
        <w:pStyle w:val="ListParagraph"/>
        <w:numPr>
          <w:ilvl w:val="3"/>
          <w:numId w:val="1"/>
        </w:numPr>
        <w:rPr>
          <w:rFonts w:ascii="Arial" w:hAnsi="Arial" w:cs="Arial"/>
        </w:rPr>
      </w:pPr>
      <w:r>
        <w:rPr>
          <w:rFonts w:ascii="Arial" w:hAnsi="Arial" w:cs="Arial"/>
        </w:rPr>
        <w:t>The SRC President responded that updates should only be made insofar as necessary, and that you should indicate if that is the case.</w:t>
      </w:r>
    </w:p>
    <w:p w14:paraId="7C6BD95B" w14:textId="1D4FB0FD" w:rsidR="00BE5E2F" w:rsidRDefault="00BE5E2F" w:rsidP="00BE5E2F">
      <w:pPr>
        <w:pStyle w:val="ListParagraph"/>
        <w:numPr>
          <w:ilvl w:val="3"/>
          <w:numId w:val="1"/>
        </w:numPr>
        <w:rPr>
          <w:rFonts w:ascii="Arial" w:hAnsi="Arial" w:cs="Arial"/>
        </w:rPr>
      </w:pPr>
      <w:r>
        <w:rPr>
          <w:rFonts w:ascii="Arial" w:hAnsi="Arial" w:cs="Arial"/>
        </w:rPr>
        <w:t>All minutes have been signed by the SRC President and SRC Secretary and it will be uploaded to the SRC webpage by tomorrow.</w:t>
      </w:r>
    </w:p>
    <w:p w14:paraId="1545A537" w14:textId="4AFB1090" w:rsidR="00BE5E2F" w:rsidRDefault="00BE5E2F" w:rsidP="00BE5E2F">
      <w:pPr>
        <w:pStyle w:val="ListParagraph"/>
        <w:numPr>
          <w:ilvl w:val="3"/>
          <w:numId w:val="1"/>
        </w:numPr>
        <w:rPr>
          <w:rFonts w:ascii="Arial" w:hAnsi="Arial" w:cs="Arial"/>
        </w:rPr>
      </w:pPr>
      <w:r>
        <w:rPr>
          <w:rFonts w:ascii="Arial" w:hAnsi="Arial" w:cs="Arial"/>
        </w:rPr>
        <w:t>The quarterly reports have been uploaded to the website.</w:t>
      </w:r>
    </w:p>
    <w:p w14:paraId="1CB73767" w14:textId="4287C953" w:rsidR="00BE5E2F" w:rsidRDefault="00BE5E2F" w:rsidP="00BE5E2F">
      <w:pPr>
        <w:pStyle w:val="ListParagraph"/>
        <w:numPr>
          <w:ilvl w:val="3"/>
          <w:numId w:val="1"/>
        </w:numPr>
        <w:rPr>
          <w:rFonts w:ascii="Arial" w:hAnsi="Arial" w:cs="Arial"/>
        </w:rPr>
      </w:pPr>
      <w:r>
        <w:rPr>
          <w:rFonts w:ascii="Arial" w:hAnsi="Arial" w:cs="Arial"/>
        </w:rPr>
        <w:t>The SRC Secretary added that minutes will be uploaded on a weekly basis and not at the end of the semester or quarter.</w:t>
      </w:r>
    </w:p>
    <w:p w14:paraId="1914C5C1" w14:textId="54294C9E" w:rsidR="00131473" w:rsidRPr="00131473" w:rsidRDefault="00131473" w:rsidP="00131473">
      <w:pPr>
        <w:pStyle w:val="ListParagraph"/>
        <w:numPr>
          <w:ilvl w:val="1"/>
          <w:numId w:val="1"/>
        </w:numPr>
        <w:rPr>
          <w:rFonts w:ascii="Arial" w:hAnsi="Arial" w:cs="Arial"/>
          <w:u w:val="single"/>
        </w:rPr>
      </w:pPr>
      <w:r>
        <w:rPr>
          <w:rFonts w:ascii="Arial" w:hAnsi="Arial" w:cs="Arial"/>
        </w:rPr>
        <w:t>SRC Residences 1</w:t>
      </w:r>
    </w:p>
    <w:p w14:paraId="4F6D38D1" w14:textId="379C7797" w:rsidR="00131473" w:rsidRDefault="00131473" w:rsidP="00131473">
      <w:pPr>
        <w:pStyle w:val="ListParagraph"/>
        <w:numPr>
          <w:ilvl w:val="2"/>
          <w:numId w:val="1"/>
        </w:numPr>
        <w:rPr>
          <w:rFonts w:ascii="Arial" w:hAnsi="Arial" w:cs="Arial"/>
        </w:rPr>
      </w:pPr>
      <w:r>
        <w:rPr>
          <w:rFonts w:ascii="Arial" w:hAnsi="Arial" w:cs="Arial"/>
        </w:rPr>
        <w:t>Residence Update (Queries and Responses)</w:t>
      </w:r>
    </w:p>
    <w:p w14:paraId="08A4BA6B" w14:textId="37446B34" w:rsidR="00131473" w:rsidRDefault="00131473" w:rsidP="00131473">
      <w:pPr>
        <w:pStyle w:val="ListParagraph"/>
        <w:numPr>
          <w:ilvl w:val="3"/>
          <w:numId w:val="1"/>
        </w:numPr>
        <w:rPr>
          <w:rFonts w:ascii="Arial" w:hAnsi="Arial" w:cs="Arial"/>
        </w:rPr>
      </w:pPr>
      <w:r>
        <w:rPr>
          <w:rFonts w:ascii="Arial" w:hAnsi="Arial" w:cs="Arial"/>
        </w:rPr>
        <w:t>Email TuksRes to inform them of your situation.</w:t>
      </w:r>
    </w:p>
    <w:p w14:paraId="5DE50D84" w14:textId="531A9E0E" w:rsidR="00131473" w:rsidRDefault="009C6430" w:rsidP="00131473">
      <w:pPr>
        <w:pStyle w:val="ListParagraph"/>
        <w:numPr>
          <w:ilvl w:val="3"/>
          <w:numId w:val="1"/>
        </w:numPr>
        <w:rPr>
          <w:rFonts w:ascii="Arial" w:hAnsi="Arial" w:cs="Arial"/>
        </w:rPr>
      </w:pPr>
      <w:r>
        <w:rPr>
          <w:rFonts w:ascii="Arial" w:hAnsi="Arial" w:cs="Arial"/>
        </w:rPr>
        <w:t>Many students have been sending queries regarding their return to residences.</w:t>
      </w:r>
    </w:p>
    <w:p w14:paraId="3F2E68A9" w14:textId="3B0F0A6F" w:rsidR="009C6430" w:rsidRDefault="009C6430" w:rsidP="00131473">
      <w:pPr>
        <w:pStyle w:val="ListParagraph"/>
        <w:numPr>
          <w:ilvl w:val="3"/>
          <w:numId w:val="1"/>
        </w:numPr>
        <w:rPr>
          <w:rFonts w:ascii="Arial" w:hAnsi="Arial" w:cs="Arial"/>
        </w:rPr>
      </w:pPr>
      <w:r>
        <w:rPr>
          <w:rFonts w:ascii="Arial" w:hAnsi="Arial" w:cs="Arial"/>
        </w:rPr>
        <w:t>If your residence does not appear in the drop-down menu, the residence has reached its capacity and the student will (probably) have to wait for a lower alert level to be announced, upon which more students will be allowed to return back to residences.</w:t>
      </w:r>
    </w:p>
    <w:p w14:paraId="4B1008BC" w14:textId="60853606" w:rsidR="009C6430" w:rsidRDefault="009C6430" w:rsidP="00131473">
      <w:pPr>
        <w:pStyle w:val="ListParagraph"/>
        <w:numPr>
          <w:ilvl w:val="3"/>
          <w:numId w:val="1"/>
        </w:numPr>
        <w:rPr>
          <w:rFonts w:ascii="Arial" w:hAnsi="Arial" w:cs="Arial"/>
        </w:rPr>
      </w:pPr>
      <w:r>
        <w:rPr>
          <w:rFonts w:ascii="Arial" w:hAnsi="Arial" w:cs="Arial"/>
        </w:rPr>
        <w:t>If students are in a desperate situation, students will have to continue emailing TuksRes. Unfortunately, the SRC will not be able to assist in this regard.</w:t>
      </w:r>
    </w:p>
    <w:p w14:paraId="7176673B" w14:textId="31314E91" w:rsidR="009C6430" w:rsidRDefault="009C6430" w:rsidP="00131473">
      <w:pPr>
        <w:pStyle w:val="ListParagraph"/>
        <w:numPr>
          <w:ilvl w:val="3"/>
          <w:numId w:val="1"/>
        </w:numPr>
        <w:rPr>
          <w:rFonts w:ascii="Arial" w:hAnsi="Arial" w:cs="Arial"/>
        </w:rPr>
      </w:pPr>
      <w:r>
        <w:rPr>
          <w:rFonts w:ascii="Arial" w:hAnsi="Arial" w:cs="Arial"/>
        </w:rPr>
        <w:t>The SRC Societies member asked why residences must be filled.</w:t>
      </w:r>
    </w:p>
    <w:p w14:paraId="465C75D7" w14:textId="4B9FEA37" w:rsidR="009C6430" w:rsidRDefault="009C6430" w:rsidP="00131473">
      <w:pPr>
        <w:pStyle w:val="ListParagraph"/>
        <w:numPr>
          <w:ilvl w:val="3"/>
          <w:numId w:val="1"/>
        </w:numPr>
        <w:rPr>
          <w:rFonts w:ascii="Arial" w:hAnsi="Arial" w:cs="Arial"/>
        </w:rPr>
      </w:pPr>
      <w:r>
        <w:rPr>
          <w:rFonts w:ascii="Arial" w:hAnsi="Arial" w:cs="Arial"/>
        </w:rPr>
        <w:t>The SRC Residences 1 member responded that many students are returning because of the conducive environment that residence facilities offer.</w:t>
      </w:r>
    </w:p>
    <w:p w14:paraId="50E91C24" w14:textId="4DDFB344" w:rsidR="009C6430" w:rsidRDefault="009C6430" w:rsidP="00131473">
      <w:pPr>
        <w:pStyle w:val="ListParagraph"/>
        <w:numPr>
          <w:ilvl w:val="3"/>
          <w:numId w:val="1"/>
        </w:numPr>
        <w:rPr>
          <w:rFonts w:ascii="Arial" w:hAnsi="Arial" w:cs="Arial"/>
        </w:rPr>
      </w:pPr>
      <w:r>
        <w:rPr>
          <w:rFonts w:ascii="Arial" w:hAnsi="Arial" w:cs="Arial"/>
        </w:rPr>
        <w:t>The SRC Residence 1 member explained the situation surrounding meal accounts.</w:t>
      </w:r>
    </w:p>
    <w:p w14:paraId="19ED2626" w14:textId="0652B9EF" w:rsidR="009C6430" w:rsidRDefault="009C6430" w:rsidP="00131473">
      <w:pPr>
        <w:pStyle w:val="ListParagraph"/>
        <w:numPr>
          <w:ilvl w:val="3"/>
          <w:numId w:val="1"/>
        </w:numPr>
        <w:rPr>
          <w:rFonts w:ascii="Arial" w:hAnsi="Arial" w:cs="Arial"/>
        </w:rPr>
      </w:pPr>
      <w:r>
        <w:rPr>
          <w:rFonts w:ascii="Arial" w:hAnsi="Arial" w:cs="Arial"/>
        </w:rPr>
        <w:t>Meal accounts can be topped up with cash.</w:t>
      </w:r>
    </w:p>
    <w:p w14:paraId="2EB3B57B" w14:textId="35862047" w:rsidR="009C6430" w:rsidRDefault="009C6430" w:rsidP="00131473">
      <w:pPr>
        <w:pStyle w:val="ListParagraph"/>
        <w:numPr>
          <w:ilvl w:val="3"/>
          <w:numId w:val="1"/>
        </w:numPr>
        <w:rPr>
          <w:rFonts w:ascii="Arial" w:hAnsi="Arial" w:cs="Arial"/>
        </w:rPr>
      </w:pPr>
      <w:r>
        <w:rPr>
          <w:rFonts w:ascii="Arial" w:hAnsi="Arial" w:cs="Arial"/>
        </w:rPr>
        <w:t>As soon as students return to residences, their meal accounts will be active again.</w:t>
      </w:r>
    </w:p>
    <w:p w14:paraId="02E6722C" w14:textId="497637D7" w:rsidR="009C6430" w:rsidRDefault="009C6430" w:rsidP="009C6430">
      <w:pPr>
        <w:pStyle w:val="ListParagraph"/>
        <w:numPr>
          <w:ilvl w:val="3"/>
          <w:numId w:val="1"/>
        </w:numPr>
        <w:rPr>
          <w:rFonts w:ascii="Arial" w:hAnsi="Arial" w:cs="Arial"/>
        </w:rPr>
      </w:pPr>
      <w:r>
        <w:rPr>
          <w:rFonts w:ascii="Arial" w:hAnsi="Arial" w:cs="Arial"/>
        </w:rPr>
        <w:t xml:space="preserve">The SRC Postgraduate &amp; International </w:t>
      </w:r>
      <w:r w:rsidR="00BE5E2F">
        <w:rPr>
          <w:rFonts w:ascii="Arial" w:hAnsi="Arial" w:cs="Arial"/>
        </w:rPr>
        <w:t xml:space="preserve">Student </w:t>
      </w:r>
      <w:r>
        <w:rPr>
          <w:rFonts w:ascii="Arial" w:hAnsi="Arial" w:cs="Arial"/>
        </w:rPr>
        <w:t>Affairs asked whether students who have not been living in residences will receive rebates for the period in which they did not reside there.</w:t>
      </w:r>
    </w:p>
    <w:p w14:paraId="4AC9CFE1" w14:textId="76DC59D1" w:rsidR="009C6430" w:rsidRDefault="009C6430" w:rsidP="009C6430">
      <w:pPr>
        <w:pStyle w:val="ListParagraph"/>
        <w:numPr>
          <w:ilvl w:val="3"/>
          <w:numId w:val="1"/>
        </w:numPr>
        <w:rPr>
          <w:rFonts w:ascii="Arial" w:hAnsi="Arial" w:cs="Arial"/>
        </w:rPr>
      </w:pPr>
      <w:r>
        <w:rPr>
          <w:rFonts w:ascii="Arial" w:hAnsi="Arial" w:cs="Arial"/>
        </w:rPr>
        <w:t>The Residences 1 member said a rebate for not living in res would amount to roughly R16 000, but that there is still uncertainty regarding this i.e. the issue of rebates is contingent on other issues.</w:t>
      </w:r>
    </w:p>
    <w:p w14:paraId="3223D913" w14:textId="3E2E0FE1" w:rsidR="009C6430" w:rsidRDefault="009C6430" w:rsidP="009C6430">
      <w:pPr>
        <w:pStyle w:val="ListParagraph"/>
        <w:numPr>
          <w:ilvl w:val="3"/>
          <w:numId w:val="1"/>
        </w:numPr>
        <w:rPr>
          <w:rFonts w:ascii="Arial" w:hAnsi="Arial" w:cs="Arial"/>
        </w:rPr>
      </w:pPr>
      <w:r>
        <w:rPr>
          <w:rFonts w:ascii="Arial" w:hAnsi="Arial" w:cs="Arial"/>
        </w:rPr>
        <w:t>Students who plan on cancelling are encouraged to do so before 15 August 2020.</w:t>
      </w:r>
    </w:p>
    <w:p w14:paraId="0823FD17" w14:textId="3B575D41" w:rsidR="009C6430" w:rsidRDefault="009C6430" w:rsidP="009C6430">
      <w:pPr>
        <w:pStyle w:val="ListParagraph"/>
        <w:numPr>
          <w:ilvl w:val="3"/>
          <w:numId w:val="1"/>
        </w:numPr>
        <w:rPr>
          <w:rFonts w:ascii="Arial" w:hAnsi="Arial" w:cs="Arial"/>
        </w:rPr>
      </w:pPr>
      <w:r>
        <w:rPr>
          <w:rFonts w:ascii="Arial" w:hAnsi="Arial" w:cs="Arial"/>
        </w:rPr>
        <w:lastRenderedPageBreak/>
        <w:t>The Study Finance Officer suggested that this information be disseminated on our social media platforms, to make students aware.</w:t>
      </w:r>
    </w:p>
    <w:p w14:paraId="21A15B96" w14:textId="6958A838" w:rsidR="009C6430" w:rsidRDefault="009C6430" w:rsidP="009C6430">
      <w:pPr>
        <w:pStyle w:val="ListParagraph"/>
        <w:numPr>
          <w:ilvl w:val="3"/>
          <w:numId w:val="1"/>
        </w:numPr>
        <w:rPr>
          <w:rFonts w:ascii="Arial" w:hAnsi="Arial" w:cs="Arial"/>
        </w:rPr>
      </w:pPr>
      <w:r>
        <w:rPr>
          <w:rFonts w:ascii="Arial" w:hAnsi="Arial" w:cs="Arial"/>
        </w:rPr>
        <w:t>The Residences 2 member asked for clarity – what more does the SRC Study Finance Officer want to be communicated in addition to the circular that has recently been shared with students.</w:t>
      </w:r>
    </w:p>
    <w:p w14:paraId="093A68A7" w14:textId="7614413C" w:rsidR="00BE5E2F" w:rsidRDefault="00BE5E2F" w:rsidP="009C6430">
      <w:pPr>
        <w:pStyle w:val="ListParagraph"/>
        <w:numPr>
          <w:ilvl w:val="3"/>
          <w:numId w:val="1"/>
        </w:numPr>
        <w:rPr>
          <w:rFonts w:ascii="Arial" w:hAnsi="Arial" w:cs="Arial"/>
        </w:rPr>
      </w:pPr>
      <w:r>
        <w:rPr>
          <w:rFonts w:ascii="Arial" w:hAnsi="Arial" w:cs="Arial"/>
        </w:rPr>
        <w:t>By cancelling your placement, you will be competing with all other students who have applied (in terms of marks), and not only the students in the residence.</w:t>
      </w:r>
    </w:p>
    <w:p w14:paraId="02178C3E" w14:textId="782122CE" w:rsidR="00BE5E2F" w:rsidRPr="009C6430" w:rsidRDefault="00BE5E2F" w:rsidP="009C6430">
      <w:pPr>
        <w:pStyle w:val="ListParagraph"/>
        <w:numPr>
          <w:ilvl w:val="3"/>
          <w:numId w:val="1"/>
        </w:numPr>
        <w:rPr>
          <w:rFonts w:ascii="Arial" w:hAnsi="Arial" w:cs="Arial"/>
        </w:rPr>
      </w:pPr>
      <w:r>
        <w:rPr>
          <w:rFonts w:ascii="Arial" w:hAnsi="Arial" w:cs="Arial"/>
        </w:rPr>
        <w:t>The PI representative</w:t>
      </w:r>
    </w:p>
    <w:p w14:paraId="72AA75E5" w14:textId="33A853C7" w:rsidR="00131473" w:rsidRPr="00131473" w:rsidRDefault="00131473" w:rsidP="00131473">
      <w:pPr>
        <w:pStyle w:val="ListParagraph"/>
        <w:numPr>
          <w:ilvl w:val="1"/>
          <w:numId w:val="1"/>
        </w:numPr>
        <w:rPr>
          <w:rFonts w:ascii="Arial" w:hAnsi="Arial" w:cs="Arial"/>
          <w:u w:val="single"/>
        </w:rPr>
      </w:pPr>
      <w:r>
        <w:rPr>
          <w:rFonts w:ascii="Arial" w:hAnsi="Arial" w:cs="Arial"/>
        </w:rPr>
        <w:t>SRC Academics 1</w:t>
      </w:r>
    </w:p>
    <w:p w14:paraId="5BA2B54F" w14:textId="3E57D2F5" w:rsidR="00131473" w:rsidRDefault="00131473" w:rsidP="00131473">
      <w:pPr>
        <w:pStyle w:val="ListParagraph"/>
        <w:numPr>
          <w:ilvl w:val="2"/>
          <w:numId w:val="1"/>
        </w:numPr>
        <w:rPr>
          <w:rFonts w:ascii="Arial" w:hAnsi="Arial" w:cs="Arial"/>
        </w:rPr>
      </w:pPr>
      <w:r>
        <w:rPr>
          <w:rFonts w:ascii="Arial" w:hAnsi="Arial" w:cs="Arial"/>
        </w:rPr>
        <w:t>Sub council Meeting</w:t>
      </w:r>
    </w:p>
    <w:p w14:paraId="4A44CA49" w14:textId="684AA8E4" w:rsidR="00F44AD3" w:rsidRDefault="00F44AD3" w:rsidP="00F44AD3">
      <w:pPr>
        <w:pStyle w:val="ListParagraph"/>
        <w:numPr>
          <w:ilvl w:val="3"/>
          <w:numId w:val="1"/>
        </w:numPr>
        <w:rPr>
          <w:rFonts w:ascii="Arial" w:hAnsi="Arial" w:cs="Arial"/>
        </w:rPr>
      </w:pPr>
      <w:r>
        <w:rPr>
          <w:rFonts w:ascii="Arial" w:hAnsi="Arial" w:cs="Arial"/>
        </w:rPr>
        <w:t>The Academics officer has forwarded minutes of the most recent sub council meeting.</w:t>
      </w:r>
    </w:p>
    <w:p w14:paraId="2610A9B1" w14:textId="4CBFD48E" w:rsidR="00F44AD3" w:rsidRDefault="00F44AD3" w:rsidP="00F44AD3">
      <w:pPr>
        <w:pStyle w:val="ListParagraph"/>
        <w:numPr>
          <w:ilvl w:val="3"/>
          <w:numId w:val="1"/>
        </w:numPr>
        <w:rPr>
          <w:rFonts w:ascii="Arial" w:hAnsi="Arial" w:cs="Arial"/>
        </w:rPr>
      </w:pPr>
      <w:r>
        <w:rPr>
          <w:rFonts w:ascii="Arial" w:hAnsi="Arial" w:cs="Arial"/>
        </w:rPr>
        <w:t>A report will also be compiled by the Academic officers and forwarded to the UP Executive.</w:t>
      </w:r>
    </w:p>
    <w:p w14:paraId="060A7CD1" w14:textId="22DD3293" w:rsidR="00F44AD3" w:rsidRDefault="00F44AD3" w:rsidP="00F44AD3">
      <w:pPr>
        <w:pStyle w:val="ListParagraph"/>
        <w:numPr>
          <w:ilvl w:val="3"/>
          <w:numId w:val="1"/>
        </w:numPr>
        <w:rPr>
          <w:rFonts w:ascii="Arial" w:hAnsi="Arial" w:cs="Arial"/>
        </w:rPr>
      </w:pPr>
      <w:r>
        <w:rPr>
          <w:rFonts w:ascii="Arial" w:hAnsi="Arial" w:cs="Arial"/>
        </w:rPr>
        <w:t>The SRC Study Finance officer inquired about fee adjustments (stipulated under point 4 of the minutes). She will email the Academic officer and provide her with clarity in this regard.</w:t>
      </w:r>
    </w:p>
    <w:p w14:paraId="1AE9F4B1" w14:textId="6DD8EE1B" w:rsidR="00F44AD3" w:rsidRDefault="00F44AD3" w:rsidP="00F44AD3">
      <w:pPr>
        <w:pStyle w:val="ListParagraph"/>
        <w:numPr>
          <w:ilvl w:val="3"/>
          <w:numId w:val="1"/>
        </w:numPr>
        <w:rPr>
          <w:rFonts w:ascii="Arial" w:hAnsi="Arial" w:cs="Arial"/>
        </w:rPr>
      </w:pPr>
      <w:r>
        <w:rPr>
          <w:rFonts w:ascii="Arial" w:hAnsi="Arial" w:cs="Arial"/>
        </w:rPr>
        <w:t>The Deputy Secretary requested that the report be forwarded to the SRC prior to being forwarded to the UP Executive.</w:t>
      </w:r>
    </w:p>
    <w:p w14:paraId="54885A42" w14:textId="5B261198" w:rsidR="00131473" w:rsidRPr="00131473" w:rsidRDefault="00131473" w:rsidP="00131473">
      <w:pPr>
        <w:pStyle w:val="ListParagraph"/>
        <w:numPr>
          <w:ilvl w:val="1"/>
          <w:numId w:val="1"/>
        </w:numPr>
        <w:rPr>
          <w:rFonts w:ascii="Arial" w:hAnsi="Arial" w:cs="Arial"/>
          <w:u w:val="single"/>
        </w:rPr>
      </w:pPr>
      <w:r>
        <w:rPr>
          <w:rFonts w:ascii="Arial" w:hAnsi="Arial" w:cs="Arial"/>
        </w:rPr>
        <w:t>SRC President</w:t>
      </w:r>
    </w:p>
    <w:p w14:paraId="289E6227" w14:textId="2C54138F" w:rsidR="00131473" w:rsidRDefault="00131473" w:rsidP="00131473">
      <w:pPr>
        <w:pStyle w:val="ListParagraph"/>
        <w:numPr>
          <w:ilvl w:val="2"/>
          <w:numId w:val="1"/>
        </w:numPr>
        <w:rPr>
          <w:rFonts w:ascii="Arial" w:hAnsi="Arial" w:cs="Arial"/>
        </w:rPr>
      </w:pPr>
      <w:r>
        <w:rPr>
          <w:rFonts w:ascii="Arial" w:hAnsi="Arial" w:cs="Arial"/>
        </w:rPr>
        <w:t>SRC Elections</w:t>
      </w:r>
    </w:p>
    <w:p w14:paraId="307F117E" w14:textId="2C0A044E" w:rsidR="006F2C82" w:rsidRDefault="006F2C82" w:rsidP="006F2C82">
      <w:pPr>
        <w:pStyle w:val="ListParagraph"/>
        <w:numPr>
          <w:ilvl w:val="3"/>
          <w:numId w:val="1"/>
        </w:numPr>
        <w:rPr>
          <w:rFonts w:ascii="Arial" w:hAnsi="Arial" w:cs="Arial"/>
        </w:rPr>
      </w:pPr>
      <w:r>
        <w:rPr>
          <w:rFonts w:ascii="Arial" w:hAnsi="Arial" w:cs="Arial"/>
        </w:rPr>
        <w:t>The Vice Principal for Residences and Student Affairs (Professor Mosia) provided feedback.</w:t>
      </w:r>
    </w:p>
    <w:p w14:paraId="6080EBC1" w14:textId="1753EC1F" w:rsidR="006F2C82" w:rsidRDefault="006F2C82" w:rsidP="006F2C82">
      <w:pPr>
        <w:pStyle w:val="ListParagraph"/>
        <w:numPr>
          <w:ilvl w:val="3"/>
          <w:numId w:val="1"/>
        </w:numPr>
        <w:rPr>
          <w:rFonts w:ascii="Arial" w:hAnsi="Arial" w:cs="Arial"/>
        </w:rPr>
      </w:pPr>
      <w:r>
        <w:rPr>
          <w:rFonts w:ascii="Arial" w:hAnsi="Arial" w:cs="Arial"/>
        </w:rPr>
        <w:t>The three options (i.e. TSC, term extension, or online SRC elections) will be proposed to the UP Executive.</w:t>
      </w:r>
    </w:p>
    <w:p w14:paraId="09961531" w14:textId="38D5F370" w:rsidR="006F2C82" w:rsidRDefault="006F2C82" w:rsidP="006F2C82">
      <w:pPr>
        <w:pStyle w:val="ListParagraph"/>
        <w:numPr>
          <w:ilvl w:val="3"/>
          <w:numId w:val="1"/>
        </w:numPr>
        <w:rPr>
          <w:rFonts w:ascii="Arial" w:hAnsi="Arial" w:cs="Arial"/>
        </w:rPr>
      </w:pPr>
      <w:r>
        <w:rPr>
          <w:rFonts w:ascii="Arial" w:hAnsi="Arial" w:cs="Arial"/>
        </w:rPr>
        <w:t>The SRC President asked that members who will still be registered at UP for 2021, let the SRC Secretary know of this fact (or probability) by the end of this week.</w:t>
      </w:r>
    </w:p>
    <w:p w14:paraId="02E8F093" w14:textId="357D79C6" w:rsidR="006F2C82" w:rsidRDefault="006F2C82" w:rsidP="006F2C82">
      <w:pPr>
        <w:pStyle w:val="ListParagraph"/>
        <w:numPr>
          <w:ilvl w:val="3"/>
          <w:numId w:val="1"/>
        </w:numPr>
        <w:rPr>
          <w:rFonts w:ascii="Arial" w:hAnsi="Arial" w:cs="Arial"/>
        </w:rPr>
      </w:pPr>
      <w:r>
        <w:rPr>
          <w:rFonts w:ascii="Arial" w:hAnsi="Arial" w:cs="Arial"/>
        </w:rPr>
        <w:t>The SRC Student Culture member asked what would happen to SRC ex officio members (who serve on other structures). In addition, she asked about SRC members that are still waiting for confirmation on admission to postgraduate programs.</w:t>
      </w:r>
    </w:p>
    <w:p w14:paraId="29B5802A" w14:textId="52D6893B" w:rsidR="006F2C82" w:rsidRDefault="006F2C82" w:rsidP="006F2C82">
      <w:pPr>
        <w:pStyle w:val="ListParagraph"/>
        <w:numPr>
          <w:ilvl w:val="3"/>
          <w:numId w:val="1"/>
        </w:numPr>
        <w:rPr>
          <w:rFonts w:ascii="Arial" w:hAnsi="Arial" w:cs="Arial"/>
        </w:rPr>
      </w:pPr>
      <w:r>
        <w:rPr>
          <w:rFonts w:ascii="Arial" w:hAnsi="Arial" w:cs="Arial"/>
        </w:rPr>
        <w:t xml:space="preserve">The SRC President responded that there are no final decisions yet – merely discussion. There have been no logistics that been touched on in relation to </w:t>
      </w:r>
      <w:r w:rsidR="005A4F1D">
        <w:rPr>
          <w:rFonts w:ascii="Arial" w:hAnsi="Arial" w:cs="Arial"/>
        </w:rPr>
        <w:t>ex officio portfolios.</w:t>
      </w:r>
    </w:p>
    <w:p w14:paraId="0B5B81E4" w14:textId="25925319" w:rsidR="005A4F1D" w:rsidRDefault="005A4F1D" w:rsidP="006F2C82">
      <w:pPr>
        <w:pStyle w:val="ListParagraph"/>
        <w:numPr>
          <w:ilvl w:val="3"/>
          <w:numId w:val="1"/>
        </w:numPr>
        <w:rPr>
          <w:rFonts w:ascii="Arial" w:hAnsi="Arial" w:cs="Arial"/>
        </w:rPr>
      </w:pPr>
      <w:r>
        <w:rPr>
          <w:rFonts w:ascii="Arial" w:hAnsi="Arial" w:cs="Arial"/>
        </w:rPr>
        <w:t>He also answered that members should send the SRC Secretary a mere indication of whether they are planning to study next year.</w:t>
      </w:r>
    </w:p>
    <w:p w14:paraId="798AAE03" w14:textId="4B69C5F9" w:rsidR="005A4F1D" w:rsidRDefault="005A4F1D" w:rsidP="006F2C82">
      <w:pPr>
        <w:pStyle w:val="ListParagraph"/>
        <w:numPr>
          <w:ilvl w:val="3"/>
          <w:numId w:val="1"/>
        </w:numPr>
        <w:rPr>
          <w:rFonts w:ascii="Arial" w:hAnsi="Arial" w:cs="Arial"/>
        </w:rPr>
      </w:pPr>
      <w:r>
        <w:rPr>
          <w:rFonts w:ascii="Arial" w:hAnsi="Arial" w:cs="Arial"/>
        </w:rPr>
        <w:t>The PI officer asked whether this is a recommendation or a definite decision.</w:t>
      </w:r>
    </w:p>
    <w:p w14:paraId="33DCB035" w14:textId="67A1FB2D" w:rsidR="005A4F1D" w:rsidRDefault="005A4F1D" w:rsidP="006F2C82">
      <w:pPr>
        <w:pStyle w:val="ListParagraph"/>
        <w:numPr>
          <w:ilvl w:val="3"/>
          <w:numId w:val="1"/>
        </w:numPr>
        <w:rPr>
          <w:rFonts w:ascii="Arial" w:hAnsi="Arial" w:cs="Arial"/>
        </w:rPr>
      </w:pPr>
      <w:r>
        <w:rPr>
          <w:rFonts w:ascii="Arial" w:hAnsi="Arial" w:cs="Arial"/>
        </w:rPr>
        <w:t>The President responded that it is merely a recommendation.</w:t>
      </w:r>
    </w:p>
    <w:p w14:paraId="4C2DD74C" w14:textId="655297C6" w:rsidR="005A4F1D" w:rsidRDefault="005A4F1D" w:rsidP="006F2C82">
      <w:pPr>
        <w:pStyle w:val="ListParagraph"/>
        <w:numPr>
          <w:ilvl w:val="3"/>
          <w:numId w:val="1"/>
        </w:numPr>
        <w:rPr>
          <w:rFonts w:ascii="Arial" w:hAnsi="Arial" w:cs="Arial"/>
        </w:rPr>
      </w:pPr>
      <w:r>
        <w:rPr>
          <w:rFonts w:ascii="Arial" w:hAnsi="Arial" w:cs="Arial"/>
        </w:rPr>
        <w:t>The SRC Societies officer inquired about term extension – up until what point will the term be extended, and what would it entail for the incoming SRC.</w:t>
      </w:r>
    </w:p>
    <w:p w14:paraId="2C95638B" w14:textId="2C7B18D0" w:rsidR="005A4F1D" w:rsidRDefault="005A4F1D" w:rsidP="006F2C82">
      <w:pPr>
        <w:pStyle w:val="ListParagraph"/>
        <w:numPr>
          <w:ilvl w:val="3"/>
          <w:numId w:val="1"/>
        </w:numPr>
        <w:rPr>
          <w:rFonts w:ascii="Arial" w:hAnsi="Arial" w:cs="Arial"/>
        </w:rPr>
      </w:pPr>
      <w:r>
        <w:rPr>
          <w:rFonts w:ascii="Arial" w:hAnsi="Arial" w:cs="Arial"/>
        </w:rPr>
        <w:lastRenderedPageBreak/>
        <w:t>The SRC President responded that the term will probable be extended to February or March. It is likely that the incoming SRC will serve a consequent shorter term.</w:t>
      </w:r>
    </w:p>
    <w:p w14:paraId="0973C13A" w14:textId="3FEA170F" w:rsidR="005A4F1D" w:rsidRDefault="005A4F1D" w:rsidP="006F2C82">
      <w:pPr>
        <w:pStyle w:val="ListParagraph"/>
        <w:numPr>
          <w:ilvl w:val="3"/>
          <w:numId w:val="1"/>
        </w:numPr>
        <w:rPr>
          <w:rFonts w:ascii="Arial" w:hAnsi="Arial" w:cs="Arial"/>
        </w:rPr>
      </w:pPr>
      <w:r>
        <w:rPr>
          <w:rFonts w:ascii="Arial" w:hAnsi="Arial" w:cs="Arial"/>
        </w:rPr>
        <w:t>The Deputy Secretary referred to a request for input for key goals for the next year. She suggested that this SRC should prepare a plan that can be handed over to the next SRC if things change.</w:t>
      </w:r>
    </w:p>
    <w:p w14:paraId="12836169" w14:textId="6C27C2F3" w:rsidR="005A4F1D" w:rsidRDefault="005A4F1D" w:rsidP="006F2C82">
      <w:pPr>
        <w:pStyle w:val="ListParagraph"/>
        <w:numPr>
          <w:ilvl w:val="3"/>
          <w:numId w:val="1"/>
        </w:numPr>
        <w:rPr>
          <w:rFonts w:ascii="Arial" w:hAnsi="Arial" w:cs="Arial"/>
        </w:rPr>
      </w:pPr>
      <w:r>
        <w:rPr>
          <w:rFonts w:ascii="Arial" w:hAnsi="Arial" w:cs="Arial"/>
        </w:rPr>
        <w:t>She said that this plan should include a suggestion to reduce the academic exclusion policy.</w:t>
      </w:r>
    </w:p>
    <w:p w14:paraId="4C6EE42E" w14:textId="735E05ED" w:rsidR="005A4F1D" w:rsidRDefault="005A4F1D" w:rsidP="006F2C82">
      <w:pPr>
        <w:pStyle w:val="ListParagraph"/>
        <w:numPr>
          <w:ilvl w:val="3"/>
          <w:numId w:val="1"/>
        </w:numPr>
        <w:rPr>
          <w:rFonts w:ascii="Arial" w:hAnsi="Arial" w:cs="Arial"/>
        </w:rPr>
      </w:pPr>
      <w:r>
        <w:rPr>
          <w:rFonts w:ascii="Arial" w:hAnsi="Arial" w:cs="Arial"/>
        </w:rPr>
        <w:t>She suggested that the SRC brainstorm ideas that could be codified into a concrete plan.</w:t>
      </w:r>
    </w:p>
    <w:p w14:paraId="1B42D282" w14:textId="3A4EFC20" w:rsidR="005A4F1D" w:rsidRDefault="005A4F1D" w:rsidP="005A4F1D">
      <w:pPr>
        <w:pStyle w:val="ListParagraph"/>
        <w:numPr>
          <w:ilvl w:val="3"/>
          <w:numId w:val="1"/>
        </w:numPr>
        <w:rPr>
          <w:rFonts w:ascii="Arial" w:hAnsi="Arial" w:cs="Arial"/>
        </w:rPr>
      </w:pPr>
      <w:r>
        <w:rPr>
          <w:rFonts w:ascii="Arial" w:hAnsi="Arial" w:cs="Arial"/>
        </w:rPr>
        <w:t>The SRC Study Finance officer suggested a plan for fee adjustment to the VP for Finances. She also recommended that registration should not be charged next year. She is awaiting a response to the latter.</w:t>
      </w:r>
    </w:p>
    <w:p w14:paraId="032B252E" w14:textId="4D166A29" w:rsidR="005A4F1D" w:rsidRDefault="005A4F1D" w:rsidP="005A4F1D">
      <w:pPr>
        <w:pStyle w:val="ListParagraph"/>
        <w:numPr>
          <w:ilvl w:val="3"/>
          <w:numId w:val="1"/>
        </w:numPr>
        <w:rPr>
          <w:rFonts w:ascii="Arial" w:hAnsi="Arial" w:cs="Arial"/>
        </w:rPr>
      </w:pPr>
      <w:r>
        <w:rPr>
          <w:rFonts w:ascii="Arial" w:hAnsi="Arial" w:cs="Arial"/>
        </w:rPr>
        <w:t>The Deputy Secretary asked that information like this (4.4.1.15) be shared with the rest of the SRC.</w:t>
      </w:r>
    </w:p>
    <w:p w14:paraId="6FF38B5F" w14:textId="53142FF2" w:rsidR="00090CEF" w:rsidRDefault="00090CEF" w:rsidP="005A4F1D">
      <w:pPr>
        <w:pStyle w:val="ListParagraph"/>
        <w:numPr>
          <w:ilvl w:val="3"/>
          <w:numId w:val="1"/>
        </w:numPr>
        <w:rPr>
          <w:rFonts w:ascii="Arial" w:hAnsi="Arial" w:cs="Arial"/>
        </w:rPr>
      </w:pPr>
      <w:r>
        <w:rPr>
          <w:rFonts w:ascii="Arial" w:hAnsi="Arial" w:cs="Arial"/>
        </w:rPr>
        <w:t>This matter will be left to the Finances Task team, according to the President.</w:t>
      </w:r>
    </w:p>
    <w:p w14:paraId="48803C11" w14:textId="46405EA9" w:rsidR="00090CEF" w:rsidRDefault="00090CEF" w:rsidP="005A4F1D">
      <w:pPr>
        <w:pStyle w:val="ListParagraph"/>
        <w:numPr>
          <w:ilvl w:val="3"/>
          <w:numId w:val="1"/>
        </w:numPr>
        <w:rPr>
          <w:rFonts w:ascii="Arial" w:hAnsi="Arial" w:cs="Arial"/>
        </w:rPr>
      </w:pPr>
      <w:r>
        <w:rPr>
          <w:rFonts w:ascii="Arial" w:hAnsi="Arial" w:cs="Arial"/>
        </w:rPr>
        <w:t>The MMC officer briefly alluded to the problem of funding for next year.</w:t>
      </w:r>
    </w:p>
    <w:p w14:paraId="2E7C43A6" w14:textId="6E72FFB4" w:rsidR="00090CEF" w:rsidRDefault="00090CEF" w:rsidP="005A4F1D">
      <w:pPr>
        <w:pStyle w:val="ListParagraph"/>
        <w:numPr>
          <w:ilvl w:val="3"/>
          <w:numId w:val="1"/>
        </w:numPr>
        <w:rPr>
          <w:rFonts w:ascii="Arial" w:hAnsi="Arial" w:cs="Arial"/>
        </w:rPr>
      </w:pPr>
      <w:r>
        <w:rPr>
          <w:rFonts w:ascii="Arial" w:hAnsi="Arial" w:cs="Arial"/>
        </w:rPr>
        <w:t>The SRC Study Finance officer has told her that they do not mind pledging their operational costs towards funding. That could be a possible solution.</w:t>
      </w:r>
    </w:p>
    <w:p w14:paraId="4CC88B5C" w14:textId="59AFE298" w:rsidR="00090CEF" w:rsidRDefault="00090CEF" w:rsidP="005A4F1D">
      <w:pPr>
        <w:pStyle w:val="ListParagraph"/>
        <w:numPr>
          <w:ilvl w:val="3"/>
          <w:numId w:val="1"/>
        </w:numPr>
        <w:rPr>
          <w:rFonts w:ascii="Arial" w:hAnsi="Arial" w:cs="Arial"/>
        </w:rPr>
      </w:pPr>
      <w:r>
        <w:rPr>
          <w:rFonts w:ascii="Arial" w:hAnsi="Arial" w:cs="Arial"/>
        </w:rPr>
        <w:t>The SRC Secretary said that all these different matters should not be discussed under ‘Elections’ because of irrelevance, without detracting from its validity. The SRC Deputy Secretary responded that she was under the impression that the issues being discussed now are not limited to elections but to all issues discussed in the SRC Executive’s meeting with the DSA and VP For Student Affairs earlier on.</w:t>
      </w:r>
    </w:p>
    <w:p w14:paraId="4B94B85C" w14:textId="57363D63" w:rsidR="00090CEF" w:rsidRPr="005A4F1D" w:rsidRDefault="00090CEF" w:rsidP="005A4F1D">
      <w:pPr>
        <w:pStyle w:val="ListParagraph"/>
        <w:numPr>
          <w:ilvl w:val="3"/>
          <w:numId w:val="1"/>
        </w:numPr>
        <w:rPr>
          <w:rFonts w:ascii="Arial" w:hAnsi="Arial" w:cs="Arial"/>
        </w:rPr>
      </w:pPr>
      <w:r>
        <w:rPr>
          <w:rFonts w:ascii="Arial" w:hAnsi="Arial" w:cs="Arial"/>
        </w:rPr>
        <w:t>The SRC President apologised and added that we will be requesting the minutes of the earlier meeting (4.4.1.19).</w:t>
      </w:r>
    </w:p>
    <w:p w14:paraId="115CFFC3" w14:textId="77777777" w:rsidR="00121F15" w:rsidRPr="007E7D71" w:rsidRDefault="00121F15" w:rsidP="00121F15">
      <w:pPr>
        <w:pStyle w:val="ListParagraph"/>
        <w:ind w:left="1080"/>
        <w:rPr>
          <w:rFonts w:ascii="Arial" w:hAnsi="Arial" w:cs="Arial"/>
        </w:rPr>
      </w:pPr>
    </w:p>
    <w:p w14:paraId="5E4F3E18" w14:textId="15E54261" w:rsidR="00370CF0" w:rsidRPr="007E7D71" w:rsidRDefault="00370CF0" w:rsidP="00370CF0">
      <w:pPr>
        <w:pStyle w:val="ListParagraph"/>
        <w:numPr>
          <w:ilvl w:val="0"/>
          <w:numId w:val="1"/>
        </w:numPr>
        <w:rPr>
          <w:rFonts w:ascii="Arial" w:hAnsi="Arial" w:cs="Arial"/>
          <w:b/>
        </w:rPr>
      </w:pPr>
      <w:r w:rsidRPr="007E7D71">
        <w:rPr>
          <w:rFonts w:ascii="Arial" w:hAnsi="Arial" w:cs="Arial"/>
          <w:b/>
        </w:rPr>
        <w:t>Feedback from the Executive Committee</w:t>
      </w:r>
      <w:r w:rsidR="003629C9" w:rsidRPr="007E7D71">
        <w:rPr>
          <w:rFonts w:ascii="Arial" w:hAnsi="Arial" w:cs="Arial"/>
          <w:b/>
        </w:rPr>
        <w:t>:</w:t>
      </w:r>
    </w:p>
    <w:p w14:paraId="082533FC" w14:textId="5F793076" w:rsidR="003629C9" w:rsidRPr="007E7D71" w:rsidRDefault="00FD5814" w:rsidP="00DA5FB6">
      <w:pPr>
        <w:pStyle w:val="ListParagraph"/>
        <w:numPr>
          <w:ilvl w:val="1"/>
          <w:numId w:val="1"/>
        </w:numPr>
        <w:jc w:val="both"/>
        <w:rPr>
          <w:rFonts w:ascii="Arial" w:hAnsi="Arial" w:cs="Arial"/>
        </w:rPr>
      </w:pPr>
      <w:r>
        <w:rPr>
          <w:rFonts w:ascii="Arial" w:hAnsi="Arial" w:cs="Arial"/>
        </w:rPr>
        <w:t>N/A</w:t>
      </w:r>
    </w:p>
    <w:p w14:paraId="6349EBE3" w14:textId="77777777" w:rsidR="003629C9" w:rsidRPr="007E7D71" w:rsidRDefault="003629C9" w:rsidP="003629C9">
      <w:pPr>
        <w:pStyle w:val="ListParagraph"/>
        <w:ind w:left="1080"/>
        <w:jc w:val="both"/>
        <w:rPr>
          <w:rFonts w:ascii="Arial" w:hAnsi="Arial" w:cs="Arial"/>
        </w:rPr>
      </w:pPr>
    </w:p>
    <w:p w14:paraId="17DE8617" w14:textId="00062720" w:rsidR="00370CF0" w:rsidRPr="007E7D71" w:rsidRDefault="003629C9" w:rsidP="00370CF0">
      <w:pPr>
        <w:pStyle w:val="ListParagraph"/>
        <w:numPr>
          <w:ilvl w:val="0"/>
          <w:numId w:val="1"/>
        </w:numPr>
        <w:rPr>
          <w:rFonts w:ascii="Arial" w:hAnsi="Arial" w:cs="Arial"/>
          <w:b/>
        </w:rPr>
      </w:pPr>
      <w:r w:rsidRPr="007E7D71">
        <w:rPr>
          <w:rFonts w:ascii="Arial" w:hAnsi="Arial" w:cs="Arial"/>
          <w:b/>
        </w:rPr>
        <w:t>Portfolio-specific agenda points:</w:t>
      </w:r>
    </w:p>
    <w:p w14:paraId="03562D28" w14:textId="19EA3DF3" w:rsidR="00B27B81" w:rsidRPr="007E7D71" w:rsidRDefault="00FD5814" w:rsidP="007E7D71">
      <w:pPr>
        <w:pStyle w:val="ListParagraph"/>
        <w:numPr>
          <w:ilvl w:val="1"/>
          <w:numId w:val="1"/>
        </w:numPr>
        <w:rPr>
          <w:rFonts w:ascii="Arial" w:hAnsi="Arial" w:cs="Arial"/>
          <w:u w:val="single"/>
        </w:rPr>
      </w:pPr>
      <w:r>
        <w:rPr>
          <w:rFonts w:ascii="Arial" w:hAnsi="Arial" w:cs="Arial"/>
        </w:rPr>
        <w:t>No points were raised in time.</w:t>
      </w:r>
    </w:p>
    <w:p w14:paraId="3F73F208" w14:textId="77777777" w:rsidR="00B27B81" w:rsidRPr="007E7D71" w:rsidRDefault="00B27B81" w:rsidP="00B27B81">
      <w:pPr>
        <w:pStyle w:val="ListParagraph"/>
        <w:ind w:left="1080"/>
        <w:rPr>
          <w:rFonts w:ascii="Arial" w:hAnsi="Arial" w:cs="Arial"/>
        </w:rPr>
      </w:pPr>
    </w:p>
    <w:p w14:paraId="746331C3" w14:textId="234166FF" w:rsidR="00370CF0" w:rsidRPr="007E7D71" w:rsidRDefault="00370CF0" w:rsidP="00370CF0">
      <w:pPr>
        <w:pStyle w:val="ListParagraph"/>
        <w:numPr>
          <w:ilvl w:val="0"/>
          <w:numId w:val="1"/>
        </w:numPr>
        <w:rPr>
          <w:rFonts w:ascii="Arial" w:hAnsi="Arial" w:cs="Arial"/>
          <w:b/>
        </w:rPr>
      </w:pPr>
      <w:r w:rsidRPr="007E7D71">
        <w:rPr>
          <w:rFonts w:ascii="Arial" w:hAnsi="Arial" w:cs="Arial"/>
          <w:b/>
        </w:rPr>
        <w:t>Time and date of next meeting</w:t>
      </w:r>
      <w:r w:rsidR="003629C9" w:rsidRPr="007E7D71">
        <w:rPr>
          <w:rFonts w:ascii="Arial" w:hAnsi="Arial" w:cs="Arial"/>
          <w:b/>
        </w:rPr>
        <w:t>:</w:t>
      </w:r>
    </w:p>
    <w:p w14:paraId="32F276F4" w14:textId="7EA799CC" w:rsidR="00370CF0" w:rsidRPr="007E7D71" w:rsidRDefault="00FD5814" w:rsidP="00B27B81">
      <w:pPr>
        <w:pStyle w:val="ListParagraph"/>
        <w:numPr>
          <w:ilvl w:val="1"/>
          <w:numId w:val="1"/>
        </w:numPr>
        <w:rPr>
          <w:rFonts w:ascii="Arial" w:hAnsi="Arial" w:cs="Arial"/>
        </w:rPr>
      </w:pPr>
      <w:r>
        <w:rPr>
          <w:rFonts w:ascii="Arial" w:hAnsi="Arial" w:cs="Arial"/>
        </w:rPr>
        <w:t>Wednesday, 19 August 2020 (at 16:00).</w:t>
      </w:r>
    </w:p>
    <w:p w14:paraId="125784E4" w14:textId="77777777" w:rsidR="00B27B81" w:rsidRPr="007E7D71" w:rsidRDefault="00B27B81" w:rsidP="00B27B81">
      <w:pPr>
        <w:pStyle w:val="ListParagraph"/>
        <w:ind w:left="1080"/>
        <w:rPr>
          <w:rFonts w:ascii="Arial" w:hAnsi="Arial" w:cs="Arial"/>
        </w:rPr>
      </w:pPr>
    </w:p>
    <w:p w14:paraId="08801364" w14:textId="5C8DE88C" w:rsidR="00370CF0" w:rsidRPr="007E7D71" w:rsidRDefault="00370CF0" w:rsidP="00370CF0">
      <w:pPr>
        <w:pStyle w:val="ListParagraph"/>
        <w:numPr>
          <w:ilvl w:val="0"/>
          <w:numId w:val="1"/>
        </w:numPr>
        <w:rPr>
          <w:rFonts w:ascii="Arial" w:hAnsi="Arial" w:cs="Arial"/>
          <w:b/>
        </w:rPr>
      </w:pPr>
      <w:r w:rsidRPr="007E7D71">
        <w:rPr>
          <w:rFonts w:ascii="Arial" w:hAnsi="Arial" w:cs="Arial"/>
          <w:b/>
        </w:rPr>
        <w:t>Closing</w:t>
      </w:r>
      <w:r w:rsidR="003629C9" w:rsidRPr="007E7D71">
        <w:rPr>
          <w:rFonts w:ascii="Arial" w:hAnsi="Arial" w:cs="Arial"/>
          <w:b/>
        </w:rPr>
        <w:t>:</w:t>
      </w:r>
    </w:p>
    <w:p w14:paraId="0AA9B5DB" w14:textId="04F40641" w:rsidR="007E7D71" w:rsidRDefault="00FD5814" w:rsidP="007E7D71">
      <w:pPr>
        <w:pStyle w:val="ListParagraph"/>
        <w:numPr>
          <w:ilvl w:val="1"/>
          <w:numId w:val="1"/>
        </w:numPr>
        <w:rPr>
          <w:rFonts w:ascii="Arial" w:hAnsi="Arial" w:cs="Arial"/>
        </w:rPr>
      </w:pPr>
      <w:r>
        <w:rPr>
          <w:rFonts w:ascii="Arial" w:hAnsi="Arial" w:cs="Arial"/>
        </w:rPr>
        <w:t xml:space="preserve">The meeting was adjourned at </w:t>
      </w:r>
      <w:r w:rsidR="00AC2FE8">
        <w:rPr>
          <w:rFonts w:ascii="Arial" w:hAnsi="Arial" w:cs="Arial"/>
        </w:rPr>
        <w:t>17:32.</w:t>
      </w:r>
    </w:p>
    <w:p w14:paraId="21B1B712" w14:textId="77777777" w:rsidR="007E7D71" w:rsidRPr="007E7D71" w:rsidRDefault="007E7D71" w:rsidP="007E7D71">
      <w:pPr>
        <w:ind w:left="720"/>
        <w:rPr>
          <w:rFonts w:ascii="Arial" w:hAnsi="Arial" w:cs="Arial"/>
        </w:rPr>
      </w:pPr>
    </w:p>
    <w:p w14:paraId="069CA63D" w14:textId="729F53F8" w:rsidR="00B27B81" w:rsidRPr="00632D41" w:rsidRDefault="00B27B81" w:rsidP="00B27B81">
      <w:pPr>
        <w:jc w:val="center"/>
        <w:rPr>
          <w:rFonts w:ascii="Arial" w:hAnsi="Arial" w:cs="Arial"/>
          <w:b/>
          <w:iCs/>
          <w:color w:val="1F3864" w:themeColor="accent1" w:themeShade="80"/>
        </w:rPr>
      </w:pPr>
      <w:r w:rsidRPr="00632D41">
        <w:rPr>
          <w:rFonts w:ascii="Arial" w:hAnsi="Arial" w:cs="Arial"/>
          <w:b/>
          <w:iCs/>
          <w:color w:val="1F3864" w:themeColor="accent1" w:themeShade="80"/>
        </w:rPr>
        <w:lastRenderedPageBreak/>
        <w:t xml:space="preserve">I, </w:t>
      </w:r>
      <w:r w:rsidR="00BF1F99" w:rsidRPr="00632D41">
        <w:rPr>
          <w:rFonts w:ascii="Arial" w:hAnsi="Arial" w:cs="Arial"/>
          <w:b/>
          <w:iCs/>
          <w:color w:val="1F3864" w:themeColor="accent1" w:themeShade="80"/>
        </w:rPr>
        <w:t>David Kabwa</w:t>
      </w:r>
      <w:r w:rsidRPr="00632D41">
        <w:rPr>
          <w:rFonts w:ascii="Arial" w:hAnsi="Arial" w:cs="Arial"/>
          <w:b/>
          <w:iCs/>
          <w:color w:val="1F3864" w:themeColor="accent1" w:themeShade="80"/>
        </w:rPr>
        <w:t xml:space="preserve"> and </w:t>
      </w:r>
      <w:r w:rsidR="00BF1F99" w:rsidRPr="00632D41">
        <w:rPr>
          <w:rFonts w:ascii="Arial" w:hAnsi="Arial" w:cs="Arial"/>
          <w:b/>
          <w:iCs/>
          <w:color w:val="1F3864" w:themeColor="accent1" w:themeShade="80"/>
        </w:rPr>
        <w:t>Ryan Haines</w:t>
      </w:r>
      <w:r w:rsidRPr="00632D41">
        <w:rPr>
          <w:rFonts w:ascii="Arial" w:hAnsi="Arial" w:cs="Arial"/>
          <w:b/>
          <w:iCs/>
          <w:color w:val="1F3864" w:themeColor="accent1" w:themeShade="80"/>
        </w:rPr>
        <w:t>, hereb</w:t>
      </w:r>
      <w:r w:rsidR="002557EA" w:rsidRPr="00632D41">
        <w:rPr>
          <w:rFonts w:ascii="Arial" w:hAnsi="Arial" w:cs="Arial"/>
          <w:b/>
          <w:iCs/>
          <w:color w:val="1F3864" w:themeColor="accent1" w:themeShade="80"/>
        </w:rPr>
        <w:t>y declare that these minutes serve as</w:t>
      </w:r>
      <w:r w:rsidRPr="00632D41">
        <w:rPr>
          <w:rFonts w:ascii="Arial" w:hAnsi="Arial" w:cs="Arial"/>
          <w:b/>
          <w:iCs/>
          <w:color w:val="1F3864" w:themeColor="accent1" w:themeShade="80"/>
        </w:rPr>
        <w:t xml:space="preserve"> a true</w:t>
      </w:r>
      <w:r w:rsidR="002557EA" w:rsidRPr="00632D41">
        <w:rPr>
          <w:rFonts w:ascii="Arial" w:hAnsi="Arial" w:cs="Arial"/>
          <w:b/>
          <w:iCs/>
          <w:color w:val="1F3864" w:themeColor="accent1" w:themeShade="80"/>
        </w:rPr>
        <w:t xml:space="preserve"> reflection of what transpired during this particular</w:t>
      </w:r>
      <w:r w:rsidRPr="00632D41">
        <w:rPr>
          <w:rFonts w:ascii="Arial" w:hAnsi="Arial" w:cs="Arial"/>
          <w:b/>
          <w:iCs/>
          <w:color w:val="1F3864" w:themeColor="accent1" w:themeShade="80"/>
        </w:rPr>
        <w:t xml:space="preserve"> SRC meeting.</w:t>
      </w:r>
    </w:p>
    <w:p w14:paraId="539F6F77" w14:textId="7F772107" w:rsidR="00370CF0" w:rsidRDefault="00370CF0" w:rsidP="00370CF0">
      <w:pPr>
        <w:pStyle w:val="ListParagraph"/>
        <w:ind w:left="1080"/>
      </w:pPr>
    </w:p>
    <w:p w14:paraId="2C769D74" w14:textId="183B0C12" w:rsidR="00370CF0" w:rsidRPr="00370CF0" w:rsidRDefault="00280041" w:rsidP="00370CF0">
      <w:pPr>
        <w:pStyle w:val="ListParagraph"/>
        <w:ind w:left="1080"/>
      </w:pPr>
      <w:r>
        <w:rPr>
          <w:noProof/>
        </w:rPr>
        <w:drawing>
          <wp:anchor distT="0" distB="0" distL="114300" distR="114300" simplePos="0" relativeHeight="251662336" behindDoc="0" locked="0" layoutInCell="1" allowOverlap="1" wp14:anchorId="4C7B8B20" wp14:editId="66B99F57">
            <wp:simplePos x="0" y="0"/>
            <wp:positionH relativeFrom="column">
              <wp:posOffset>3997325</wp:posOffset>
            </wp:positionH>
            <wp:positionV relativeFrom="paragraph">
              <wp:posOffset>116840</wp:posOffset>
            </wp:positionV>
            <wp:extent cx="1113155" cy="748665"/>
            <wp:effectExtent l="0" t="0" r="0" b="0"/>
            <wp:wrapNone/>
            <wp:docPr id="3" name="Picture 3" descr="C:\Users\u17030014\Desktop\Secretary Signature.png"/>
            <wp:cNvGraphicFramePr/>
            <a:graphic xmlns:a="http://schemas.openxmlformats.org/drawingml/2006/main">
              <a:graphicData uri="http://schemas.openxmlformats.org/drawingml/2006/picture">
                <pic:pic xmlns:pic="http://schemas.openxmlformats.org/drawingml/2006/picture">
                  <pic:nvPicPr>
                    <pic:cNvPr id="3" name="Picture 3" descr="C:\Users\u17030014\Desktop\Secretary Signature.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315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5FF">
        <w:rPr>
          <w:noProof/>
        </w:rPr>
        <w:pict w14:anchorId="62D94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262.4pt;margin-top:21.4pt;width:191.75pt;height:96.25pt;z-index:-251657216;mso-position-horizontal-relative:text;mso-position-vertical-relative:text;mso-width-relative:page;mso-height-relative:page" wrapcoords="759 7425 1097 10125 -84 12488 0 12825 10800 12825 844 13669 844 15525 10800 15525 844 16369 844 17888 6075 18056 6497 18056 10716 15525 10800 12825 21516 12825 21516 12319 2278 10125 2616 7425 759 7425">
            <v:imagedata r:id="rId9" o:title=""/>
            <o:lock v:ext="edit" ungrouping="t" rotation="t" cropping="t" verticies="t" text="t" grouping="t"/>
            <o:signatureline v:ext="edit" id="{9DA9566A-A723-4E3F-A192-DDDA23F9DD9A}" provid="{00000000-0000-0000-0000-000000000000}" o:suggestedsigner="Ryan Haines" o:suggestedsigner2="SRC Secretary" allowcomments="t" issignatureline="t"/>
            <w10:wrap type="topAndBottom"/>
          </v:shape>
        </w:pict>
      </w:r>
      <w:r w:rsidR="005E45FF">
        <w:rPr>
          <w:noProof/>
        </w:rPr>
        <w:pict w14:anchorId="60B781B8">
          <v:shape id="_x0000_s1029" type="#_x0000_t75" alt="Microsoft Office Signature Line..." style="position:absolute;left:0;text-align:left;margin-left:-1.4pt;margin-top:21.35pt;width:191.75pt;height:96.25pt;z-index:251661312;mso-position-horizontal-relative:text;mso-position-vertical-relative:text;mso-width-relative:page;mso-height-relative:page">
            <v:imagedata r:id="rId10" o:title=""/>
            <o:lock v:ext="edit" ungrouping="t" rotation="t" cropping="t" verticies="t" text="t" grouping="t"/>
            <o:signatureline v:ext="edit" id="{D6524738-C7F2-4B39-8E0F-A23688BE6368}" provid="{00000000-0000-0000-0000-000000000000}" o:suggestedsigner="David Kabwa" o:suggestedsigner2="SRC President" issignatureline="t"/>
          </v:shape>
        </w:pict>
      </w:r>
    </w:p>
    <w:p w14:paraId="32C6F208" w14:textId="218A60AE" w:rsidR="005A7BD7" w:rsidRDefault="005A7BD7" w:rsidP="00B27B81"/>
    <w:p w14:paraId="058212F2" w14:textId="02990908" w:rsidR="003629C9" w:rsidRDefault="003629C9" w:rsidP="003629C9"/>
    <w:p w14:paraId="0EF833DB" w14:textId="27997DB3" w:rsidR="003629C9" w:rsidRPr="003629C9" w:rsidRDefault="003629C9" w:rsidP="003629C9"/>
    <w:p w14:paraId="4694ECB0" w14:textId="23C7D3A0" w:rsidR="003629C9" w:rsidRPr="003629C9" w:rsidRDefault="003629C9" w:rsidP="003629C9"/>
    <w:p w14:paraId="3C06C518" w14:textId="2C794B15" w:rsidR="003629C9" w:rsidRPr="003629C9" w:rsidRDefault="003629C9" w:rsidP="003629C9"/>
    <w:p w14:paraId="131E0C1A" w14:textId="7EA15688" w:rsidR="003629C9" w:rsidRDefault="003629C9" w:rsidP="003629C9"/>
    <w:p w14:paraId="19C4C676" w14:textId="43DB2240" w:rsidR="00756572" w:rsidRPr="003629C9" w:rsidRDefault="003629C9" w:rsidP="003629C9">
      <w:pPr>
        <w:tabs>
          <w:tab w:val="left" w:pos="2008"/>
        </w:tabs>
      </w:pPr>
      <w:r>
        <w:tab/>
      </w:r>
    </w:p>
    <w:sectPr w:rsidR="00756572" w:rsidRPr="003629C9" w:rsidSect="00927B98">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440" w:bottom="1440" w:left="1440" w:header="708" w:footer="708" w:gutter="0"/>
      <w:pgBorders w:offsetFrom="page">
        <w:top w:val="double" w:sz="12" w:space="24" w:color="1F3864" w:themeColor="accent1" w:themeShade="80"/>
        <w:left w:val="double" w:sz="12" w:space="24" w:color="1F3864" w:themeColor="accent1" w:themeShade="80"/>
        <w:bottom w:val="double" w:sz="12" w:space="24" w:color="1F3864" w:themeColor="accent1" w:themeShade="80"/>
        <w:right w:val="double" w:sz="12"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D4F64" w14:textId="77777777" w:rsidR="005E45FF" w:rsidRDefault="005E45FF" w:rsidP="00370CF0">
      <w:pPr>
        <w:spacing w:after="0" w:line="240" w:lineRule="auto"/>
      </w:pPr>
      <w:r>
        <w:separator/>
      </w:r>
    </w:p>
  </w:endnote>
  <w:endnote w:type="continuationSeparator" w:id="0">
    <w:p w14:paraId="16C1BB74" w14:textId="77777777" w:rsidR="005E45FF" w:rsidRDefault="005E45FF" w:rsidP="00370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965F3" w14:textId="77777777" w:rsidR="004173B6" w:rsidRDefault="00417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B787A" w14:textId="0919DB51" w:rsidR="002557EA" w:rsidRDefault="002557EA" w:rsidP="002557EA">
    <w:pPr>
      <w:spacing w:after="0" w:line="240" w:lineRule="auto"/>
      <w:jc w:val="right"/>
      <w:outlineLvl w:val="0"/>
      <w:rPr>
        <w:b/>
        <w:sz w:val="20"/>
        <w:szCs w:val="20"/>
      </w:rPr>
    </w:pPr>
    <w:r>
      <w:rPr>
        <w:b/>
        <w:sz w:val="20"/>
        <w:szCs w:val="20"/>
      </w:rPr>
      <w:tab/>
    </w:r>
    <w:r>
      <w:rPr>
        <w:b/>
        <w:sz w:val="20"/>
        <w:szCs w:val="20"/>
      </w:rPr>
      <w:tab/>
    </w:r>
  </w:p>
  <w:p w14:paraId="1C491A90" w14:textId="1F650BD3" w:rsidR="002557EA" w:rsidRDefault="002557EA" w:rsidP="002557EA">
    <w:pPr>
      <w:spacing w:after="0" w:line="240" w:lineRule="auto"/>
      <w:jc w:val="right"/>
      <w:outlineLvl w:val="0"/>
      <w:rPr>
        <w:b/>
        <w:sz w:val="20"/>
        <w:szCs w:val="20"/>
      </w:rPr>
    </w:pPr>
    <w:r>
      <w:rPr>
        <w:noProof/>
        <w:sz w:val="20"/>
        <w:szCs w:val="20"/>
        <w:lang w:eastAsia="en-ZA"/>
      </w:rPr>
      <w:drawing>
        <wp:anchor distT="0" distB="0" distL="114300" distR="114300" simplePos="0" relativeHeight="251662336" behindDoc="1" locked="0" layoutInCell="1" allowOverlap="1" wp14:anchorId="4235646E" wp14:editId="02836E21">
          <wp:simplePos x="0" y="0"/>
          <wp:positionH relativeFrom="margin">
            <wp:align>left</wp:align>
          </wp:positionH>
          <wp:positionV relativeFrom="paragraph">
            <wp:posOffset>160020</wp:posOffset>
          </wp:positionV>
          <wp:extent cx="2352678" cy="647696"/>
          <wp:effectExtent l="0" t="0" r="0" b="635"/>
          <wp:wrapNone/>
          <wp:docPr id="6" name="Picture 6" descr="noname.b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52678" cy="647696"/>
                  </a:xfrm>
                  <a:prstGeom prst="rect">
                    <a:avLst/>
                  </a:prstGeom>
                  <a:noFill/>
                  <a:ln>
                    <a:noFill/>
                    <a:prstDash/>
                  </a:ln>
                </pic:spPr>
              </pic:pic>
            </a:graphicData>
          </a:graphic>
        </wp:anchor>
      </w:drawing>
    </w:r>
  </w:p>
  <w:p w14:paraId="55DAFDB5" w14:textId="77777777" w:rsidR="002557EA" w:rsidRDefault="002557EA" w:rsidP="002557EA">
    <w:pPr>
      <w:spacing w:after="0" w:line="240" w:lineRule="auto"/>
      <w:jc w:val="right"/>
      <w:outlineLvl w:val="0"/>
      <w:rPr>
        <w:b/>
        <w:sz w:val="20"/>
        <w:szCs w:val="20"/>
      </w:rPr>
    </w:pPr>
  </w:p>
  <w:p w14:paraId="41EE00A8" w14:textId="77777777" w:rsidR="002557EA" w:rsidRDefault="002557EA" w:rsidP="002557EA">
    <w:pPr>
      <w:spacing w:after="0" w:line="240" w:lineRule="auto"/>
      <w:jc w:val="right"/>
      <w:outlineLvl w:val="0"/>
      <w:rPr>
        <w:b/>
        <w:sz w:val="20"/>
        <w:szCs w:val="20"/>
      </w:rPr>
    </w:pPr>
  </w:p>
  <w:p w14:paraId="1AA45E95" w14:textId="3371D7FE" w:rsidR="002557EA" w:rsidRDefault="002557EA" w:rsidP="002557EA">
    <w:pPr>
      <w:spacing w:after="0" w:line="240" w:lineRule="auto"/>
      <w:jc w:val="right"/>
      <w:outlineLvl w:val="0"/>
      <w:rPr>
        <w:b/>
        <w:sz w:val="20"/>
        <w:szCs w:val="20"/>
      </w:rPr>
    </w:pPr>
    <w:r>
      <w:rPr>
        <w:b/>
        <w:sz w:val="20"/>
        <w:szCs w:val="20"/>
      </w:rPr>
      <w:t>Student Representative Council 20</w:t>
    </w:r>
    <w:r w:rsidR="004173B6">
      <w:rPr>
        <w:b/>
        <w:sz w:val="20"/>
        <w:szCs w:val="20"/>
      </w:rPr>
      <w:t>20</w:t>
    </w:r>
  </w:p>
  <w:p w14:paraId="2ECD4163" w14:textId="77777777" w:rsidR="002557EA" w:rsidRDefault="002557EA" w:rsidP="002557EA">
    <w:pPr>
      <w:spacing w:line="240" w:lineRule="auto"/>
      <w:jc w:val="right"/>
      <w:outlineLvl w:val="0"/>
    </w:pPr>
    <w:r>
      <w:rPr>
        <w:sz w:val="18"/>
        <w:szCs w:val="18"/>
      </w:rPr>
      <w:t>Lynwood Road, Hillcrest, Pretoria, South Africa 0002</w:t>
    </w:r>
  </w:p>
  <w:p w14:paraId="552A166C" w14:textId="3B6B533D" w:rsidR="002557EA" w:rsidRDefault="002557EA">
    <w:pPr>
      <w:pStyle w:val="Footer"/>
    </w:pPr>
  </w:p>
  <w:p w14:paraId="535A0B12" w14:textId="77777777" w:rsidR="00370CF0" w:rsidRDefault="0037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A8147" w14:textId="77777777" w:rsidR="004173B6" w:rsidRDefault="004173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2B41" w14:textId="77777777" w:rsidR="005E45FF" w:rsidRDefault="005E45FF" w:rsidP="00370CF0">
      <w:pPr>
        <w:spacing w:after="0" w:line="240" w:lineRule="auto"/>
      </w:pPr>
      <w:r>
        <w:separator/>
      </w:r>
    </w:p>
  </w:footnote>
  <w:footnote w:type="continuationSeparator" w:id="0">
    <w:p w14:paraId="5D07F700" w14:textId="77777777" w:rsidR="005E45FF" w:rsidRDefault="005E45FF" w:rsidP="00370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8561" w14:textId="30B03BE1" w:rsidR="00370CF0" w:rsidRDefault="005E45FF">
    <w:pPr>
      <w:pStyle w:val="Header"/>
    </w:pPr>
    <w:r>
      <w:rPr>
        <w:noProof/>
        <w:lang w:eastAsia="en-ZA"/>
      </w:rPr>
      <w:pict w14:anchorId="73F5F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51.05pt;height:560.95pt;z-index:-251657216;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138144440"/>
      <w:docPartObj>
        <w:docPartGallery w:val="Page Numbers (Top of Page)"/>
        <w:docPartUnique/>
      </w:docPartObj>
    </w:sdtPr>
    <w:sdtEndPr>
      <w:rPr>
        <w:b/>
        <w:bCs/>
        <w:noProof/>
        <w:color w:val="auto"/>
        <w:spacing w:val="0"/>
      </w:rPr>
    </w:sdtEndPr>
    <w:sdtContent>
      <w:p w14:paraId="637BE0A1" w14:textId="242B6769" w:rsidR="00756572" w:rsidRDefault="0075657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0292D" w:rsidRPr="00A0292D">
          <w:rPr>
            <w:b/>
            <w:bCs/>
            <w:noProof/>
          </w:rPr>
          <w:t>1</w:t>
        </w:r>
        <w:r>
          <w:rPr>
            <w:b/>
            <w:bCs/>
            <w:noProof/>
          </w:rPr>
          <w:fldChar w:fldCharType="end"/>
        </w:r>
      </w:p>
    </w:sdtContent>
  </w:sdt>
  <w:p w14:paraId="0B50E616" w14:textId="3DB7F400" w:rsidR="00370CF0" w:rsidRDefault="005E45FF">
    <w:pPr>
      <w:pStyle w:val="Header"/>
    </w:pPr>
    <w:r>
      <w:rPr>
        <w:noProof/>
        <w:lang w:eastAsia="en-ZA"/>
      </w:rPr>
      <w:pict w14:anchorId="55188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51.05pt;height:560.95pt;z-index:-251656192;mso-position-horizontal:center;mso-position-horizontal-relative:margin;mso-position-vertical:center;mso-position-vertical-relative:margin" o:allowincell="f">
          <v:imagedata r:id="rId1" o:title="SRC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044" w14:textId="22B66DA0" w:rsidR="00370CF0" w:rsidRDefault="005E45FF">
    <w:pPr>
      <w:pStyle w:val="Header"/>
    </w:pPr>
    <w:r>
      <w:rPr>
        <w:noProof/>
        <w:lang w:eastAsia="en-ZA"/>
      </w:rPr>
      <w:pict w14:anchorId="4B9866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51.05pt;height:560.95pt;z-index:-251658240;mso-position-horizontal:center;mso-position-horizontal-relative:margin;mso-position-vertical:center;mso-position-vertical-relative:margin" o:allowincell="f">
          <v:imagedata r:id="rId1" o:title="SRC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D1443"/>
    <w:multiLevelType w:val="hybridMultilevel"/>
    <w:tmpl w:val="E918010C"/>
    <w:lvl w:ilvl="0" w:tplc="932CA5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7C7430EE"/>
    <w:multiLevelType w:val="multilevel"/>
    <w:tmpl w:val="7318CF5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0"/>
    <w:rsid w:val="00040641"/>
    <w:rsid w:val="00057C96"/>
    <w:rsid w:val="00090CEF"/>
    <w:rsid w:val="000A1726"/>
    <w:rsid w:val="000A45C7"/>
    <w:rsid w:val="00121F15"/>
    <w:rsid w:val="00131473"/>
    <w:rsid w:val="00200EFD"/>
    <w:rsid w:val="002557EA"/>
    <w:rsid w:val="00280041"/>
    <w:rsid w:val="00283361"/>
    <w:rsid w:val="002E4B0D"/>
    <w:rsid w:val="00350A51"/>
    <w:rsid w:val="003629C9"/>
    <w:rsid w:val="00370CF0"/>
    <w:rsid w:val="00386139"/>
    <w:rsid w:val="00391271"/>
    <w:rsid w:val="003B3815"/>
    <w:rsid w:val="003C7388"/>
    <w:rsid w:val="003D0894"/>
    <w:rsid w:val="003E094A"/>
    <w:rsid w:val="0040177A"/>
    <w:rsid w:val="004173B6"/>
    <w:rsid w:val="004678A4"/>
    <w:rsid w:val="00521DB9"/>
    <w:rsid w:val="00591EFD"/>
    <w:rsid w:val="005A4F1D"/>
    <w:rsid w:val="005A7BD7"/>
    <w:rsid w:val="005E45FF"/>
    <w:rsid w:val="00630CD5"/>
    <w:rsid w:val="00632D41"/>
    <w:rsid w:val="0066140A"/>
    <w:rsid w:val="006F2C82"/>
    <w:rsid w:val="00756572"/>
    <w:rsid w:val="007B1DBF"/>
    <w:rsid w:val="007E7D71"/>
    <w:rsid w:val="0080456C"/>
    <w:rsid w:val="008926C0"/>
    <w:rsid w:val="0089448B"/>
    <w:rsid w:val="00927B98"/>
    <w:rsid w:val="0093247A"/>
    <w:rsid w:val="00936264"/>
    <w:rsid w:val="00944969"/>
    <w:rsid w:val="009C6430"/>
    <w:rsid w:val="009D6478"/>
    <w:rsid w:val="00A0292D"/>
    <w:rsid w:val="00A13E0C"/>
    <w:rsid w:val="00AB0520"/>
    <w:rsid w:val="00AC2FE8"/>
    <w:rsid w:val="00B04A78"/>
    <w:rsid w:val="00B27B81"/>
    <w:rsid w:val="00BC3E45"/>
    <w:rsid w:val="00BE5E2F"/>
    <w:rsid w:val="00BF1F99"/>
    <w:rsid w:val="00C3797F"/>
    <w:rsid w:val="00E07C1E"/>
    <w:rsid w:val="00F44AD3"/>
    <w:rsid w:val="00F92543"/>
    <w:rsid w:val="00FD58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CDC19B"/>
  <w15:chartTrackingRefBased/>
  <w15:docId w15:val="{B6FDD0CB-4E43-414C-9D82-D447159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CF0"/>
    <w:pPr>
      <w:ind w:left="720"/>
      <w:contextualSpacing/>
    </w:pPr>
  </w:style>
  <w:style w:type="paragraph" w:styleId="Header">
    <w:name w:val="header"/>
    <w:basedOn w:val="Normal"/>
    <w:link w:val="HeaderChar"/>
    <w:uiPriority w:val="99"/>
    <w:unhideWhenUsed/>
    <w:rsid w:val="00370C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F0"/>
  </w:style>
  <w:style w:type="paragraph" w:styleId="Footer">
    <w:name w:val="footer"/>
    <w:basedOn w:val="Normal"/>
    <w:link w:val="FooterChar"/>
    <w:uiPriority w:val="99"/>
    <w:unhideWhenUsed/>
    <w:rsid w:val="00370C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F0"/>
  </w:style>
  <w:style w:type="character" w:customStyle="1" w:styleId="Heading1Char">
    <w:name w:val="Heading 1 Char"/>
    <w:basedOn w:val="DefaultParagraphFont"/>
    <w:link w:val="Heading1"/>
    <w:uiPriority w:val="9"/>
    <w:rsid w:val="0075657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756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565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56572"/>
    <w:rPr>
      <w:rFonts w:eastAsiaTheme="minorEastAsia"/>
      <w:color w:val="5A5A5A" w:themeColor="text1" w:themeTint="A5"/>
      <w:spacing w:val="15"/>
    </w:rPr>
  </w:style>
  <w:style w:type="table" w:styleId="TableGrid">
    <w:name w:val="Table Grid"/>
    <w:basedOn w:val="TableNormal"/>
    <w:uiPriority w:val="39"/>
    <w:rsid w:val="0039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6843">
      <w:bodyDiv w:val="1"/>
      <w:marLeft w:val="0"/>
      <w:marRight w:val="0"/>
      <w:marTop w:val="0"/>
      <w:marBottom w:val="0"/>
      <w:divBdr>
        <w:top w:val="none" w:sz="0" w:space="0" w:color="auto"/>
        <w:left w:val="none" w:sz="0" w:space="0" w:color="auto"/>
        <w:bottom w:val="none" w:sz="0" w:space="0" w:color="auto"/>
        <w:right w:val="none" w:sz="0" w:space="0" w:color="auto"/>
      </w:divBdr>
    </w:div>
    <w:div w:id="75595470">
      <w:bodyDiv w:val="1"/>
      <w:marLeft w:val="0"/>
      <w:marRight w:val="0"/>
      <w:marTop w:val="0"/>
      <w:marBottom w:val="0"/>
      <w:divBdr>
        <w:top w:val="none" w:sz="0" w:space="0" w:color="auto"/>
        <w:left w:val="none" w:sz="0" w:space="0" w:color="auto"/>
        <w:bottom w:val="none" w:sz="0" w:space="0" w:color="auto"/>
        <w:right w:val="none" w:sz="0" w:space="0" w:color="auto"/>
      </w:divBdr>
    </w:div>
    <w:div w:id="1500972251">
      <w:bodyDiv w:val="1"/>
      <w:marLeft w:val="0"/>
      <w:marRight w:val="0"/>
      <w:marTop w:val="0"/>
      <w:marBottom w:val="0"/>
      <w:divBdr>
        <w:top w:val="none" w:sz="0" w:space="0" w:color="auto"/>
        <w:left w:val="none" w:sz="0" w:space="0" w:color="auto"/>
        <w:bottom w:val="none" w:sz="0" w:space="0" w:color="auto"/>
        <w:right w:val="none" w:sz="0" w:space="0" w:color="auto"/>
      </w:divBdr>
    </w:div>
    <w:div w:id="19232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Mr. R Haines</cp:lastModifiedBy>
  <cp:revision>5</cp:revision>
  <dcterms:created xsi:type="dcterms:W3CDTF">2020-08-12T14:31:00Z</dcterms:created>
  <dcterms:modified xsi:type="dcterms:W3CDTF">2020-08-12T15:32:00Z</dcterms:modified>
</cp:coreProperties>
</file>