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01" w:rsidRDefault="00C1342C">
      <w:pPr>
        <w:spacing w:before="73"/>
        <w:ind w:right="12"/>
        <w:jc w:val="center"/>
        <w:rPr>
          <w:rFonts w:ascii="Arial"/>
          <w:b/>
        </w:rPr>
      </w:pPr>
      <w:r>
        <w:rPr>
          <w:rFonts w:ascii="Arial"/>
          <w:b/>
          <w:color w:val="548ED4"/>
        </w:rPr>
        <w:t>UNIVERSITY</w:t>
      </w:r>
      <w:r>
        <w:rPr>
          <w:rFonts w:ascii="Arial"/>
          <w:b/>
          <w:color w:val="548ED4"/>
          <w:spacing w:val="-1"/>
        </w:rPr>
        <w:t xml:space="preserve"> </w:t>
      </w:r>
      <w:r>
        <w:rPr>
          <w:rFonts w:ascii="Arial"/>
          <w:b/>
          <w:color w:val="548ED4"/>
        </w:rPr>
        <w:t>OF</w:t>
      </w:r>
      <w:r>
        <w:rPr>
          <w:rFonts w:ascii="Arial"/>
          <w:b/>
          <w:color w:val="548ED4"/>
          <w:spacing w:val="-1"/>
        </w:rPr>
        <w:t xml:space="preserve"> </w:t>
      </w:r>
      <w:r>
        <w:rPr>
          <w:rFonts w:ascii="Arial"/>
          <w:b/>
          <w:color w:val="548ED4"/>
        </w:rPr>
        <w:t>PRETORIA</w:t>
      </w:r>
    </w:p>
    <w:p w:rsidR="00910601" w:rsidRDefault="00BB109A">
      <w:pPr>
        <w:pStyle w:val="BodyText"/>
        <w:spacing w:before="7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187960</wp:posOffset>
                </wp:positionV>
                <wp:extent cx="4754880" cy="9906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990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7EDEF" id="docshape3" o:spid="_x0000_s1026" style="position:absolute;margin-left:117pt;margin-top:14.8pt;width:374.4pt;height: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" fillcolor="#c6d9f1" stroked="f">
                <w10:wrap type="topAndBottom" anchorx="page"/>
              </v:rect>
            </w:pict>
          </mc:Fallback>
        </mc:AlternateContent>
      </w:r>
    </w:p>
    <w:p w:rsidR="00910601" w:rsidRDefault="00910601">
      <w:pPr>
        <w:pStyle w:val="BodyText"/>
        <w:spacing w:before="7"/>
        <w:rPr>
          <w:rFonts w:ascii="Arial"/>
          <w:b/>
          <w:sz w:val="26"/>
        </w:rPr>
      </w:pPr>
    </w:p>
    <w:p w:rsidR="00910601" w:rsidRDefault="00C1342C">
      <w:pPr>
        <w:pStyle w:val="Title"/>
        <w:ind w:right="12"/>
      </w:pPr>
      <w:r>
        <w:t>Memorandum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Agreement</w:t>
      </w:r>
    </w:p>
    <w:p w:rsidR="00910601" w:rsidRDefault="00C1342C">
      <w:pPr>
        <w:pStyle w:val="Title"/>
        <w:spacing w:before="258"/>
      </w:pPr>
      <w:r>
        <w:t>for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Students</w:t>
      </w:r>
    </w:p>
    <w:p w:rsidR="00910601" w:rsidRDefault="00C1342C">
      <w:pPr>
        <w:spacing w:before="258" w:line="276" w:lineRule="auto"/>
        <w:ind w:left="787" w:right="521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conjunction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Pretoria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documents:</w:t>
      </w:r>
    </w:p>
    <w:p w:rsidR="00910601" w:rsidRDefault="00C1342C">
      <w:pPr>
        <w:spacing w:before="200" w:line="276" w:lineRule="auto"/>
        <w:ind w:left="787" w:right="521" w:firstLine="54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hyperlink r:id="rId7">
        <w:r>
          <w:rPr>
            <w:b/>
            <w:i/>
            <w:sz w:val="24"/>
          </w:rPr>
          <w:t>University of Pretoria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General Regulations</w:t>
        </w:r>
        <w:r>
          <w:rPr>
            <w:b/>
            <w:i/>
            <w:spacing w:val="2"/>
            <w:sz w:val="24"/>
          </w:rPr>
          <w:t xml:space="preserve"> </w:t>
        </w:r>
      </w:hyperlink>
      <w:r>
        <w:rPr>
          <w:i/>
          <w:sz w:val="24"/>
        </w:rPr>
        <w:t>applicable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postgraduate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(G.16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G.61),</w:t>
      </w:r>
    </w:p>
    <w:p w:rsidR="00910601" w:rsidRDefault="00C1342C">
      <w:pPr>
        <w:spacing w:before="201" w:line="439" w:lineRule="auto"/>
        <w:ind w:left="787" w:right="4526"/>
        <w:rPr>
          <w:b/>
          <w:i/>
          <w:sz w:val="24"/>
        </w:rPr>
      </w:pPr>
      <w:r>
        <w:rPr>
          <w:i/>
          <w:sz w:val="24"/>
        </w:rPr>
        <w:t xml:space="preserve">the </w:t>
      </w:r>
      <w:hyperlink r:id="rId8">
        <w:r>
          <w:rPr>
            <w:b/>
            <w:i/>
            <w:sz w:val="24"/>
          </w:rPr>
          <w:t>University Code of Ethics for Research</w:t>
        </w:r>
      </w:hyperlink>
      <w:r>
        <w:rPr>
          <w:i/>
          <w:sz w:val="24"/>
        </w:rPr>
        <w:t>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hyperlink r:id="rId9">
        <w:r>
          <w:rPr>
            <w:b/>
            <w:i/>
            <w:sz w:val="24"/>
          </w:rPr>
          <w:t>University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Plagiarism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Policy,</w:t>
        </w:r>
      </w:hyperlink>
    </w:p>
    <w:p w:rsidR="00910601" w:rsidRDefault="00C1342C">
      <w:pPr>
        <w:spacing w:before="2" w:line="439" w:lineRule="auto"/>
        <w:ind w:left="787" w:right="2428"/>
        <w:rPr>
          <w:i/>
          <w:sz w:val="24"/>
        </w:rPr>
      </w:pPr>
      <w:r>
        <w:rPr>
          <w:i/>
          <w:sz w:val="24"/>
        </w:rPr>
        <w:t xml:space="preserve">the </w:t>
      </w:r>
      <w:hyperlink r:id="rId10">
        <w:r>
          <w:rPr>
            <w:b/>
            <w:i/>
            <w:sz w:val="24"/>
          </w:rPr>
          <w:t>Policy for the Preservation and Retention of Research Data</w:t>
        </w:r>
      </w:hyperlink>
      <w:r>
        <w:rPr>
          <w:i/>
          <w:sz w:val="24"/>
        </w:rPr>
        <w:t>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hyperlink r:id="rId11">
        <w:r>
          <w:rPr>
            <w:b/>
            <w:i/>
            <w:sz w:val="24"/>
          </w:rPr>
          <w:t>Intellectual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Property Policy</w:t>
        </w:r>
      </w:hyperlink>
      <w:r>
        <w:rPr>
          <w:i/>
          <w:sz w:val="24"/>
        </w:rPr>
        <w:t>,</w:t>
      </w:r>
    </w:p>
    <w:p w:rsidR="00910601" w:rsidRDefault="00C1342C">
      <w:pPr>
        <w:spacing w:line="441" w:lineRule="auto"/>
        <w:ind w:left="787" w:right="3919"/>
        <w:rPr>
          <w:i/>
          <w:sz w:val="24"/>
        </w:rPr>
      </w:pPr>
      <w:r>
        <w:rPr>
          <w:i/>
          <w:sz w:val="24"/>
        </w:rPr>
        <w:t xml:space="preserve">the </w:t>
      </w:r>
      <w:hyperlink r:id="rId12">
        <w:r>
          <w:rPr>
            <w:b/>
            <w:i/>
            <w:sz w:val="24"/>
          </w:rPr>
          <w:t xml:space="preserve">Guidelines for Postgraduate Supervision </w:t>
        </w:r>
      </w:hyperlink>
      <w:r>
        <w:rPr>
          <w:i/>
          <w:sz w:val="24"/>
        </w:rPr>
        <w:t>and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hyperlink r:id="rId13">
        <w:r>
          <w:rPr>
            <w:b/>
            <w:i/>
            <w:sz w:val="24"/>
          </w:rPr>
          <w:t>Declaration of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Originality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form</w:t>
        </w:r>
      </w:hyperlink>
      <w:r>
        <w:rPr>
          <w:i/>
          <w:sz w:val="24"/>
        </w:rPr>
        <w:t>.</w:t>
      </w:r>
    </w:p>
    <w:p w:rsidR="00910601" w:rsidRDefault="00C1342C">
      <w:pPr>
        <w:spacing w:line="276" w:lineRule="auto"/>
        <w:ind w:left="787" w:right="521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available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clicking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hyperlink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document.</w:t>
      </w:r>
    </w:p>
    <w:p w:rsidR="00910601" w:rsidRDefault="00C1342C">
      <w:pPr>
        <w:spacing w:before="196" w:line="276" w:lineRule="auto"/>
        <w:ind w:left="787" w:right="775"/>
        <w:jc w:val="both"/>
        <w:rPr>
          <w:i/>
          <w:sz w:val="24"/>
        </w:rPr>
      </w:pPr>
      <w:r>
        <w:rPr>
          <w:i/>
          <w:sz w:val="24"/>
        </w:rPr>
        <w:t>Clear mediation mechanisms are available to deal with any grievances, 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problems or disagreements that may arise between a postgraduate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the supervisor.</w:t>
      </w:r>
    </w:p>
    <w:p w:rsidR="00910601" w:rsidRDefault="00C1342C">
      <w:pPr>
        <w:spacing w:before="1" w:line="276" w:lineRule="auto"/>
        <w:ind w:left="787" w:right="774"/>
        <w:jc w:val="both"/>
        <w:rPr>
          <w:i/>
          <w:sz w:val="24"/>
        </w:rPr>
      </w:pPr>
      <w:r>
        <w:rPr>
          <w:i/>
          <w:sz w:val="24"/>
        </w:rPr>
        <w:t>(Refer to the General Regulations and Information of the University of Pretoria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pertaining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Student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Channel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Section B.15).</w:t>
      </w:r>
    </w:p>
    <w:p w:rsidR="00910601" w:rsidRDefault="00910601">
      <w:pPr>
        <w:pStyle w:val="BodyText"/>
        <w:rPr>
          <w:i/>
        </w:rPr>
      </w:pPr>
    </w:p>
    <w:p w:rsidR="00910601" w:rsidRDefault="00910601">
      <w:pPr>
        <w:pStyle w:val="BodyText"/>
        <w:rPr>
          <w:i/>
          <w:sz w:val="20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Name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student: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</w:t>
      </w:r>
    </w:p>
    <w:p w:rsidR="00910601" w:rsidRDefault="00910601">
      <w:pPr>
        <w:pStyle w:val="BodyText"/>
        <w:spacing w:before="11"/>
        <w:rPr>
          <w:sz w:val="19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Student</w:t>
      </w:r>
      <w:r>
        <w:rPr>
          <w:spacing w:val="4"/>
        </w:rPr>
        <w:t xml:space="preserve"> </w:t>
      </w:r>
      <w:r>
        <w:rPr>
          <w:spacing w:val="-1"/>
        </w:rPr>
        <w:t>number: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</w:t>
      </w:r>
    </w:p>
    <w:p w:rsidR="00910601" w:rsidRDefault="00910601">
      <w:pPr>
        <w:pStyle w:val="BodyText"/>
        <w:spacing w:before="1"/>
        <w:rPr>
          <w:sz w:val="20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Degree:</w:t>
      </w:r>
      <w:r>
        <w:rPr>
          <w:spacing w:val="1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………………………………………………………………………………………………………..………</w:t>
      </w:r>
    </w:p>
    <w:p w:rsidR="00910601" w:rsidRDefault="00910601">
      <w:pPr>
        <w:pStyle w:val="BodyText"/>
        <w:spacing w:before="11"/>
        <w:rPr>
          <w:sz w:val="19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Department: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…………………………………………………………………………………………….………….</w:t>
      </w:r>
    </w:p>
    <w:p w:rsidR="00910601" w:rsidRDefault="00910601">
      <w:pPr>
        <w:pStyle w:val="BodyText"/>
        <w:spacing w:before="12"/>
        <w:rPr>
          <w:sz w:val="19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School: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………………………………………………………………………………………………………………..</w:t>
      </w:r>
    </w:p>
    <w:p w:rsidR="00910601" w:rsidRDefault="00910601">
      <w:pPr>
        <w:pStyle w:val="BodyText"/>
        <w:rPr>
          <w:sz w:val="20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Faculty:</w:t>
      </w:r>
      <w:r>
        <w:rPr>
          <w:spacing w:val="6"/>
        </w:rPr>
        <w:t xml:space="preserve"> </w:t>
      </w:r>
      <w:r>
        <w:rPr>
          <w:spacing w:val="-1"/>
        </w:rPr>
        <w:t>………………………………………………………………………………………………..……………..</w:t>
      </w:r>
    </w:p>
    <w:p w:rsidR="00910601" w:rsidRDefault="00910601">
      <w:pPr>
        <w:sectPr w:rsidR="0091060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1060" w:right="1180" w:bottom="2000" w:left="1220" w:header="0" w:footer="1814" w:gutter="0"/>
          <w:pgNumType w:start="1"/>
          <w:cols w:space="720"/>
        </w:sectPr>
      </w:pPr>
    </w:p>
    <w:p w:rsidR="00910601" w:rsidRDefault="00C1342C">
      <w:pPr>
        <w:spacing w:before="32"/>
        <w:ind w:left="220"/>
        <w:rPr>
          <w:b/>
          <w:sz w:val="28"/>
        </w:rPr>
      </w:pPr>
      <w:r>
        <w:rPr>
          <w:b/>
          <w:sz w:val="28"/>
        </w:rPr>
        <w:lastRenderedPageBreak/>
        <w:t>Memorandum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between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Postgraduate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Supervisor</w:t>
      </w:r>
    </w:p>
    <w:p w:rsidR="00910601" w:rsidRDefault="00910601">
      <w:pPr>
        <w:pStyle w:val="BodyText"/>
        <w:rPr>
          <w:b/>
          <w:sz w:val="28"/>
        </w:rPr>
      </w:pPr>
    </w:p>
    <w:p w:rsidR="00910601" w:rsidRDefault="00910601">
      <w:pPr>
        <w:pStyle w:val="BodyText"/>
        <w:spacing w:before="3"/>
        <w:rPr>
          <w:b/>
          <w:sz w:val="40"/>
        </w:rPr>
      </w:pPr>
    </w:p>
    <w:p w:rsidR="00910601" w:rsidRDefault="00C1342C">
      <w:pPr>
        <w:tabs>
          <w:tab w:val="left" w:leader="dot" w:pos="6562"/>
        </w:tabs>
        <w:ind w:right="12"/>
        <w:jc w:val="center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rFonts w:ascii="Times New Roman"/>
          <w:b/>
          <w:sz w:val="24"/>
        </w:rPr>
        <w:tab/>
      </w:r>
      <w:r>
        <w:rPr>
          <w:sz w:val="24"/>
        </w:rPr>
        <w:t>(name)</w:t>
      </w:r>
    </w:p>
    <w:p w:rsidR="00910601" w:rsidRDefault="00910601">
      <w:pPr>
        <w:pStyle w:val="BodyText"/>
        <w:spacing w:before="7"/>
        <w:rPr>
          <w:sz w:val="23"/>
        </w:rPr>
      </w:pPr>
    </w:p>
    <w:p w:rsidR="00910601" w:rsidRDefault="00C1342C">
      <w:pPr>
        <w:pStyle w:val="Heading1"/>
      </w:pPr>
      <w:r>
        <w:t>accepts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undertakes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responsibilities:</w:t>
      </w:r>
    </w:p>
    <w:p w:rsidR="00910601" w:rsidRDefault="00910601">
      <w:pPr>
        <w:pStyle w:val="BodyText"/>
        <w:spacing w:before="7"/>
        <w:rPr>
          <w:b/>
          <w:sz w:val="23"/>
        </w:rPr>
      </w:pP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ind w:right="0" w:hanging="361"/>
        <w:jc w:val="both"/>
        <w:rPr>
          <w:sz w:val="24"/>
        </w:rPr>
      </w:pPr>
      <w:r>
        <w:rPr>
          <w:sz w:val="24"/>
        </w:rPr>
        <w:t>Abiding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before="89" w:line="312" w:lineRule="auto"/>
        <w:jc w:val="both"/>
        <w:rPr>
          <w:sz w:val="24"/>
        </w:rPr>
      </w:pPr>
      <w:r>
        <w:rPr>
          <w:sz w:val="24"/>
        </w:rPr>
        <w:t>Working independently under the guidance of the supervisor, and ensuring that she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stays</w:t>
      </w:r>
      <w:r>
        <w:rPr>
          <w:spacing w:val="-1"/>
          <w:sz w:val="24"/>
        </w:rPr>
        <w:t xml:space="preserve"> </w:t>
      </w:r>
      <w:r>
        <w:rPr>
          <w:sz w:val="24"/>
        </w:rPr>
        <w:t>abreast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latest developments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line="312" w:lineRule="auto"/>
        <w:ind w:left="939" w:right="233"/>
        <w:jc w:val="both"/>
        <w:rPr>
          <w:sz w:val="24"/>
        </w:rPr>
      </w:pPr>
      <w:r>
        <w:rPr>
          <w:sz w:val="24"/>
        </w:rPr>
        <w:t>Agreeing with the supervisor, and abiding by, a time schedule which outlines the</w:t>
      </w:r>
      <w:r>
        <w:rPr>
          <w:spacing w:val="1"/>
          <w:sz w:val="24"/>
        </w:rPr>
        <w:t xml:space="preserve"> </w:t>
      </w:r>
      <w:r>
        <w:rPr>
          <w:sz w:val="24"/>
        </w:rPr>
        <w:t>expected completion dates of various stages of the research work (See Supervisor</w:t>
      </w:r>
      <w:r>
        <w:rPr>
          <w:spacing w:val="1"/>
          <w:sz w:val="24"/>
        </w:rPr>
        <w:t xml:space="preserve"> </w:t>
      </w:r>
      <w:r>
        <w:rPr>
          <w:sz w:val="24"/>
        </w:rPr>
        <w:t>section, #4</w:t>
      </w:r>
      <w:r>
        <w:rPr>
          <w:spacing w:val="-1"/>
          <w:sz w:val="24"/>
        </w:rPr>
        <w:t xml:space="preserve"> </w:t>
      </w:r>
      <w:r>
        <w:rPr>
          <w:sz w:val="24"/>
        </w:rPr>
        <w:t>below).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line="312" w:lineRule="auto"/>
        <w:jc w:val="both"/>
        <w:rPr>
          <w:sz w:val="24"/>
        </w:rPr>
      </w:pPr>
      <w:r>
        <w:rPr>
          <w:sz w:val="24"/>
        </w:rPr>
        <w:t>Attending</w:t>
      </w:r>
      <w:r>
        <w:rPr>
          <w:spacing w:val="1"/>
          <w:sz w:val="24"/>
        </w:rPr>
        <w:t xml:space="preserve"> </w:t>
      </w:r>
      <w:r>
        <w:rPr>
          <w:sz w:val="24"/>
        </w:rPr>
        <w:t>pre‐scheduled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adequately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 section,</w:t>
      </w:r>
      <w:r>
        <w:rPr>
          <w:spacing w:val="-1"/>
          <w:sz w:val="24"/>
        </w:rPr>
        <w:t xml:space="preserve"> </w:t>
      </w:r>
      <w:r>
        <w:rPr>
          <w:sz w:val="24"/>
        </w:rPr>
        <w:t>#5</w:t>
      </w:r>
      <w:r>
        <w:rPr>
          <w:spacing w:val="-3"/>
          <w:sz w:val="24"/>
        </w:rPr>
        <w:t xml:space="preserve"> </w:t>
      </w:r>
      <w:r>
        <w:rPr>
          <w:sz w:val="24"/>
        </w:rPr>
        <w:t>below).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line="292" w:lineRule="exact"/>
        <w:ind w:right="0" w:hanging="361"/>
        <w:jc w:val="both"/>
        <w:rPr>
          <w:sz w:val="24"/>
        </w:rPr>
      </w:pP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before="88" w:line="312" w:lineRule="auto"/>
        <w:ind w:left="939" w:right="233"/>
        <w:jc w:val="both"/>
        <w:rPr>
          <w:sz w:val="24"/>
        </w:rPr>
      </w:pP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before="1" w:line="312" w:lineRule="auto"/>
        <w:ind w:left="939"/>
        <w:jc w:val="both"/>
        <w:rPr>
          <w:sz w:val="24"/>
        </w:rPr>
      </w:pPr>
      <w:r>
        <w:rPr>
          <w:sz w:val="24"/>
        </w:rPr>
        <w:t>Undertaking to submit the dissertation or thesis within the prescribed time for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arise,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line="312" w:lineRule="auto"/>
        <w:ind w:left="939" w:right="234"/>
        <w:jc w:val="both"/>
        <w:rPr>
          <w:sz w:val="24"/>
        </w:rPr>
      </w:pPr>
      <w:r>
        <w:rPr>
          <w:sz w:val="24"/>
        </w:rPr>
        <w:t>Accepting responsibility for the overall coherent structure of the final dissertation or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spelling</w:t>
      </w:r>
      <w:r>
        <w:rPr>
          <w:spacing w:val="1"/>
          <w:sz w:val="24"/>
        </w:rPr>
        <w:t xml:space="preserve"> </w:t>
      </w:r>
      <w:r>
        <w:rPr>
          <w:sz w:val="24"/>
        </w:rPr>
        <w:t>mistakes,</w:t>
      </w:r>
      <w:r>
        <w:rPr>
          <w:spacing w:val="-2"/>
          <w:sz w:val="24"/>
        </w:rPr>
        <w:t xml:space="preserve"> </w:t>
      </w:r>
      <w:r>
        <w:rPr>
          <w:sz w:val="24"/>
        </w:rPr>
        <w:t>grammatical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incorrect</w:t>
      </w:r>
      <w:r>
        <w:rPr>
          <w:spacing w:val="-1"/>
          <w:sz w:val="24"/>
        </w:rPr>
        <w:t xml:space="preserve"> </w:t>
      </w:r>
      <w:r>
        <w:rPr>
          <w:sz w:val="24"/>
        </w:rPr>
        <w:t>punctuation.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line="312" w:lineRule="auto"/>
        <w:ind w:right="233"/>
        <w:jc w:val="both"/>
        <w:rPr>
          <w:sz w:val="24"/>
        </w:rPr>
      </w:pPr>
      <w:r>
        <w:rPr>
          <w:sz w:val="24"/>
        </w:rPr>
        <w:t>Undertaking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1"/>
          <w:sz w:val="24"/>
        </w:rPr>
        <w:t xml:space="preserve"> </w:t>
      </w:r>
      <w:r>
        <w:rPr>
          <w:sz w:val="24"/>
        </w:rPr>
        <w:t>papers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 the supervisor.</w:t>
      </w:r>
    </w:p>
    <w:p w:rsidR="00910601" w:rsidRDefault="00C1342C">
      <w:pPr>
        <w:pStyle w:val="ListParagraph"/>
        <w:numPr>
          <w:ilvl w:val="0"/>
          <w:numId w:val="3"/>
        </w:numPr>
        <w:tabs>
          <w:tab w:val="left" w:pos="940"/>
        </w:tabs>
        <w:spacing w:line="312" w:lineRule="auto"/>
        <w:ind w:right="231"/>
        <w:jc w:val="both"/>
        <w:rPr>
          <w:sz w:val="24"/>
        </w:rPr>
      </w:pPr>
      <w:r>
        <w:rPr>
          <w:sz w:val="24"/>
        </w:rPr>
        <w:t>Informing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progress and</w:t>
      </w:r>
      <w:r>
        <w:rPr>
          <w:spacing w:val="-1"/>
          <w:sz w:val="24"/>
        </w:rPr>
        <w:t xml:space="preserve"> </w:t>
      </w:r>
      <w:r>
        <w:rPr>
          <w:sz w:val="24"/>
        </w:rPr>
        <w:t>time line.</w:t>
      </w:r>
    </w:p>
    <w:p w:rsidR="00910601" w:rsidRDefault="00C1342C">
      <w:pPr>
        <w:spacing w:before="199"/>
        <w:ind w:right="13"/>
        <w:jc w:val="center"/>
        <w:rPr>
          <w:b/>
          <w:sz w:val="24"/>
        </w:rPr>
      </w:pPr>
      <w:r>
        <w:rPr>
          <w:b/>
          <w:sz w:val="24"/>
        </w:rPr>
        <w:t>‐‐‐‐‐‐‐‐‐‐‐‐‐‐‐‐‐‐‐‐‐‐‐‐‐‐‐</w:t>
      </w:r>
    </w:p>
    <w:p w:rsidR="00910601" w:rsidRDefault="00910601">
      <w:pPr>
        <w:pStyle w:val="BodyText"/>
        <w:spacing w:before="7"/>
        <w:rPr>
          <w:b/>
          <w:sz w:val="23"/>
        </w:rPr>
      </w:pPr>
    </w:p>
    <w:p w:rsidR="00910601" w:rsidRDefault="00C1342C">
      <w:pPr>
        <w:tabs>
          <w:tab w:val="left" w:leader="dot" w:pos="6425"/>
        </w:tabs>
        <w:ind w:right="12"/>
        <w:jc w:val="center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SUPERVISOR</w:t>
      </w:r>
      <w:r>
        <w:rPr>
          <w:rFonts w:ascii="Times New Roman"/>
          <w:b/>
          <w:sz w:val="24"/>
        </w:rPr>
        <w:tab/>
      </w:r>
      <w:r>
        <w:rPr>
          <w:sz w:val="24"/>
        </w:rPr>
        <w:t>(name)</w:t>
      </w:r>
    </w:p>
    <w:p w:rsidR="00910601" w:rsidRDefault="00910601">
      <w:pPr>
        <w:pStyle w:val="BodyText"/>
        <w:spacing w:before="7"/>
        <w:rPr>
          <w:sz w:val="23"/>
        </w:rPr>
      </w:pPr>
    </w:p>
    <w:p w:rsidR="00910601" w:rsidRDefault="00C1342C">
      <w:pPr>
        <w:pStyle w:val="Heading1"/>
        <w:ind w:left="1378" w:right="1341"/>
      </w:pPr>
      <w:r>
        <w:t>accepts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undertakes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responsibilities:</w:t>
      </w:r>
    </w:p>
    <w:p w:rsidR="00910601" w:rsidRDefault="00910601">
      <w:pPr>
        <w:pStyle w:val="BodyText"/>
        <w:spacing w:before="7"/>
        <w:rPr>
          <w:b/>
          <w:sz w:val="23"/>
        </w:rPr>
      </w:pP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ind w:right="0" w:hanging="361"/>
        <w:jc w:val="both"/>
        <w:rPr>
          <w:sz w:val="24"/>
        </w:rPr>
      </w:pPr>
      <w:r>
        <w:rPr>
          <w:sz w:val="24"/>
        </w:rPr>
        <w:t>Abiding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before="89" w:line="312" w:lineRule="auto"/>
        <w:ind w:left="1005"/>
        <w:jc w:val="both"/>
        <w:rPr>
          <w:sz w:val="24"/>
        </w:rPr>
      </w:pPr>
      <w:r>
        <w:rPr>
          <w:sz w:val="24"/>
        </w:rPr>
        <w:t>Assisting the student in building knowledge and research skills in the specific area of</w:t>
      </w:r>
      <w:r>
        <w:rPr>
          <w:spacing w:val="1"/>
          <w:sz w:val="24"/>
        </w:rPr>
        <w:t xml:space="preserve"> </w:t>
      </w:r>
      <w:r>
        <w:rPr>
          <w:sz w:val="24"/>
        </w:rPr>
        <w:t>postgraduate study and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level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:rsidR="00910601" w:rsidRDefault="00910601">
      <w:pPr>
        <w:spacing w:line="312" w:lineRule="auto"/>
        <w:jc w:val="both"/>
        <w:rPr>
          <w:sz w:val="24"/>
        </w:rPr>
        <w:sectPr w:rsidR="00910601">
          <w:pgSz w:w="11910" w:h="16840"/>
          <w:pgMar w:top="1100" w:right="1180" w:bottom="2000" w:left="1220" w:header="0" w:footer="1814" w:gutter="0"/>
          <w:cols w:space="720"/>
        </w:sectPr>
      </w:pP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before="33" w:line="312" w:lineRule="auto"/>
        <w:ind w:left="1005" w:right="231"/>
        <w:jc w:val="both"/>
        <w:rPr>
          <w:sz w:val="24"/>
        </w:rPr>
      </w:pPr>
      <w:r>
        <w:rPr>
          <w:sz w:val="24"/>
        </w:rPr>
        <w:lastRenderedPageBreak/>
        <w:t>Ensuring that the proposed research project is feasible, of an appropriate level for</w:t>
      </w:r>
      <w:r>
        <w:rPr>
          <w:spacing w:val="1"/>
          <w:sz w:val="24"/>
        </w:rPr>
        <w:t xml:space="preserve"> </w:t>
      </w:r>
      <w:r>
        <w:rPr>
          <w:sz w:val="24"/>
        </w:rPr>
        <w:t>the degree under consideration, and that the necessary resources and facilities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timeously.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line="312" w:lineRule="auto"/>
        <w:ind w:left="1005" w:right="231"/>
        <w:jc w:val="both"/>
        <w:rPr>
          <w:sz w:val="24"/>
        </w:rPr>
      </w:pPr>
      <w:r>
        <w:rPr>
          <w:sz w:val="24"/>
        </w:rPr>
        <w:t>Providing information on the conditions to be met in order to achieve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progress/performance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assisting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written</w:t>
      </w:r>
      <w:r>
        <w:rPr>
          <w:spacing w:val="54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schedule which outlines the expected completion dates of various stages of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before="1" w:line="312" w:lineRule="auto"/>
        <w:ind w:left="1005"/>
        <w:jc w:val="both"/>
        <w:rPr>
          <w:sz w:val="24"/>
        </w:rPr>
      </w:pPr>
      <w:r>
        <w:rPr>
          <w:sz w:val="24"/>
        </w:rPr>
        <w:t>Being accessible to the student by attending meetings in line with a schedule agreed</w:t>
      </w:r>
      <w:r>
        <w:rPr>
          <w:spacing w:val="-52"/>
          <w:sz w:val="24"/>
        </w:rPr>
        <w:t xml:space="preserve"> </w:t>
      </w:r>
      <w:r>
        <w:rPr>
          <w:sz w:val="24"/>
        </w:rPr>
        <w:t>upon in advance by the supervisor and the student, and being prepared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meetings.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line="312" w:lineRule="auto"/>
        <w:ind w:hanging="361"/>
        <w:jc w:val="both"/>
        <w:rPr>
          <w:sz w:val="24"/>
        </w:rPr>
      </w:pPr>
      <w:r>
        <w:rPr>
          <w:sz w:val="24"/>
        </w:rPr>
        <w:t xml:space="preserve">Implementing an arrangement for student supervision in cases where </w:t>
      </w:r>
      <w:r>
        <w:rPr>
          <w:sz w:val="24"/>
        </w:rPr>
        <w:t>the supervisor</w:t>
      </w:r>
      <w:r>
        <w:rPr>
          <w:spacing w:val="-52"/>
          <w:sz w:val="24"/>
        </w:rPr>
        <w:t xml:space="preserve"> </w:t>
      </w:r>
      <w:r>
        <w:rPr>
          <w:sz w:val="24"/>
        </w:rPr>
        <w:t>is away from the University e.g. sick leave, sabbatical leave, or leaves the employ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timeously.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7"/>
        </w:tabs>
        <w:spacing w:line="312" w:lineRule="auto"/>
        <w:ind w:left="1005" w:right="231"/>
        <w:jc w:val="both"/>
        <w:rPr>
          <w:sz w:val="24"/>
        </w:rPr>
      </w:pPr>
      <w:r>
        <w:rPr>
          <w:sz w:val="24"/>
        </w:rPr>
        <w:t xml:space="preserve">Accepting submission of written work at intervals agreed on by the student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 providing constructive comment and criticism within a time frame jointly</w:t>
      </w:r>
      <w:r>
        <w:rPr>
          <w:spacing w:val="-52"/>
          <w:sz w:val="24"/>
        </w:rPr>
        <w:t xml:space="preserve"> </w:t>
      </w:r>
      <w:r>
        <w:rPr>
          <w:sz w:val="24"/>
        </w:rPr>
        <w:t>agreed on at the start of the research, and informing the student, in writing, of any</w:t>
      </w:r>
      <w:r>
        <w:rPr>
          <w:spacing w:val="1"/>
          <w:sz w:val="24"/>
        </w:rPr>
        <w:t xml:space="preserve"> </w:t>
      </w:r>
      <w:r>
        <w:rPr>
          <w:sz w:val="24"/>
        </w:rPr>
        <w:t>inadequacy relating to progress or work, in relation to the expectations previous</w:t>
      </w:r>
      <w:r>
        <w:rPr>
          <w:sz w:val="24"/>
        </w:rPr>
        <w:t>ly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by the student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line="312" w:lineRule="auto"/>
        <w:jc w:val="both"/>
        <w:rPr>
          <w:sz w:val="24"/>
        </w:rPr>
      </w:pPr>
      <w:r>
        <w:rPr>
          <w:sz w:val="24"/>
        </w:rPr>
        <w:t>Assisting the student with the production of the dissertation or thesis, providing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discipline‐specific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line="312" w:lineRule="auto"/>
        <w:ind w:right="231"/>
        <w:jc w:val="both"/>
        <w:rPr>
          <w:sz w:val="24"/>
        </w:rPr>
      </w:pPr>
      <w:r>
        <w:rPr>
          <w:sz w:val="24"/>
        </w:rPr>
        <w:t>Assisting with the publication of research articles as appropriate and agreeing the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</w:p>
    <w:p w:rsidR="00910601" w:rsidRDefault="00C1342C">
      <w:pPr>
        <w:pStyle w:val="ListParagraph"/>
        <w:numPr>
          <w:ilvl w:val="0"/>
          <w:numId w:val="2"/>
        </w:numPr>
        <w:tabs>
          <w:tab w:val="left" w:pos="1006"/>
        </w:tabs>
        <w:spacing w:line="312" w:lineRule="auto"/>
        <w:ind w:right="231"/>
        <w:jc w:val="both"/>
        <w:rPr>
          <w:sz w:val="24"/>
        </w:rPr>
      </w:pPr>
      <w:r>
        <w:rPr>
          <w:sz w:val="24"/>
        </w:rPr>
        <w:t>Contributing to the student’s academic development by introducing her or him to</w:t>
      </w:r>
      <w:r>
        <w:rPr>
          <w:spacing w:val="1"/>
          <w:sz w:val="24"/>
        </w:rPr>
        <w:t xml:space="preserve"> </w:t>
      </w:r>
      <w:r>
        <w:rPr>
          <w:sz w:val="24"/>
        </w:rPr>
        <w:t>relevant academic and professional networks through conferences, seminars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where possible.</w:t>
      </w:r>
    </w:p>
    <w:p w:rsidR="00910601" w:rsidRDefault="00910601">
      <w:pPr>
        <w:pStyle w:val="BodyText"/>
      </w:pPr>
    </w:p>
    <w:p w:rsidR="00910601" w:rsidRDefault="00910601">
      <w:pPr>
        <w:pStyle w:val="BodyText"/>
        <w:spacing w:before="5"/>
        <w:rPr>
          <w:sz w:val="23"/>
        </w:rPr>
      </w:pPr>
    </w:p>
    <w:p w:rsidR="00910601" w:rsidRDefault="00C1342C">
      <w:pPr>
        <w:pStyle w:val="Heading1"/>
        <w:ind w:left="1599" w:right="1254"/>
      </w:pP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SUPERVISOR:</w:t>
      </w:r>
    </w:p>
    <w:p w:rsidR="00910601" w:rsidRDefault="00910601">
      <w:pPr>
        <w:pStyle w:val="BodyText"/>
        <w:spacing w:before="11"/>
        <w:rPr>
          <w:b/>
          <w:sz w:val="19"/>
        </w:rPr>
      </w:pPr>
    </w:p>
    <w:p w:rsidR="00910601" w:rsidRDefault="00C1342C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"/>
        <w:ind w:right="0" w:hanging="426"/>
        <w:rPr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Memorandum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910601" w:rsidRDefault="00C1342C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44" w:line="276" w:lineRule="auto"/>
        <w:rPr>
          <w:sz w:val="24"/>
        </w:rPr>
      </w:pPr>
      <w:r>
        <w:rPr>
          <w:sz w:val="24"/>
        </w:rPr>
        <w:t>agree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accept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content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duration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period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study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respect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degree 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910601" w:rsidRDefault="00910601">
      <w:pPr>
        <w:spacing w:line="276" w:lineRule="auto"/>
        <w:rPr>
          <w:sz w:val="24"/>
        </w:rPr>
        <w:sectPr w:rsidR="00910601">
          <w:pgSz w:w="11910" w:h="16840"/>
          <w:pgMar w:top="1100" w:right="1180" w:bottom="2000" w:left="1220" w:header="0" w:footer="1814" w:gutter="0"/>
          <w:cols w:space="720"/>
        </w:sectPr>
      </w:pPr>
    </w:p>
    <w:p w:rsidR="00910601" w:rsidRDefault="00C1342C">
      <w:pPr>
        <w:spacing w:before="73" w:line="465" w:lineRule="auto"/>
        <w:ind w:left="1188" w:right="1201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RECORD OF AGREEMENT ON PLACES AND DATES OF MEETINGS,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MILESTONES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 DEADLINES</w:t>
      </w:r>
    </w:p>
    <w:p w:rsidR="00910601" w:rsidRDefault="00C1342C">
      <w:pPr>
        <w:ind w:right="12"/>
        <w:jc w:val="center"/>
        <w:rPr>
          <w:rFonts w:ascii="Arial"/>
          <w:b/>
        </w:rPr>
      </w:pPr>
      <w:r>
        <w:rPr>
          <w:rFonts w:ascii="Arial"/>
          <w:b/>
        </w:rPr>
        <w:t>(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completed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time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when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Agreement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signed</w:t>
      </w:r>
      <w:r>
        <w:rPr>
          <w:rFonts w:ascii="Arial"/>
          <w:b/>
        </w:rPr>
        <w:t>)</w:t>
      </w:r>
    </w:p>
    <w:p w:rsidR="00910601" w:rsidRDefault="00910601">
      <w:pPr>
        <w:pStyle w:val="BodyText"/>
        <w:rPr>
          <w:rFonts w:ascii="Arial"/>
          <w:b/>
          <w:sz w:val="20"/>
        </w:rPr>
      </w:pPr>
    </w:p>
    <w:p w:rsidR="00910601" w:rsidRDefault="00910601">
      <w:pPr>
        <w:pStyle w:val="BodyText"/>
        <w:rPr>
          <w:rFonts w:ascii="Arial"/>
          <w:b/>
          <w:sz w:val="20"/>
        </w:rPr>
      </w:pPr>
    </w:p>
    <w:p w:rsidR="00910601" w:rsidRDefault="00910601">
      <w:pPr>
        <w:pStyle w:val="BodyText"/>
        <w:spacing w:before="6"/>
        <w:rPr>
          <w:rFonts w:ascii="Arial"/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2316"/>
        <w:gridCol w:w="2317"/>
        <w:gridCol w:w="2317"/>
      </w:tblGrid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172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601">
        <w:trPr>
          <w:trHeight w:val="1464"/>
        </w:trPr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</w:tcPr>
          <w:p w:rsidR="00910601" w:rsidRDefault="009106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10601" w:rsidRDefault="00910601">
      <w:pPr>
        <w:rPr>
          <w:rFonts w:ascii="Times New Roman"/>
          <w:sz w:val="20"/>
        </w:rPr>
        <w:sectPr w:rsidR="00910601">
          <w:pgSz w:w="11910" w:h="16840"/>
          <w:pgMar w:top="1060" w:right="1180" w:bottom="2000" w:left="1220" w:header="0" w:footer="1814" w:gutter="0"/>
          <w:cols w:space="720"/>
        </w:sectPr>
      </w:pPr>
    </w:p>
    <w:p w:rsidR="00910601" w:rsidRDefault="00C1342C">
      <w:pPr>
        <w:pStyle w:val="BodyText"/>
        <w:spacing w:before="32"/>
        <w:ind w:left="220"/>
      </w:pPr>
      <w:r>
        <w:rPr>
          <w:spacing w:val="-1"/>
        </w:rPr>
        <w:lastRenderedPageBreak/>
        <w:t>Name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student: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</w:t>
      </w:r>
    </w:p>
    <w:p w:rsidR="00910601" w:rsidRDefault="00910601">
      <w:pPr>
        <w:pStyle w:val="BodyText"/>
        <w:spacing w:before="11"/>
        <w:rPr>
          <w:sz w:val="19"/>
        </w:rPr>
      </w:pPr>
    </w:p>
    <w:p w:rsidR="00910601" w:rsidRDefault="00C1342C">
      <w:pPr>
        <w:pStyle w:val="BodyText"/>
        <w:ind w:left="220"/>
      </w:pPr>
      <w:r>
        <w:rPr>
          <w:spacing w:val="-1"/>
        </w:rPr>
        <w:t>Student</w:t>
      </w:r>
      <w:r>
        <w:rPr>
          <w:spacing w:val="4"/>
        </w:rPr>
        <w:t xml:space="preserve"> </w:t>
      </w:r>
      <w:r>
        <w:rPr>
          <w:spacing w:val="-1"/>
        </w:rPr>
        <w:t>number: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</w:t>
      </w:r>
    </w:p>
    <w:p w:rsidR="00910601" w:rsidRDefault="00910601">
      <w:pPr>
        <w:pStyle w:val="BodyText"/>
        <w:spacing w:before="1"/>
        <w:rPr>
          <w:sz w:val="20"/>
        </w:rPr>
      </w:pPr>
    </w:p>
    <w:p w:rsidR="00910601" w:rsidRDefault="00C1342C">
      <w:pPr>
        <w:pStyle w:val="BodyText"/>
        <w:ind w:left="220"/>
      </w:pPr>
      <w:r>
        <w:rPr>
          <w:spacing w:val="-1"/>
        </w:rPr>
        <w:t>Degree:</w:t>
      </w:r>
      <w:r>
        <w:rPr>
          <w:spacing w:val="1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………………………………………………………………………………………………………..………</w:t>
      </w:r>
    </w:p>
    <w:p w:rsidR="00910601" w:rsidRDefault="00910601">
      <w:pPr>
        <w:pStyle w:val="BodyText"/>
        <w:spacing w:before="11"/>
        <w:rPr>
          <w:sz w:val="19"/>
        </w:rPr>
      </w:pPr>
    </w:p>
    <w:p w:rsidR="00910601" w:rsidRDefault="00C1342C">
      <w:pPr>
        <w:pStyle w:val="BodyText"/>
        <w:ind w:left="220"/>
      </w:pPr>
      <w:r>
        <w:rPr>
          <w:spacing w:val="-1"/>
        </w:rPr>
        <w:t>Department: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…………………………………………………………………………………………….………….</w:t>
      </w:r>
    </w:p>
    <w:p w:rsidR="00910601" w:rsidRDefault="00910601">
      <w:pPr>
        <w:pStyle w:val="BodyText"/>
        <w:spacing w:before="1"/>
        <w:rPr>
          <w:sz w:val="20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School: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………………………………………………………………………………………………………………..</w:t>
      </w:r>
    </w:p>
    <w:p w:rsidR="00910601" w:rsidRDefault="00910601">
      <w:pPr>
        <w:pStyle w:val="BodyText"/>
        <w:spacing w:before="11"/>
        <w:rPr>
          <w:sz w:val="19"/>
        </w:rPr>
      </w:pPr>
    </w:p>
    <w:p w:rsidR="00910601" w:rsidRDefault="00C1342C">
      <w:pPr>
        <w:pStyle w:val="BodyText"/>
        <w:ind w:left="219"/>
      </w:pPr>
      <w:r>
        <w:rPr>
          <w:spacing w:val="-1"/>
        </w:rPr>
        <w:t>Faculty:</w:t>
      </w:r>
      <w:r>
        <w:rPr>
          <w:spacing w:val="6"/>
        </w:rPr>
        <w:t xml:space="preserve"> </w:t>
      </w:r>
      <w:r>
        <w:rPr>
          <w:spacing w:val="-1"/>
        </w:rPr>
        <w:t>………………………………………………………………………………………………..……………..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tabs>
          <w:tab w:val="left" w:leader="dot" w:pos="8129"/>
        </w:tabs>
        <w:spacing w:before="196"/>
        <w:ind w:left="219"/>
      </w:pPr>
      <w:r>
        <w:t>Signed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……………………………………………………..</w:t>
      </w:r>
      <w:r>
        <w:rPr>
          <w:spacing w:val="-2"/>
        </w:rPr>
        <w:t xml:space="preserve"> </w:t>
      </w:r>
      <w:r>
        <w:t>on</w:t>
      </w:r>
      <w:r>
        <w:rPr>
          <w:rFonts w:ascii="Times New Roman" w:hAnsi="Times New Roman"/>
        </w:rPr>
        <w:tab/>
      </w:r>
      <w:r>
        <w:t>(date)</w:t>
      </w:r>
    </w:p>
    <w:p w:rsidR="00910601" w:rsidRDefault="00910601">
      <w:pPr>
        <w:pStyle w:val="BodyText"/>
        <w:rPr>
          <w:sz w:val="26"/>
        </w:rPr>
      </w:pPr>
    </w:p>
    <w:p w:rsidR="00910601" w:rsidRDefault="00910601">
      <w:pPr>
        <w:pStyle w:val="BodyText"/>
        <w:spacing w:before="11"/>
        <w:rPr>
          <w:sz w:val="37"/>
        </w:rPr>
      </w:pPr>
    </w:p>
    <w:p w:rsidR="00910601" w:rsidRDefault="00C1342C">
      <w:pPr>
        <w:pStyle w:val="BodyText"/>
        <w:spacing w:before="1"/>
        <w:ind w:left="219"/>
      </w:pP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rPr>
          <w:spacing w:val="-1"/>
        </w:rPr>
        <w:t>signature:………………………………………………………………………………………………………………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95"/>
        <w:ind w:left="219"/>
      </w:pP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supervisor:……………………………………………………………………………………………….………………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95"/>
        <w:ind w:left="219"/>
      </w:pPr>
      <w:r>
        <w:rPr>
          <w:spacing w:val="-1"/>
        </w:rPr>
        <w:t>Supervisor’s</w:t>
      </w:r>
      <w:r>
        <w:rPr>
          <w:spacing w:val="3"/>
        </w:rPr>
        <w:t xml:space="preserve"> </w:t>
      </w:r>
      <w:r>
        <w:rPr>
          <w:spacing w:val="-1"/>
        </w:rPr>
        <w:t>signature:……………………………………………………………………………………..…………………….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94"/>
        <w:ind w:left="220"/>
      </w:pP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co‐supervisor:………………………………………………………………………………..…………………………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95"/>
        <w:ind w:left="219"/>
      </w:pPr>
      <w:r>
        <w:rPr>
          <w:spacing w:val="-1"/>
        </w:rPr>
        <w:t>Co‐supervisor’s</w:t>
      </w:r>
      <w:r>
        <w:rPr>
          <w:spacing w:val="3"/>
        </w:rPr>
        <w:t xml:space="preserve"> </w:t>
      </w:r>
      <w:r>
        <w:rPr>
          <w:spacing w:val="-1"/>
        </w:rPr>
        <w:t>signature:……………………………………………………………………………..……………………….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95"/>
        <w:ind w:left="219"/>
      </w:pPr>
      <w:r>
        <w:t>Provisional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thesis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dissertation</w:t>
      </w:r>
      <w:r>
        <w:rPr>
          <w:spacing w:val="-9"/>
        </w:rPr>
        <w:t xml:space="preserve"> </w:t>
      </w:r>
      <w:r>
        <w:t>submission:</w:t>
      </w:r>
      <w:r>
        <w:rPr>
          <w:spacing w:val="-8"/>
        </w:rPr>
        <w:t xml:space="preserve"> </w:t>
      </w:r>
      <w:r>
        <w:t>………………………………….…………………………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95"/>
        <w:ind w:left="219"/>
      </w:pPr>
      <w:r>
        <w:t>Date</w:t>
      </w:r>
      <w:r>
        <w:rPr>
          <w:spacing w:val="-5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Department:</w:t>
      </w:r>
      <w:r>
        <w:rPr>
          <w:spacing w:val="95"/>
        </w:rPr>
        <w:t xml:space="preserve"> </w:t>
      </w:r>
      <w:r>
        <w:t>……………………………………….……………………………..</w:t>
      </w:r>
    </w:p>
    <w:p w:rsidR="00910601" w:rsidRDefault="00910601">
      <w:pPr>
        <w:pStyle w:val="BodyText"/>
      </w:pPr>
    </w:p>
    <w:p w:rsidR="00910601" w:rsidRDefault="00910601">
      <w:pPr>
        <w:pStyle w:val="BodyText"/>
      </w:pPr>
    </w:p>
    <w:p w:rsidR="00910601" w:rsidRDefault="00C1342C">
      <w:pPr>
        <w:pStyle w:val="BodyText"/>
        <w:spacing w:before="149"/>
        <w:ind w:left="219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Department:………………………………………………………………………..</w:t>
      </w:r>
    </w:p>
    <w:sectPr w:rsidR="00910601">
      <w:pgSz w:w="11910" w:h="16840"/>
      <w:pgMar w:top="1100" w:right="1180" w:bottom="2000" w:left="1220" w:header="0" w:footer="1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42C" w:rsidRDefault="00C1342C">
      <w:r>
        <w:separator/>
      </w:r>
    </w:p>
  </w:endnote>
  <w:endnote w:type="continuationSeparator" w:id="0">
    <w:p w:rsidR="00C1342C" w:rsidRDefault="00C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9A" w:rsidRDefault="00BB1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9A" w:rsidRDefault="00BB109A" w:rsidP="00BB109A">
    <w:pPr>
      <w:rPr>
        <w:rFonts w:asciiTheme="minorHAnsi" w:eastAsiaTheme="minorHAnsi" w:hAnsiTheme="minorHAnsi" w:cstheme="minorHAnsi"/>
        <w:i/>
        <w:sz w:val="18"/>
        <w:szCs w:val="18"/>
      </w:rPr>
    </w:pPr>
    <w:r>
      <w:rPr>
        <w:i/>
        <w:sz w:val="18"/>
        <w:szCs w:val="18"/>
      </w:rPr>
      <w:t>Document updated on 31 August 2021 by Ms Kgomotso Modingoana - kgomotso.modingoana @up.ac.za</w:t>
    </w:r>
  </w:p>
  <w:p w:rsidR="00910601" w:rsidRDefault="00910601" w:rsidP="00BB109A">
    <w:pPr>
      <w:pStyle w:val="Footer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9A" w:rsidRDefault="00BB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42C" w:rsidRDefault="00C1342C">
      <w:r>
        <w:separator/>
      </w:r>
    </w:p>
  </w:footnote>
  <w:footnote w:type="continuationSeparator" w:id="0">
    <w:p w:rsidR="00C1342C" w:rsidRDefault="00C1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9A" w:rsidRDefault="00BB1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9A" w:rsidRDefault="00BB1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9A" w:rsidRDefault="00BB1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8DF"/>
    <w:multiLevelType w:val="hybridMultilevel"/>
    <w:tmpl w:val="BCC8F130"/>
    <w:lvl w:ilvl="0" w:tplc="6C2EBB30">
      <w:start w:val="1"/>
      <w:numFmt w:val="decimal"/>
      <w:lvlText w:val="%1."/>
      <w:lvlJc w:val="left"/>
      <w:pPr>
        <w:ind w:left="929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6CA4C4E">
      <w:numFmt w:val="bullet"/>
      <w:lvlText w:val="•"/>
      <w:lvlJc w:val="left"/>
      <w:pPr>
        <w:ind w:left="1778" w:hanging="425"/>
      </w:pPr>
      <w:rPr>
        <w:rFonts w:hint="default"/>
      </w:rPr>
    </w:lvl>
    <w:lvl w:ilvl="2" w:tplc="E556B2CE"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F97C8DD6">
      <w:numFmt w:val="bullet"/>
      <w:lvlText w:val="•"/>
      <w:lvlJc w:val="left"/>
      <w:pPr>
        <w:ind w:left="3495" w:hanging="425"/>
      </w:pPr>
      <w:rPr>
        <w:rFonts w:hint="default"/>
      </w:rPr>
    </w:lvl>
    <w:lvl w:ilvl="4" w:tplc="BADC172A">
      <w:numFmt w:val="bullet"/>
      <w:lvlText w:val="•"/>
      <w:lvlJc w:val="left"/>
      <w:pPr>
        <w:ind w:left="4353" w:hanging="425"/>
      </w:pPr>
      <w:rPr>
        <w:rFonts w:hint="default"/>
      </w:rPr>
    </w:lvl>
    <w:lvl w:ilvl="5" w:tplc="FBE8B1A8">
      <w:numFmt w:val="bullet"/>
      <w:lvlText w:val="•"/>
      <w:lvlJc w:val="left"/>
      <w:pPr>
        <w:ind w:left="5212" w:hanging="425"/>
      </w:pPr>
      <w:rPr>
        <w:rFonts w:hint="default"/>
      </w:rPr>
    </w:lvl>
    <w:lvl w:ilvl="6" w:tplc="E7FE8D0A">
      <w:numFmt w:val="bullet"/>
      <w:lvlText w:val="•"/>
      <w:lvlJc w:val="left"/>
      <w:pPr>
        <w:ind w:left="6070" w:hanging="425"/>
      </w:pPr>
      <w:rPr>
        <w:rFonts w:hint="default"/>
      </w:rPr>
    </w:lvl>
    <w:lvl w:ilvl="7" w:tplc="499662FA">
      <w:numFmt w:val="bullet"/>
      <w:lvlText w:val="•"/>
      <w:lvlJc w:val="left"/>
      <w:pPr>
        <w:ind w:left="6929" w:hanging="425"/>
      </w:pPr>
      <w:rPr>
        <w:rFonts w:hint="default"/>
      </w:rPr>
    </w:lvl>
    <w:lvl w:ilvl="8" w:tplc="930CC6F0">
      <w:numFmt w:val="bullet"/>
      <w:lvlText w:val="•"/>
      <w:lvlJc w:val="left"/>
      <w:pPr>
        <w:ind w:left="7787" w:hanging="425"/>
      </w:pPr>
      <w:rPr>
        <w:rFonts w:hint="default"/>
      </w:rPr>
    </w:lvl>
  </w:abstractNum>
  <w:abstractNum w:abstractNumId="1" w15:restartNumberingAfterBreak="0">
    <w:nsid w:val="3A33092B"/>
    <w:multiLevelType w:val="hybridMultilevel"/>
    <w:tmpl w:val="E9169C6E"/>
    <w:lvl w:ilvl="0" w:tplc="BEF4464C">
      <w:start w:val="1"/>
      <w:numFmt w:val="decimal"/>
      <w:lvlText w:val="%1."/>
      <w:lvlJc w:val="left"/>
      <w:pPr>
        <w:ind w:left="100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AE8DAC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A290F5E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D2B4BF72"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22300A50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22F6913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8B583EFA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8D1A810C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1E96B714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" w15:restartNumberingAfterBreak="0">
    <w:nsid w:val="7D3115BE"/>
    <w:multiLevelType w:val="hybridMultilevel"/>
    <w:tmpl w:val="A7CCBE0E"/>
    <w:lvl w:ilvl="0" w:tplc="CFF0A88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7FEE394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3342DF5E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D966ABF2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0B32DC52">
      <w:numFmt w:val="bullet"/>
      <w:lvlText w:val="•"/>
      <w:lvlJc w:val="left"/>
      <w:pPr>
        <w:ind w:left="4365" w:hanging="360"/>
      </w:pPr>
      <w:rPr>
        <w:rFonts w:hint="default"/>
      </w:rPr>
    </w:lvl>
    <w:lvl w:ilvl="5" w:tplc="CD245CA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F8C8D602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8C564700">
      <w:numFmt w:val="bullet"/>
      <w:lvlText w:val="•"/>
      <w:lvlJc w:val="left"/>
      <w:pPr>
        <w:ind w:left="6935" w:hanging="360"/>
      </w:pPr>
      <w:rPr>
        <w:rFonts w:hint="default"/>
      </w:rPr>
    </w:lvl>
    <w:lvl w:ilvl="8" w:tplc="29E0D9EE">
      <w:numFmt w:val="bullet"/>
      <w:lvlText w:val="•"/>
      <w:lvlJc w:val="left"/>
      <w:pPr>
        <w:ind w:left="77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01"/>
    <w:rsid w:val="00910601"/>
    <w:rsid w:val="00BB109A"/>
    <w:rsid w:val="00C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0AACF6-9535-4DB6-BCB8-079671C5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7" w:right="12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right="2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1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media/shared/Legacy/sitefiles/file/45/2875/code_ethics_researchrt42999.pdf" TargetMode="External"/><Relationship Id="rId13" Type="http://schemas.openxmlformats.org/officeDocument/2006/relationships/hyperlink" Target="http://www.up.ac.za/en/faculty-of-health-sciences-research/article/1952978/postgraduate-studies-documents-and-tips-for-supervisors-and-student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iversityofpretoria.co.za/yearbooks/rules/view/REG" TargetMode="External"/><Relationship Id="rId12" Type="http://schemas.openxmlformats.org/officeDocument/2006/relationships/hyperlink" Target="http://www.up.ac.za/media/shared/Legacy/HS%20Res%20Office/guidelines_pg-students-supervision.zp3775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.ac.za/media/shared/538/ZP_Files/up-policy-on-intellectual-property.zp6864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p.ac.za/media/shared/Legacy/sitefiles/file/49/preservation_and_retention_of__research_data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p.ac.za/media/shared/409/ZP_Files/s4726_09-plagiarism-prevention-policy.zp6247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Memorandum of Understanding Jan 2014.docx</vt:lpstr>
    </vt:vector>
  </TitlesOfParts>
  <Company>University of Pretoria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Memorandum of Understanding Jan 2014.docx</dc:title>
  <dc:creator>p4125568</dc:creator>
  <cp:lastModifiedBy>Miss. KMP Modingoana</cp:lastModifiedBy>
  <cp:revision>2</cp:revision>
  <dcterms:created xsi:type="dcterms:W3CDTF">2021-08-31T13:27:00Z</dcterms:created>
  <dcterms:modified xsi:type="dcterms:W3CDTF">2021-08-31T13:27:00Z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2021-08-31T00:00:00Z</vt:filetime>
  </property>
</Properties>
</file>