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9" w:rsidRPr="006505A2" w:rsidRDefault="00F81E59" w:rsidP="00F81E59">
      <w:pPr>
        <w:pStyle w:val="Heading1"/>
        <w:pBdr>
          <w:top w:val="single" w:sz="4" w:space="0" w:color="auto"/>
          <w:left w:val="single" w:sz="4" w:space="4" w:color="auto"/>
          <w:bottom w:val="single" w:sz="4" w:space="0" w:color="auto"/>
          <w:right w:val="single" w:sz="4" w:space="4" w:color="auto"/>
        </w:pBdr>
        <w:shd w:val="clear" w:color="auto" w:fill="D9D9D9"/>
        <w:rPr>
          <w:sz w:val="28"/>
          <w:szCs w:val="28"/>
        </w:rPr>
      </w:pPr>
      <w:bookmarkStart w:id="0" w:name="paragraph00000034"/>
      <w:bookmarkStart w:id="1" w:name="paragraph00000036"/>
      <w:bookmarkStart w:id="2" w:name="paragraph00000038"/>
      <w:bookmarkStart w:id="3" w:name="_GoBack"/>
      <w:bookmarkEnd w:id="0"/>
      <w:bookmarkEnd w:id="1"/>
      <w:bookmarkEnd w:id="2"/>
      <w:bookmarkEnd w:id="3"/>
      <w:r w:rsidRPr="006505A2">
        <w:rPr>
          <w:sz w:val="28"/>
          <w:szCs w:val="28"/>
          <w:highlight w:val="yellow"/>
        </w:rPr>
        <w:t>ICD 6</w:t>
      </w:r>
    </w:p>
    <w:p w:rsidR="00F74113" w:rsidRPr="00F74113" w:rsidRDefault="00F74113" w:rsidP="00F81E59">
      <w:pPr>
        <w:pStyle w:val="Heading1"/>
        <w:pBdr>
          <w:top w:val="single" w:sz="4" w:space="0" w:color="auto"/>
          <w:left w:val="single" w:sz="4" w:space="4" w:color="auto"/>
          <w:bottom w:val="single" w:sz="4" w:space="0" w:color="auto"/>
          <w:right w:val="single" w:sz="4" w:space="4" w:color="auto"/>
        </w:pBdr>
        <w:shd w:val="clear" w:color="auto" w:fill="D9D9D9"/>
        <w:rPr>
          <w:sz w:val="24"/>
          <w:szCs w:val="24"/>
          <w:highlight w:val="yellow"/>
        </w:rPr>
      </w:pPr>
      <w:r>
        <w:rPr>
          <w:sz w:val="24"/>
          <w:szCs w:val="24"/>
        </w:rPr>
        <w:t xml:space="preserve">PARTICIPANT INFORMED CONSENT FOR </w:t>
      </w:r>
      <w:r w:rsidRPr="00F74113">
        <w:rPr>
          <w:sz w:val="24"/>
          <w:szCs w:val="24"/>
          <w:highlight w:val="yellow"/>
        </w:rPr>
        <w:t xml:space="preserve">HUMAN IMMUNODEFICIENCY VIRUS </w:t>
      </w:r>
    </w:p>
    <w:p w:rsidR="00A85F42" w:rsidRDefault="00F74113" w:rsidP="00F81E59">
      <w:pPr>
        <w:pStyle w:val="Heading1"/>
        <w:pBdr>
          <w:top w:val="single" w:sz="4" w:space="0" w:color="auto"/>
          <w:left w:val="single" w:sz="4" w:space="4" w:color="auto"/>
          <w:bottom w:val="single" w:sz="4" w:space="0" w:color="auto"/>
          <w:right w:val="single" w:sz="4" w:space="4" w:color="auto"/>
        </w:pBdr>
        <w:shd w:val="clear" w:color="auto" w:fill="D9D9D9"/>
        <w:rPr>
          <w:sz w:val="24"/>
          <w:szCs w:val="24"/>
        </w:rPr>
      </w:pPr>
      <w:r w:rsidRPr="00F74113">
        <w:rPr>
          <w:sz w:val="24"/>
          <w:szCs w:val="24"/>
          <w:highlight w:val="yellow"/>
        </w:rPr>
        <w:t>(HIV) TESTING</w:t>
      </w:r>
    </w:p>
    <w:p w:rsidR="00A85F42" w:rsidRDefault="00A85F42" w:rsidP="00F81E59">
      <w:pPr>
        <w:pStyle w:val="Heading1"/>
        <w:pBdr>
          <w:top w:val="single" w:sz="4" w:space="0" w:color="auto"/>
          <w:left w:val="single" w:sz="4" w:space="4" w:color="auto"/>
          <w:bottom w:val="single" w:sz="4" w:space="0" w:color="auto"/>
          <w:right w:val="single" w:sz="4" w:space="4" w:color="auto"/>
        </w:pBdr>
        <w:shd w:val="clear" w:color="auto" w:fill="D9D9D9"/>
        <w:rPr>
          <w:sz w:val="24"/>
          <w:szCs w:val="24"/>
        </w:rPr>
      </w:pPr>
    </w:p>
    <w:p w:rsidR="00A85F42" w:rsidRDefault="00A85F42"/>
    <w:p w:rsidR="00A85F42" w:rsidRDefault="00F74113">
      <w:pPr>
        <w:spacing w:before="240" w:line="360" w:lineRule="auto"/>
        <w:ind w:right="-360"/>
        <w:rPr>
          <w:rFonts w:ascii="Arial" w:hAnsi="Arial" w:cs="Arial"/>
          <w:b/>
          <w:bCs/>
        </w:rPr>
      </w:pPr>
      <w:r w:rsidRPr="00F74113">
        <w:rPr>
          <w:rFonts w:ascii="Arial" w:hAnsi="Arial" w:cs="Arial"/>
          <w:b/>
          <w:bCs/>
        </w:rPr>
        <w:t>Study title: …………………………………………………………………………………………….</w:t>
      </w:r>
    </w:p>
    <w:p w:rsidR="00F74113" w:rsidRPr="00F74113" w:rsidRDefault="00F74113">
      <w:pPr>
        <w:spacing w:before="240" w:line="360" w:lineRule="auto"/>
        <w:ind w:right="-360"/>
        <w:rPr>
          <w:rFonts w:ascii="Arial" w:hAnsi="Arial" w:cs="Arial"/>
          <w:b/>
          <w:bCs/>
        </w:rPr>
      </w:pPr>
      <w:r>
        <w:rPr>
          <w:rFonts w:ascii="Arial" w:hAnsi="Arial" w:cs="Arial"/>
          <w:b/>
          <w:bCs/>
        </w:rPr>
        <w:t>……………………………………………………………………………………………………………..</w:t>
      </w:r>
    </w:p>
    <w:p w:rsidR="00F74113" w:rsidRDefault="00F74113">
      <w:pPr>
        <w:spacing w:before="240" w:line="360" w:lineRule="auto"/>
        <w:ind w:right="-360"/>
        <w:rPr>
          <w:rFonts w:ascii="Arial" w:hAnsi="Arial" w:cs="Arial"/>
          <w:b/>
          <w:bCs/>
        </w:rPr>
      </w:pPr>
    </w:p>
    <w:p w:rsidR="00A85F42" w:rsidRPr="00F74113" w:rsidRDefault="00F74113">
      <w:pPr>
        <w:spacing w:before="240" w:line="360" w:lineRule="auto"/>
        <w:ind w:right="-360"/>
        <w:rPr>
          <w:rFonts w:ascii="Arial" w:hAnsi="Arial" w:cs="Arial"/>
          <w:b/>
          <w:bCs/>
        </w:rPr>
      </w:pPr>
      <w:r w:rsidRPr="00F74113">
        <w:rPr>
          <w:rFonts w:ascii="Arial" w:hAnsi="Arial" w:cs="Arial"/>
          <w:b/>
          <w:bCs/>
        </w:rPr>
        <w:t>Principal Investigator: …………………………………………………………………………….</w:t>
      </w:r>
    </w:p>
    <w:p w:rsidR="00F74113" w:rsidRDefault="00F74113">
      <w:pPr>
        <w:spacing w:before="240" w:line="360" w:lineRule="auto"/>
        <w:ind w:right="-360"/>
        <w:rPr>
          <w:rFonts w:ascii="Arial" w:hAnsi="Arial" w:cs="Arial"/>
          <w:b/>
          <w:bCs/>
        </w:rPr>
      </w:pPr>
    </w:p>
    <w:p w:rsidR="00A85F42" w:rsidRPr="00F74113" w:rsidRDefault="00F74113">
      <w:pPr>
        <w:spacing w:before="240" w:line="360" w:lineRule="auto"/>
        <w:ind w:right="-360"/>
        <w:rPr>
          <w:rFonts w:ascii="Arial" w:hAnsi="Arial" w:cs="Arial"/>
          <w:b/>
          <w:bCs/>
        </w:rPr>
      </w:pPr>
      <w:r w:rsidRPr="00F74113">
        <w:rPr>
          <w:rFonts w:ascii="Arial" w:hAnsi="Arial" w:cs="Arial"/>
          <w:b/>
          <w:bCs/>
        </w:rPr>
        <w:t>Supervisor: …………………………………………………………………………………………..</w:t>
      </w:r>
    </w:p>
    <w:p w:rsidR="00F74113" w:rsidRDefault="00F74113">
      <w:pPr>
        <w:spacing w:before="240" w:line="360" w:lineRule="auto"/>
        <w:ind w:right="-360"/>
        <w:rPr>
          <w:rFonts w:ascii="Arial" w:hAnsi="Arial" w:cs="Arial"/>
          <w:b/>
          <w:bCs/>
        </w:rPr>
      </w:pPr>
    </w:p>
    <w:p w:rsidR="00A85F42" w:rsidRPr="00F74113" w:rsidRDefault="00F74113">
      <w:pPr>
        <w:spacing w:before="240" w:line="360" w:lineRule="auto"/>
        <w:ind w:right="-360"/>
        <w:rPr>
          <w:rFonts w:ascii="Arial" w:hAnsi="Arial" w:cs="Arial"/>
          <w:b/>
          <w:bCs/>
        </w:rPr>
      </w:pPr>
      <w:r w:rsidRPr="00F74113">
        <w:rPr>
          <w:rFonts w:ascii="Arial" w:hAnsi="Arial" w:cs="Arial"/>
          <w:b/>
          <w:bCs/>
        </w:rPr>
        <w:t>Institution: ……………………………………………………………………………………………</w:t>
      </w:r>
    </w:p>
    <w:p w:rsidR="00F74113" w:rsidRDefault="00F74113" w:rsidP="00F74113">
      <w:pPr>
        <w:spacing w:before="240"/>
        <w:ind w:right="-360"/>
        <w:rPr>
          <w:rFonts w:ascii="Arial" w:hAnsi="Arial" w:cs="Arial"/>
          <w:b/>
          <w:bCs/>
          <w:u w:val="single"/>
        </w:rPr>
      </w:pPr>
    </w:p>
    <w:p w:rsidR="00F74113" w:rsidRDefault="00F74113" w:rsidP="00F74113">
      <w:pPr>
        <w:spacing w:before="240"/>
        <w:ind w:right="-360"/>
        <w:rPr>
          <w:rFonts w:ascii="Arial" w:hAnsi="Arial" w:cs="Arial"/>
          <w:b/>
          <w:bCs/>
          <w:u w:val="single"/>
        </w:rPr>
      </w:pPr>
    </w:p>
    <w:p w:rsidR="00F74113" w:rsidRPr="00375D34" w:rsidRDefault="00F74113" w:rsidP="00F74113">
      <w:pPr>
        <w:spacing w:before="240"/>
        <w:ind w:right="-360"/>
        <w:rPr>
          <w:rFonts w:ascii="Arial" w:hAnsi="Arial" w:cs="Arial"/>
          <w:b/>
          <w:bCs/>
          <w:u w:val="single"/>
        </w:rPr>
      </w:pPr>
      <w:r w:rsidRPr="00375D34">
        <w:rPr>
          <w:rFonts w:ascii="Arial" w:hAnsi="Arial" w:cs="Arial"/>
          <w:b/>
          <w:bCs/>
          <w:u w:val="single"/>
        </w:rPr>
        <w:t>DAYTIME AND AFTER HOURS TELEPHONE NUMBER(S):</w:t>
      </w:r>
    </w:p>
    <w:p w:rsidR="00F74113" w:rsidRDefault="00F74113" w:rsidP="00F74113">
      <w:pPr>
        <w:spacing w:before="240"/>
        <w:ind w:right="-360"/>
        <w:rPr>
          <w:rFonts w:ascii="Arial" w:hAnsi="Arial" w:cs="Arial"/>
          <w:b/>
          <w:bCs/>
        </w:rPr>
      </w:pPr>
      <w:r>
        <w:rPr>
          <w:rFonts w:ascii="Arial" w:hAnsi="Arial" w:cs="Arial"/>
          <w:b/>
          <w:bCs/>
        </w:rPr>
        <w:t>Daytime number/s: …………………………………………………………………………</w:t>
      </w:r>
    </w:p>
    <w:p w:rsidR="00F74113" w:rsidRDefault="00F74113" w:rsidP="00F74113">
      <w:pPr>
        <w:spacing w:before="240"/>
        <w:ind w:right="-360"/>
        <w:rPr>
          <w:rFonts w:ascii="Arial" w:hAnsi="Arial" w:cs="Arial"/>
          <w:b/>
          <w:bCs/>
        </w:rPr>
      </w:pPr>
      <w:r>
        <w:rPr>
          <w:rFonts w:ascii="Arial" w:hAnsi="Arial" w:cs="Arial"/>
          <w:b/>
          <w:bCs/>
        </w:rPr>
        <w:t>Afterhours number: …………………………………………………………………………</w:t>
      </w:r>
    </w:p>
    <w:p w:rsidR="00F74113" w:rsidRDefault="00F74113" w:rsidP="00F74113">
      <w:pPr>
        <w:spacing w:before="240"/>
        <w:ind w:right="-360"/>
        <w:rPr>
          <w:rFonts w:ascii="Arial" w:hAnsi="Arial" w:cs="Arial"/>
          <w:b/>
          <w:bCs/>
        </w:rPr>
      </w:pPr>
    </w:p>
    <w:p w:rsidR="00F74113" w:rsidRDefault="00F74113">
      <w:pPr>
        <w:spacing w:before="240" w:line="360" w:lineRule="auto"/>
        <w:ind w:right="-360"/>
        <w:rPr>
          <w:rFonts w:ascii="Arial" w:hAnsi="Arial" w:cs="Arial"/>
          <w:b/>
          <w:bCs/>
        </w:rPr>
      </w:pPr>
    </w:p>
    <w:p w:rsidR="00A85F42" w:rsidRPr="00F74113" w:rsidRDefault="00F74113">
      <w:pPr>
        <w:spacing w:before="240" w:line="360" w:lineRule="auto"/>
        <w:ind w:right="-360"/>
        <w:rPr>
          <w:rFonts w:ascii="Arial" w:hAnsi="Arial" w:cs="Arial"/>
          <w:b/>
          <w:bCs/>
        </w:rPr>
      </w:pPr>
      <w:r w:rsidRPr="00F74113">
        <w:rPr>
          <w:rFonts w:ascii="Arial" w:hAnsi="Arial" w:cs="Arial"/>
          <w:b/>
          <w:bCs/>
        </w:rPr>
        <w:t>Date and time of first informed consent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992"/>
        <w:gridCol w:w="2127"/>
      </w:tblGrid>
      <w:tr w:rsidR="00A85F42" w:rsidRPr="00F74113">
        <w:tc>
          <w:tcPr>
            <w:tcW w:w="1526" w:type="dxa"/>
            <w:shd w:val="clear" w:color="auto" w:fill="auto"/>
          </w:tcPr>
          <w:p w:rsidR="00A85F42" w:rsidRPr="00F74113" w:rsidRDefault="00A85F42">
            <w:pPr>
              <w:spacing w:before="240"/>
              <w:ind w:right="-360"/>
              <w:rPr>
                <w:rFonts w:ascii="Arial" w:hAnsi="Arial" w:cs="Arial"/>
                <w:b/>
                <w:bCs/>
              </w:rPr>
            </w:pPr>
          </w:p>
        </w:tc>
        <w:tc>
          <w:tcPr>
            <w:tcW w:w="1559" w:type="dxa"/>
            <w:shd w:val="clear" w:color="auto" w:fill="auto"/>
          </w:tcPr>
          <w:p w:rsidR="00A85F42" w:rsidRPr="00F74113" w:rsidRDefault="00A85F42">
            <w:pPr>
              <w:spacing w:before="240"/>
              <w:ind w:right="-360"/>
              <w:rPr>
                <w:rFonts w:ascii="Arial" w:hAnsi="Arial" w:cs="Arial"/>
                <w:b/>
                <w:bCs/>
              </w:rPr>
            </w:pPr>
          </w:p>
        </w:tc>
        <w:tc>
          <w:tcPr>
            <w:tcW w:w="1559" w:type="dxa"/>
            <w:tcBorders>
              <w:right w:val="single" w:sz="4" w:space="0" w:color="auto"/>
            </w:tcBorders>
            <w:shd w:val="clear" w:color="auto" w:fill="auto"/>
          </w:tcPr>
          <w:p w:rsidR="00A85F42" w:rsidRPr="00F74113" w:rsidRDefault="00A85F42">
            <w:pPr>
              <w:spacing w:before="240"/>
              <w:ind w:right="-360"/>
              <w:rPr>
                <w:rFonts w:ascii="Arial" w:hAnsi="Arial" w:cs="Arial"/>
                <w:b/>
                <w:bCs/>
              </w:rPr>
            </w:pPr>
          </w:p>
        </w:tc>
        <w:tc>
          <w:tcPr>
            <w:tcW w:w="992" w:type="dxa"/>
            <w:tcBorders>
              <w:top w:val="nil"/>
              <w:left w:val="single" w:sz="4" w:space="0" w:color="auto"/>
              <w:bottom w:val="nil"/>
              <w:right w:val="single" w:sz="4" w:space="0" w:color="auto"/>
            </w:tcBorders>
            <w:shd w:val="clear" w:color="auto" w:fill="auto"/>
          </w:tcPr>
          <w:p w:rsidR="00A85F42" w:rsidRPr="00F74113" w:rsidRDefault="00A85F42">
            <w:pPr>
              <w:spacing w:before="240"/>
              <w:ind w:right="-360"/>
              <w:rPr>
                <w:rFonts w:ascii="Arial" w:hAnsi="Arial" w:cs="Arial"/>
                <w:b/>
                <w:bCs/>
              </w:rPr>
            </w:pPr>
          </w:p>
        </w:tc>
        <w:tc>
          <w:tcPr>
            <w:tcW w:w="2127" w:type="dxa"/>
            <w:tcBorders>
              <w:left w:val="single" w:sz="4" w:space="0" w:color="auto"/>
            </w:tcBorders>
            <w:shd w:val="clear" w:color="auto" w:fill="auto"/>
          </w:tcPr>
          <w:p w:rsidR="00A85F42" w:rsidRPr="00F74113" w:rsidRDefault="00F74113">
            <w:pPr>
              <w:spacing w:before="240"/>
              <w:ind w:right="-360"/>
              <w:rPr>
                <w:rFonts w:ascii="Arial" w:hAnsi="Arial" w:cs="Arial"/>
                <w:b/>
                <w:bCs/>
              </w:rPr>
            </w:pPr>
            <w:r w:rsidRPr="00F74113">
              <w:rPr>
                <w:rFonts w:ascii="Arial" w:hAnsi="Arial" w:cs="Arial"/>
                <w:b/>
                <w:bCs/>
              </w:rPr>
              <w:t xml:space="preserve">         :</w:t>
            </w:r>
          </w:p>
        </w:tc>
      </w:tr>
      <w:tr w:rsidR="00A85F42" w:rsidRPr="00F74113">
        <w:tc>
          <w:tcPr>
            <w:tcW w:w="1526" w:type="dxa"/>
            <w:shd w:val="clear" w:color="auto" w:fill="auto"/>
          </w:tcPr>
          <w:p w:rsidR="00A85F42" w:rsidRPr="00F74113" w:rsidRDefault="00F74113">
            <w:pPr>
              <w:spacing w:before="240"/>
              <w:ind w:right="-360"/>
              <w:rPr>
                <w:rFonts w:ascii="Arial" w:hAnsi="Arial" w:cs="Arial"/>
                <w:b/>
                <w:bCs/>
              </w:rPr>
            </w:pPr>
            <w:r w:rsidRPr="00F74113">
              <w:rPr>
                <w:rFonts w:ascii="Arial" w:hAnsi="Arial" w:cs="Arial"/>
                <w:b/>
                <w:bCs/>
              </w:rPr>
              <w:t>date</w:t>
            </w:r>
          </w:p>
        </w:tc>
        <w:tc>
          <w:tcPr>
            <w:tcW w:w="1559" w:type="dxa"/>
            <w:shd w:val="clear" w:color="auto" w:fill="auto"/>
          </w:tcPr>
          <w:p w:rsidR="00A85F42" w:rsidRPr="00F74113" w:rsidRDefault="00F74113">
            <w:pPr>
              <w:spacing w:before="240"/>
              <w:ind w:right="-360"/>
              <w:rPr>
                <w:rFonts w:ascii="Arial" w:hAnsi="Arial" w:cs="Arial"/>
                <w:b/>
                <w:bCs/>
              </w:rPr>
            </w:pPr>
            <w:r w:rsidRPr="00F74113">
              <w:rPr>
                <w:rFonts w:ascii="Arial" w:hAnsi="Arial" w:cs="Arial"/>
                <w:b/>
                <w:bCs/>
              </w:rPr>
              <w:t>month</w:t>
            </w:r>
          </w:p>
        </w:tc>
        <w:tc>
          <w:tcPr>
            <w:tcW w:w="1559" w:type="dxa"/>
            <w:tcBorders>
              <w:right w:val="single" w:sz="4" w:space="0" w:color="auto"/>
            </w:tcBorders>
            <w:shd w:val="clear" w:color="auto" w:fill="auto"/>
          </w:tcPr>
          <w:p w:rsidR="00A85F42" w:rsidRPr="00F74113" w:rsidRDefault="00F74113">
            <w:pPr>
              <w:spacing w:before="240"/>
              <w:ind w:right="-360"/>
              <w:rPr>
                <w:rFonts w:ascii="Arial" w:hAnsi="Arial" w:cs="Arial"/>
                <w:b/>
                <w:bCs/>
              </w:rPr>
            </w:pPr>
            <w:r w:rsidRPr="00F74113">
              <w:rPr>
                <w:rFonts w:ascii="Arial" w:hAnsi="Arial" w:cs="Arial"/>
                <w:b/>
                <w:bCs/>
              </w:rPr>
              <w:t>year</w:t>
            </w:r>
          </w:p>
        </w:tc>
        <w:tc>
          <w:tcPr>
            <w:tcW w:w="992" w:type="dxa"/>
            <w:tcBorders>
              <w:top w:val="nil"/>
              <w:left w:val="single" w:sz="4" w:space="0" w:color="auto"/>
              <w:bottom w:val="nil"/>
              <w:right w:val="single" w:sz="4" w:space="0" w:color="auto"/>
            </w:tcBorders>
            <w:shd w:val="clear" w:color="auto" w:fill="auto"/>
          </w:tcPr>
          <w:p w:rsidR="00A85F42" w:rsidRPr="00F74113" w:rsidRDefault="00A85F42">
            <w:pPr>
              <w:spacing w:before="240"/>
              <w:ind w:right="-360"/>
              <w:rPr>
                <w:rFonts w:ascii="Arial" w:hAnsi="Arial" w:cs="Arial"/>
                <w:b/>
                <w:bCs/>
              </w:rPr>
            </w:pPr>
          </w:p>
        </w:tc>
        <w:tc>
          <w:tcPr>
            <w:tcW w:w="2127" w:type="dxa"/>
            <w:tcBorders>
              <w:left w:val="single" w:sz="4" w:space="0" w:color="auto"/>
            </w:tcBorders>
            <w:shd w:val="clear" w:color="auto" w:fill="auto"/>
          </w:tcPr>
          <w:p w:rsidR="00A85F42" w:rsidRPr="00F74113" w:rsidRDefault="00F74113">
            <w:pPr>
              <w:spacing w:before="240"/>
              <w:ind w:right="-360"/>
              <w:rPr>
                <w:rFonts w:ascii="Arial" w:hAnsi="Arial" w:cs="Arial"/>
                <w:b/>
                <w:bCs/>
              </w:rPr>
            </w:pPr>
            <w:r w:rsidRPr="00F74113">
              <w:rPr>
                <w:rFonts w:ascii="Arial" w:hAnsi="Arial" w:cs="Arial"/>
                <w:b/>
                <w:bCs/>
              </w:rPr>
              <w:t>Time</w:t>
            </w:r>
          </w:p>
        </w:tc>
      </w:tr>
    </w:tbl>
    <w:p w:rsidR="00A85F42" w:rsidRPr="00F74113" w:rsidRDefault="00A85F42">
      <w:pPr>
        <w:jc w:val="both"/>
        <w:rPr>
          <w:rFonts w:ascii="Trebuchet MS" w:hAnsi="Trebuchet MS" w:cs="Arial"/>
          <w:b/>
          <w:bCs/>
        </w:rPr>
      </w:pPr>
    </w:p>
    <w:p w:rsidR="00A85F42" w:rsidRDefault="00A85F42">
      <w:pPr>
        <w:suppressAutoHyphens/>
        <w:ind w:right="42"/>
        <w:rPr>
          <w:rFonts w:ascii="Arial" w:hAnsi="Arial" w:cs="Arial"/>
          <w:b/>
          <w:spacing w:val="-3"/>
        </w:rPr>
      </w:pPr>
    </w:p>
    <w:p w:rsidR="00F74113" w:rsidRDefault="00F74113">
      <w:pPr>
        <w:suppressAutoHyphens/>
        <w:ind w:right="42"/>
        <w:rPr>
          <w:rFonts w:ascii="Arial" w:hAnsi="Arial" w:cs="Arial"/>
          <w:b/>
          <w:spacing w:val="-3"/>
        </w:rPr>
      </w:pPr>
    </w:p>
    <w:p w:rsidR="00A85F42" w:rsidRDefault="00A85F42">
      <w:pPr>
        <w:suppressAutoHyphens/>
        <w:ind w:right="42"/>
        <w:rPr>
          <w:rFonts w:ascii="Arial" w:hAnsi="Arial" w:cs="Arial"/>
          <w:b/>
          <w:spacing w:val="-3"/>
        </w:rPr>
      </w:pPr>
    </w:p>
    <w:p w:rsidR="00A85F42" w:rsidRDefault="00F74113">
      <w:pPr>
        <w:suppressAutoHyphens/>
        <w:ind w:right="42"/>
        <w:rPr>
          <w:rFonts w:ascii="Arial" w:hAnsi="Arial" w:cs="Arial"/>
          <w:b/>
          <w:spacing w:val="-3"/>
        </w:rPr>
      </w:pPr>
      <w:r>
        <w:rPr>
          <w:rFonts w:ascii="Arial" w:hAnsi="Arial" w:cs="Arial"/>
          <w:b/>
          <w:spacing w:val="-3"/>
        </w:rPr>
        <w:t xml:space="preserve">Dear Prospective Participant </w:t>
      </w:r>
    </w:p>
    <w:p w:rsidR="00F74113" w:rsidRDefault="00F74113">
      <w:pPr>
        <w:suppressAutoHyphens/>
        <w:ind w:right="42"/>
        <w:rPr>
          <w:rFonts w:ascii="Arial" w:hAnsi="Arial" w:cs="Arial"/>
          <w:b/>
          <w:spacing w:val="-3"/>
        </w:rPr>
      </w:pPr>
    </w:p>
    <w:p w:rsidR="00F74113" w:rsidRDefault="00F74113">
      <w:pPr>
        <w:suppressAutoHyphens/>
        <w:ind w:right="42"/>
        <w:rPr>
          <w:rFonts w:ascii="Arial" w:hAnsi="Arial" w:cs="Arial"/>
          <w:b/>
          <w:spacing w:val="-3"/>
        </w:rPr>
      </w:pPr>
    </w:p>
    <w:p w:rsidR="00F74113" w:rsidRDefault="00F74113">
      <w:pPr>
        <w:suppressAutoHyphens/>
        <w:ind w:right="42"/>
        <w:rPr>
          <w:rFonts w:ascii="Arial" w:hAnsi="Arial" w:cs="Arial"/>
          <w:b/>
          <w:spacing w:val="-3"/>
        </w:rPr>
      </w:pPr>
      <w:r>
        <w:rPr>
          <w:rFonts w:ascii="Arial" w:hAnsi="Arial" w:cs="Arial"/>
          <w:b/>
          <w:spacing w:val="-3"/>
        </w:rPr>
        <w:t>Dear Mr. / Mrs. ……………………………..</w:t>
      </w:r>
    </w:p>
    <w:p w:rsidR="00F74113" w:rsidRDefault="00F74113">
      <w:pPr>
        <w:suppressAutoHyphens/>
        <w:ind w:right="42"/>
        <w:rPr>
          <w:rFonts w:ascii="Arial" w:hAnsi="Arial" w:cs="Arial"/>
          <w:b/>
          <w:spacing w:val="-3"/>
        </w:rPr>
      </w:pPr>
    </w:p>
    <w:p w:rsidR="00F74113" w:rsidRDefault="00F74113">
      <w:pPr>
        <w:suppressAutoHyphens/>
        <w:ind w:right="42"/>
        <w:rPr>
          <w:rFonts w:ascii="Arial" w:hAnsi="Arial" w:cs="Arial"/>
          <w:b/>
          <w:spacing w:val="-3"/>
        </w:rPr>
      </w:pPr>
    </w:p>
    <w:p w:rsidR="00F74113" w:rsidRPr="006505A2" w:rsidRDefault="006505A2" w:rsidP="006505A2">
      <w:pPr>
        <w:pStyle w:val="ListParagraph"/>
        <w:numPr>
          <w:ilvl w:val="0"/>
          <w:numId w:val="4"/>
        </w:numPr>
        <w:suppressAutoHyphens/>
        <w:ind w:right="42"/>
        <w:rPr>
          <w:rFonts w:cs="Arial"/>
          <w:b/>
          <w:spacing w:val="-3"/>
          <w:sz w:val="24"/>
          <w:szCs w:val="24"/>
        </w:rPr>
      </w:pPr>
      <w:r w:rsidRPr="006505A2">
        <w:rPr>
          <w:rFonts w:cs="Arial"/>
          <w:b/>
          <w:spacing w:val="-3"/>
          <w:sz w:val="24"/>
          <w:szCs w:val="24"/>
        </w:rPr>
        <w:t>INTRODUCTION</w:t>
      </w:r>
    </w:p>
    <w:p w:rsidR="006505A2" w:rsidRPr="00F81E59" w:rsidRDefault="006505A2">
      <w:pPr>
        <w:suppressAutoHyphens/>
        <w:ind w:right="42"/>
        <w:rPr>
          <w:rFonts w:ascii="Arial" w:hAnsi="Arial" w:cs="Arial"/>
          <w:b/>
          <w:spacing w:val="-3"/>
          <w:sz w:val="24"/>
          <w:szCs w:val="24"/>
        </w:rPr>
      </w:pPr>
    </w:p>
    <w:p w:rsidR="00A85F42" w:rsidRPr="00600779" w:rsidRDefault="00F74113" w:rsidP="00600779">
      <w:pPr>
        <w:pStyle w:val="Default"/>
        <w:spacing w:line="360" w:lineRule="auto"/>
        <w:ind w:right="42"/>
        <w:jc w:val="both"/>
        <w:rPr>
          <w:rFonts w:ascii="Arial" w:hAnsi="Arial" w:cs="Arial"/>
        </w:rPr>
      </w:pPr>
      <w:r w:rsidRPr="00600779">
        <w:rPr>
          <w:rFonts w:ascii="Arial" w:hAnsi="Arial" w:cs="Arial"/>
        </w:rPr>
        <w:t xml:space="preserve">You are being invited to undergo a human immunodeficiency virus (HIV) test to test if you are positive for HIV. Before agreeing to participate in this research study, it is important that you read and understand the following information on HIV testing.  </w:t>
      </w:r>
      <w:r w:rsidR="00600779" w:rsidRPr="00600779">
        <w:rPr>
          <w:rFonts w:ascii="Arial" w:hAnsi="Arial" w:cs="Arial"/>
          <w:color w:val="auto"/>
        </w:rPr>
        <w:t xml:space="preserve">There will be no costs involved for you to be part of the study. </w:t>
      </w:r>
    </w:p>
    <w:p w:rsidR="00A85F42" w:rsidRPr="00600779" w:rsidRDefault="00A85F42">
      <w:pPr>
        <w:jc w:val="both"/>
        <w:rPr>
          <w:rFonts w:ascii="Arial" w:hAnsi="Arial" w:cs="Arial"/>
          <w:b/>
          <w:color w:val="000000"/>
          <w:sz w:val="24"/>
          <w:szCs w:val="24"/>
        </w:rPr>
      </w:pPr>
    </w:p>
    <w:p w:rsidR="00A85F42" w:rsidRPr="00600779" w:rsidRDefault="00A85F42">
      <w:pPr>
        <w:jc w:val="both"/>
        <w:rPr>
          <w:rFonts w:ascii="Arial" w:hAnsi="Arial" w:cs="Arial"/>
          <w:b/>
          <w:color w:val="000000"/>
          <w:sz w:val="24"/>
          <w:szCs w:val="24"/>
        </w:rPr>
      </w:pPr>
    </w:p>
    <w:p w:rsidR="00A85F42" w:rsidRPr="006505A2" w:rsidRDefault="006505A2" w:rsidP="006505A2">
      <w:pPr>
        <w:pStyle w:val="ListParagraph"/>
        <w:numPr>
          <w:ilvl w:val="0"/>
          <w:numId w:val="4"/>
        </w:numPr>
        <w:jc w:val="both"/>
        <w:rPr>
          <w:rFonts w:cs="Arial"/>
          <w:b/>
          <w:color w:val="000000"/>
          <w:sz w:val="24"/>
          <w:szCs w:val="24"/>
        </w:rPr>
      </w:pPr>
      <w:r w:rsidRPr="006505A2">
        <w:rPr>
          <w:rFonts w:cs="Arial"/>
          <w:b/>
          <w:color w:val="000000"/>
          <w:sz w:val="24"/>
          <w:szCs w:val="24"/>
        </w:rPr>
        <w:t>EXPLANATION OF PROCEDURES AND WHAT WILL BE EXPECTED FROM PARTICIPANTS</w:t>
      </w:r>
    </w:p>
    <w:p w:rsidR="00F81E59" w:rsidRPr="00600779" w:rsidRDefault="00F81E59">
      <w:pPr>
        <w:jc w:val="both"/>
        <w:rPr>
          <w:rFonts w:ascii="Arial" w:hAnsi="Arial" w:cs="Arial"/>
          <w:b/>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 xml:space="preserve">Your will receive counseling both before and after you have taken the test. The HIV test will be carried out on a sample of your blood. The test can detect antibodies made by your immune system when HIV is present. The HIV/AIDS antibody test is used to determine if you have been infected with HIV. A HIV test is extremely accurate if performed three months after exposure to HIV. </w:t>
      </w:r>
    </w:p>
    <w:p w:rsidR="00A85F42" w:rsidRPr="00600779" w:rsidRDefault="00A85F42" w:rsidP="00600779">
      <w:pPr>
        <w:spacing w:line="360" w:lineRule="auto"/>
        <w:jc w:val="both"/>
        <w:rPr>
          <w:rFonts w:ascii="Arial" w:hAnsi="Arial" w:cs="Arial"/>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A negative test means that it is unlikely that you are infected with HIV. If you had a recent exposure (less than three months ago), a HIV test will need to be repeated to confirm that you are not in the “window” period of HIV infection, before the antibodies are present.</w:t>
      </w:r>
    </w:p>
    <w:p w:rsidR="00A85F42" w:rsidRPr="00600779" w:rsidRDefault="00A85F42" w:rsidP="00600779">
      <w:pPr>
        <w:spacing w:line="360" w:lineRule="auto"/>
        <w:jc w:val="both"/>
        <w:rPr>
          <w:rFonts w:ascii="Arial" w:hAnsi="Arial" w:cs="Arial"/>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 xml:space="preserve">A confirmed HIV-positive test means that it is very likely that you have been infected with HIV. This test does not determine how advanced the illness is and is it not a test for AIDS. Medical care and additional testing will be needed to help plan treatment. </w:t>
      </w:r>
    </w:p>
    <w:p w:rsidR="00600779" w:rsidRPr="00600779" w:rsidRDefault="00600779" w:rsidP="00600779">
      <w:pPr>
        <w:spacing w:line="360" w:lineRule="auto"/>
        <w:jc w:val="both"/>
        <w:rPr>
          <w:rFonts w:ascii="Arial" w:hAnsi="Arial" w:cs="Arial"/>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 xml:space="preserve">You will be referred to a specialist clinic for further testing and counseling. The clinic is required to provide counseling and treatment that conforms to the national standard of care for HIV prevention and treatment. </w:t>
      </w:r>
    </w:p>
    <w:p w:rsidR="00600779" w:rsidRDefault="00600779" w:rsidP="00600779">
      <w:pPr>
        <w:spacing w:line="360" w:lineRule="auto"/>
        <w:jc w:val="both"/>
        <w:rPr>
          <w:rFonts w:ascii="Arial" w:hAnsi="Arial" w:cs="Arial"/>
          <w:b/>
          <w:color w:val="000000"/>
          <w:sz w:val="24"/>
          <w:szCs w:val="24"/>
        </w:rPr>
      </w:pPr>
    </w:p>
    <w:p w:rsidR="00A85F42" w:rsidRPr="006505A2" w:rsidRDefault="006505A2" w:rsidP="006505A2">
      <w:pPr>
        <w:pStyle w:val="ListParagraph"/>
        <w:numPr>
          <w:ilvl w:val="0"/>
          <w:numId w:val="4"/>
        </w:numPr>
        <w:spacing w:line="360" w:lineRule="auto"/>
        <w:jc w:val="both"/>
        <w:rPr>
          <w:rFonts w:cs="Arial"/>
          <w:b/>
          <w:color w:val="000000"/>
          <w:sz w:val="24"/>
          <w:szCs w:val="24"/>
        </w:rPr>
      </w:pPr>
      <w:r w:rsidRPr="006505A2">
        <w:rPr>
          <w:rFonts w:cs="Arial"/>
          <w:b/>
          <w:color w:val="000000"/>
          <w:sz w:val="24"/>
          <w:szCs w:val="24"/>
        </w:rPr>
        <w:t>ADVANTAGES AND DISADVANTAGES OF HUMAN IMMUNODEFICIENCY VIRUS TESTING:</w:t>
      </w:r>
    </w:p>
    <w:p w:rsidR="00F74113" w:rsidRPr="00600779" w:rsidRDefault="00F74113" w:rsidP="00600779">
      <w:pPr>
        <w:spacing w:line="360" w:lineRule="auto"/>
        <w:jc w:val="both"/>
        <w:rPr>
          <w:rFonts w:ascii="Arial" w:hAnsi="Arial" w:cs="Arial"/>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Advantages of HIV testing include:</w:t>
      </w:r>
    </w:p>
    <w:p w:rsidR="00A85F42" w:rsidRPr="00600779" w:rsidRDefault="00F74113" w:rsidP="00600779">
      <w:pPr>
        <w:pStyle w:val="ListParagraph"/>
        <w:numPr>
          <w:ilvl w:val="0"/>
          <w:numId w:val="1"/>
        </w:numPr>
        <w:spacing w:line="360" w:lineRule="auto"/>
        <w:ind w:left="360"/>
        <w:contextualSpacing/>
        <w:jc w:val="both"/>
        <w:rPr>
          <w:rFonts w:cs="Arial"/>
          <w:color w:val="000000"/>
          <w:sz w:val="24"/>
          <w:szCs w:val="24"/>
        </w:rPr>
      </w:pPr>
      <w:r w:rsidRPr="00600779">
        <w:rPr>
          <w:rFonts w:cs="Arial"/>
          <w:color w:val="000000"/>
          <w:sz w:val="24"/>
          <w:szCs w:val="24"/>
        </w:rPr>
        <w:t>Making yourself available to health care and counselling for HIV which has many benefits.</w:t>
      </w:r>
    </w:p>
    <w:p w:rsidR="00A85F42" w:rsidRPr="00600779" w:rsidRDefault="00F74113" w:rsidP="00600779">
      <w:pPr>
        <w:pStyle w:val="ListParagraph"/>
        <w:numPr>
          <w:ilvl w:val="0"/>
          <w:numId w:val="1"/>
        </w:numPr>
        <w:spacing w:line="360" w:lineRule="auto"/>
        <w:ind w:left="360"/>
        <w:contextualSpacing/>
        <w:jc w:val="both"/>
        <w:rPr>
          <w:rFonts w:cs="Arial"/>
          <w:color w:val="000000"/>
          <w:sz w:val="24"/>
          <w:szCs w:val="24"/>
        </w:rPr>
      </w:pPr>
      <w:r w:rsidRPr="00600779">
        <w:rPr>
          <w:rFonts w:cs="Arial"/>
          <w:color w:val="000000"/>
          <w:sz w:val="24"/>
          <w:szCs w:val="24"/>
        </w:rPr>
        <w:t>Preventing the spread of HIV to your sexual partners.</w:t>
      </w:r>
    </w:p>
    <w:p w:rsidR="00A85F42" w:rsidRPr="00600779" w:rsidRDefault="00F74113" w:rsidP="00600779">
      <w:pPr>
        <w:pStyle w:val="ListParagraph"/>
        <w:numPr>
          <w:ilvl w:val="0"/>
          <w:numId w:val="1"/>
        </w:numPr>
        <w:spacing w:line="360" w:lineRule="auto"/>
        <w:ind w:left="360"/>
        <w:contextualSpacing/>
        <w:jc w:val="both"/>
        <w:rPr>
          <w:rFonts w:cs="Arial"/>
          <w:color w:val="000000"/>
          <w:sz w:val="24"/>
          <w:szCs w:val="24"/>
        </w:rPr>
      </w:pPr>
      <w:r w:rsidRPr="00600779">
        <w:rPr>
          <w:rFonts w:cs="Arial"/>
          <w:color w:val="000000"/>
          <w:sz w:val="24"/>
          <w:szCs w:val="24"/>
        </w:rPr>
        <w:t>Informing your partner so that he or she can also prevent the spread of HIV.</w:t>
      </w:r>
    </w:p>
    <w:p w:rsidR="00A85F42" w:rsidRPr="00600779" w:rsidRDefault="00F74113" w:rsidP="00600779">
      <w:pPr>
        <w:pStyle w:val="ListParagraph"/>
        <w:numPr>
          <w:ilvl w:val="0"/>
          <w:numId w:val="1"/>
        </w:numPr>
        <w:spacing w:line="360" w:lineRule="auto"/>
        <w:ind w:left="360"/>
        <w:contextualSpacing/>
        <w:jc w:val="both"/>
        <w:rPr>
          <w:rFonts w:cs="Arial"/>
          <w:color w:val="000000"/>
          <w:sz w:val="24"/>
          <w:szCs w:val="24"/>
        </w:rPr>
      </w:pPr>
      <w:r w:rsidRPr="00600779">
        <w:rPr>
          <w:rFonts w:cs="Arial"/>
          <w:color w:val="000000"/>
          <w:sz w:val="24"/>
          <w:szCs w:val="24"/>
        </w:rPr>
        <w:t>Avoiding blood donations.</w:t>
      </w:r>
    </w:p>
    <w:p w:rsidR="00A85F42" w:rsidRPr="006505A2" w:rsidRDefault="00F74113" w:rsidP="00600779">
      <w:pPr>
        <w:pStyle w:val="ListParagraph"/>
        <w:numPr>
          <w:ilvl w:val="0"/>
          <w:numId w:val="1"/>
        </w:numPr>
        <w:spacing w:line="360" w:lineRule="auto"/>
        <w:ind w:left="360"/>
        <w:contextualSpacing/>
        <w:jc w:val="both"/>
        <w:rPr>
          <w:rFonts w:cs="Arial"/>
          <w:color w:val="000000"/>
          <w:sz w:val="24"/>
          <w:szCs w:val="24"/>
        </w:rPr>
      </w:pPr>
      <w:r w:rsidRPr="00600779">
        <w:rPr>
          <w:rFonts w:cs="Arial"/>
          <w:color w:val="000000"/>
          <w:sz w:val="24"/>
          <w:szCs w:val="24"/>
        </w:rPr>
        <w:t>Preventing the spread of HIV from mother-to-child.</w:t>
      </w:r>
    </w:p>
    <w:p w:rsidR="00F74113" w:rsidRPr="00600779" w:rsidRDefault="00F74113" w:rsidP="00600779">
      <w:pPr>
        <w:spacing w:line="360" w:lineRule="auto"/>
        <w:jc w:val="both"/>
        <w:rPr>
          <w:rFonts w:ascii="Arial" w:hAnsi="Arial" w:cs="Arial"/>
          <w:color w:val="000000"/>
          <w:sz w:val="24"/>
          <w:szCs w:val="24"/>
        </w:rPr>
      </w:pP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Disadvantages of HIV testing may include:</w:t>
      </w:r>
    </w:p>
    <w:p w:rsidR="00A85F42" w:rsidRPr="00600779" w:rsidRDefault="00F74113" w:rsidP="00600779">
      <w:pPr>
        <w:pStyle w:val="ListParagraph"/>
        <w:numPr>
          <w:ilvl w:val="0"/>
          <w:numId w:val="2"/>
        </w:numPr>
        <w:spacing w:line="360" w:lineRule="auto"/>
        <w:ind w:left="360"/>
        <w:contextualSpacing/>
        <w:jc w:val="both"/>
        <w:rPr>
          <w:rFonts w:cs="Arial"/>
          <w:color w:val="000000"/>
          <w:sz w:val="24"/>
          <w:szCs w:val="24"/>
        </w:rPr>
      </w:pPr>
      <w:r w:rsidRPr="00600779">
        <w:rPr>
          <w:rFonts w:cs="Arial"/>
          <w:color w:val="000000"/>
          <w:sz w:val="24"/>
          <w:szCs w:val="24"/>
        </w:rPr>
        <w:t>Feeling emotional stress, depression and despair.</w:t>
      </w:r>
    </w:p>
    <w:p w:rsidR="00A85F42" w:rsidRPr="00600779" w:rsidRDefault="00F74113" w:rsidP="00600779">
      <w:pPr>
        <w:pStyle w:val="ListParagraph"/>
        <w:numPr>
          <w:ilvl w:val="0"/>
          <w:numId w:val="2"/>
        </w:numPr>
        <w:spacing w:line="360" w:lineRule="auto"/>
        <w:ind w:left="360"/>
        <w:contextualSpacing/>
        <w:jc w:val="both"/>
        <w:rPr>
          <w:rFonts w:cs="Arial"/>
          <w:color w:val="000000"/>
          <w:sz w:val="24"/>
          <w:szCs w:val="24"/>
        </w:rPr>
      </w:pPr>
      <w:r w:rsidRPr="00600779">
        <w:rPr>
          <w:rFonts w:cs="Arial"/>
          <w:color w:val="000000"/>
          <w:sz w:val="24"/>
          <w:szCs w:val="24"/>
        </w:rPr>
        <w:t xml:space="preserve">Feeling shamed. </w:t>
      </w:r>
    </w:p>
    <w:p w:rsidR="00A85F42" w:rsidRPr="00600779" w:rsidRDefault="00F74113" w:rsidP="00600779">
      <w:pPr>
        <w:pStyle w:val="ListParagraph"/>
        <w:numPr>
          <w:ilvl w:val="0"/>
          <w:numId w:val="2"/>
        </w:numPr>
        <w:spacing w:line="360" w:lineRule="auto"/>
        <w:ind w:left="360"/>
        <w:contextualSpacing/>
        <w:jc w:val="both"/>
        <w:rPr>
          <w:rFonts w:cs="Arial"/>
          <w:color w:val="000000"/>
          <w:sz w:val="24"/>
          <w:szCs w:val="24"/>
        </w:rPr>
      </w:pPr>
      <w:r w:rsidRPr="00600779">
        <w:rPr>
          <w:rFonts w:cs="Arial"/>
          <w:color w:val="000000"/>
          <w:sz w:val="24"/>
          <w:szCs w:val="24"/>
        </w:rPr>
        <w:t>Feeling judged.</w:t>
      </w:r>
    </w:p>
    <w:p w:rsidR="00A85F42" w:rsidRPr="00600779" w:rsidRDefault="00F74113" w:rsidP="00600779">
      <w:pPr>
        <w:pStyle w:val="ListParagraph"/>
        <w:numPr>
          <w:ilvl w:val="0"/>
          <w:numId w:val="2"/>
        </w:numPr>
        <w:spacing w:line="360" w:lineRule="auto"/>
        <w:ind w:left="360"/>
        <w:contextualSpacing/>
        <w:jc w:val="both"/>
        <w:rPr>
          <w:rFonts w:cs="Arial"/>
          <w:color w:val="000000"/>
          <w:sz w:val="24"/>
          <w:szCs w:val="24"/>
        </w:rPr>
      </w:pPr>
      <w:r w:rsidRPr="00600779">
        <w:rPr>
          <w:rFonts w:cs="Arial"/>
          <w:color w:val="000000"/>
          <w:sz w:val="24"/>
          <w:szCs w:val="24"/>
        </w:rPr>
        <w:t>Feeling rejected by family, friends, sexual partners and/or spouse.</w:t>
      </w:r>
    </w:p>
    <w:p w:rsidR="00A85F42" w:rsidRPr="00600779" w:rsidRDefault="00A85F42" w:rsidP="00600779">
      <w:pPr>
        <w:spacing w:line="360" w:lineRule="auto"/>
        <w:jc w:val="both"/>
        <w:rPr>
          <w:rFonts w:ascii="Arial" w:hAnsi="Arial" w:cs="Arial"/>
          <w:color w:val="000000"/>
          <w:sz w:val="24"/>
          <w:szCs w:val="24"/>
        </w:rPr>
      </w:pPr>
    </w:p>
    <w:p w:rsidR="00F74113"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The advantages and disadvantages should be carefully considered before signing the consent form.</w:t>
      </w:r>
    </w:p>
    <w:p w:rsidR="006505A2" w:rsidRPr="00600779" w:rsidRDefault="006505A2" w:rsidP="00600779">
      <w:pPr>
        <w:spacing w:line="360" w:lineRule="auto"/>
        <w:jc w:val="both"/>
        <w:rPr>
          <w:rFonts w:ascii="Arial" w:hAnsi="Arial" w:cs="Arial"/>
          <w:b/>
          <w:color w:val="000000"/>
          <w:sz w:val="24"/>
          <w:szCs w:val="24"/>
        </w:rPr>
      </w:pPr>
    </w:p>
    <w:p w:rsidR="00A85F42" w:rsidRPr="006505A2" w:rsidRDefault="006505A2" w:rsidP="006505A2">
      <w:pPr>
        <w:pStyle w:val="ListParagraph"/>
        <w:numPr>
          <w:ilvl w:val="0"/>
          <w:numId w:val="4"/>
        </w:numPr>
        <w:spacing w:line="360" w:lineRule="auto"/>
        <w:jc w:val="both"/>
        <w:rPr>
          <w:rFonts w:cs="Arial"/>
          <w:b/>
          <w:color w:val="000000"/>
          <w:sz w:val="24"/>
          <w:szCs w:val="24"/>
        </w:rPr>
      </w:pPr>
      <w:r w:rsidRPr="006505A2">
        <w:rPr>
          <w:rFonts w:cs="Arial"/>
          <w:b/>
          <w:color w:val="000000"/>
          <w:sz w:val="24"/>
          <w:szCs w:val="24"/>
        </w:rPr>
        <w:t>POTENSIAL RISKS AND DISCOMFORTS</w:t>
      </w: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 xml:space="preserve">Possible side-effects from drawing blood include feeling faint, inflammation of the vein, pain, bruising or bleeding at the site of puncture. </w:t>
      </w:r>
    </w:p>
    <w:p w:rsidR="00A85F42" w:rsidRDefault="00A85F42" w:rsidP="00600779">
      <w:pPr>
        <w:spacing w:line="360" w:lineRule="auto"/>
        <w:jc w:val="both"/>
        <w:rPr>
          <w:rFonts w:ascii="Arial" w:hAnsi="Arial" w:cs="Arial"/>
          <w:b/>
          <w:color w:val="000000"/>
          <w:sz w:val="24"/>
          <w:szCs w:val="24"/>
        </w:rPr>
      </w:pPr>
    </w:p>
    <w:p w:rsidR="006505A2" w:rsidRDefault="006505A2" w:rsidP="00600779">
      <w:pPr>
        <w:spacing w:line="360" w:lineRule="auto"/>
        <w:jc w:val="both"/>
        <w:rPr>
          <w:rFonts w:ascii="Arial" w:hAnsi="Arial" w:cs="Arial"/>
          <w:b/>
          <w:color w:val="000000"/>
          <w:sz w:val="24"/>
          <w:szCs w:val="24"/>
        </w:rPr>
      </w:pPr>
    </w:p>
    <w:p w:rsidR="006505A2" w:rsidRDefault="006505A2" w:rsidP="006505A2">
      <w:pPr>
        <w:pStyle w:val="ListParagraph"/>
        <w:numPr>
          <w:ilvl w:val="0"/>
          <w:numId w:val="4"/>
        </w:numPr>
        <w:spacing w:line="360" w:lineRule="auto"/>
        <w:jc w:val="both"/>
        <w:rPr>
          <w:rFonts w:cs="Arial"/>
          <w:b/>
          <w:color w:val="000000"/>
          <w:sz w:val="24"/>
          <w:szCs w:val="24"/>
        </w:rPr>
      </w:pPr>
      <w:r w:rsidRPr="006505A2">
        <w:rPr>
          <w:rFonts w:cs="Arial"/>
          <w:b/>
          <w:color w:val="000000"/>
          <w:sz w:val="24"/>
          <w:szCs w:val="24"/>
        </w:rPr>
        <w:t>COMPENSATION</w:t>
      </w:r>
    </w:p>
    <w:p w:rsidR="006505A2" w:rsidRDefault="006505A2" w:rsidP="006505A2">
      <w:pPr>
        <w:pStyle w:val="ListParagraph"/>
        <w:spacing w:line="360" w:lineRule="auto"/>
        <w:jc w:val="both"/>
        <w:rPr>
          <w:rFonts w:cs="Arial"/>
          <w:b/>
          <w:color w:val="000000"/>
          <w:sz w:val="24"/>
          <w:szCs w:val="24"/>
        </w:rPr>
      </w:pPr>
    </w:p>
    <w:p w:rsidR="006505A2" w:rsidRPr="006505A2" w:rsidRDefault="006505A2" w:rsidP="006505A2">
      <w:pPr>
        <w:pStyle w:val="Default"/>
        <w:spacing w:line="360" w:lineRule="auto"/>
        <w:ind w:right="42"/>
        <w:jc w:val="both"/>
        <w:rPr>
          <w:rFonts w:ascii="Arial" w:hAnsi="Arial" w:cs="Arial"/>
          <w:color w:val="auto"/>
        </w:rPr>
      </w:pPr>
      <w:r w:rsidRPr="006505A2">
        <w:rPr>
          <w:rFonts w:ascii="Arial" w:hAnsi="Arial" w:cs="Arial"/>
          <w:color w:val="auto"/>
        </w:rPr>
        <w:t xml:space="preserve">You will not be paid to take part in the study.  However, any cost you have because of taking part in the study, for example ………………….. , and transport costs will be paid back to you (reimbursed). </w:t>
      </w:r>
    </w:p>
    <w:p w:rsidR="006505A2" w:rsidRPr="006505A2" w:rsidRDefault="006505A2" w:rsidP="006505A2">
      <w:pPr>
        <w:pStyle w:val="BlockText"/>
        <w:spacing w:line="360" w:lineRule="auto"/>
        <w:ind w:left="0" w:right="42"/>
        <w:rPr>
          <w:b/>
        </w:rPr>
      </w:pPr>
      <w:r w:rsidRPr="006505A2">
        <w:rPr>
          <w:b/>
          <w:u w:val="single"/>
        </w:rPr>
        <w:lastRenderedPageBreak/>
        <w:t xml:space="preserve">OR </w:t>
      </w:r>
      <w:r w:rsidRPr="006505A2">
        <w:rPr>
          <w:b/>
        </w:rPr>
        <w:t>[delete the option that is not applicable]</w:t>
      </w:r>
    </w:p>
    <w:p w:rsidR="006505A2" w:rsidRPr="006505A2" w:rsidRDefault="006505A2" w:rsidP="006505A2">
      <w:pPr>
        <w:pStyle w:val="Default"/>
        <w:spacing w:line="360" w:lineRule="auto"/>
        <w:ind w:right="42"/>
        <w:rPr>
          <w:rFonts w:ascii="Arial" w:hAnsi="Arial" w:cs="Arial"/>
          <w:b/>
          <w:color w:val="auto"/>
          <w:u w:val="single"/>
        </w:rPr>
      </w:pPr>
    </w:p>
    <w:p w:rsidR="006505A2" w:rsidRPr="006505A2" w:rsidRDefault="006505A2" w:rsidP="006505A2">
      <w:pPr>
        <w:pStyle w:val="Default"/>
        <w:spacing w:line="360" w:lineRule="auto"/>
        <w:ind w:right="42"/>
        <w:jc w:val="both"/>
      </w:pPr>
      <w:r w:rsidRPr="006505A2">
        <w:rPr>
          <w:rFonts w:ascii="Arial" w:hAnsi="Arial" w:cs="Arial"/>
          <w:color w:val="auto"/>
        </w:rPr>
        <w:t xml:space="preserve">You will not be paid to take part in the study.  There are no costs involved for you to be part of the study. </w:t>
      </w:r>
    </w:p>
    <w:p w:rsidR="006505A2" w:rsidRPr="006505A2" w:rsidRDefault="006505A2" w:rsidP="006505A2">
      <w:pPr>
        <w:pStyle w:val="Default"/>
        <w:spacing w:line="360" w:lineRule="auto"/>
        <w:ind w:right="42"/>
        <w:rPr>
          <w:rFonts w:ascii="Arial" w:hAnsi="Arial" w:cs="Arial"/>
          <w:color w:val="auto"/>
        </w:rPr>
      </w:pPr>
    </w:p>
    <w:p w:rsidR="006505A2" w:rsidRDefault="006505A2" w:rsidP="006505A2">
      <w:pPr>
        <w:pStyle w:val="ListParagraph"/>
        <w:numPr>
          <w:ilvl w:val="0"/>
          <w:numId w:val="4"/>
        </w:numPr>
        <w:suppressAutoHyphens/>
        <w:ind w:right="-360"/>
        <w:rPr>
          <w:rFonts w:cs="Arial"/>
          <w:b/>
          <w:spacing w:val="-3"/>
          <w:sz w:val="24"/>
          <w:szCs w:val="24"/>
        </w:rPr>
      </w:pPr>
      <w:r w:rsidRPr="006505A2">
        <w:rPr>
          <w:rFonts w:cs="Arial"/>
          <w:b/>
          <w:spacing w:val="-3"/>
          <w:sz w:val="24"/>
          <w:szCs w:val="24"/>
        </w:rPr>
        <w:t>YOUR RIGHTS AS A RESEARCH PARTICIPANT</w:t>
      </w:r>
    </w:p>
    <w:p w:rsidR="006505A2" w:rsidRDefault="006505A2" w:rsidP="006505A2">
      <w:pPr>
        <w:pStyle w:val="ListParagraph"/>
        <w:suppressAutoHyphens/>
        <w:ind w:right="-360"/>
        <w:rPr>
          <w:rFonts w:cs="Arial"/>
          <w:b/>
          <w:spacing w:val="-3"/>
          <w:sz w:val="24"/>
          <w:szCs w:val="24"/>
        </w:rPr>
      </w:pPr>
    </w:p>
    <w:p w:rsidR="006505A2" w:rsidRPr="006505A2" w:rsidRDefault="006505A2" w:rsidP="006505A2">
      <w:pPr>
        <w:spacing w:before="240" w:line="360" w:lineRule="auto"/>
        <w:ind w:right="-360"/>
        <w:rPr>
          <w:rFonts w:ascii="Arial" w:hAnsi="Arial" w:cs="Arial"/>
          <w:sz w:val="24"/>
          <w:szCs w:val="24"/>
        </w:rPr>
      </w:pPr>
      <w:r w:rsidRPr="006505A2">
        <w:rPr>
          <w:rFonts w:ascii="Arial" w:hAnsi="Arial" w:cs="Arial"/>
          <w:sz w:val="24"/>
          <w:szCs w:val="24"/>
        </w:rPr>
        <w:t xml:space="preserve">Your participation in this trial is entirely voluntary and you can refuse to participate or stop at any time without stating any reason.  Your withdrawal will not affect your access to other medical care. </w:t>
      </w:r>
    </w:p>
    <w:p w:rsidR="006505A2" w:rsidRPr="006505A2" w:rsidRDefault="006505A2" w:rsidP="006505A2">
      <w:pPr>
        <w:pStyle w:val="ListParagraph"/>
        <w:suppressAutoHyphens/>
        <w:ind w:right="-360"/>
        <w:rPr>
          <w:rFonts w:cs="Arial"/>
          <w:b/>
          <w:spacing w:val="-3"/>
          <w:sz w:val="24"/>
          <w:szCs w:val="24"/>
        </w:rPr>
      </w:pPr>
    </w:p>
    <w:p w:rsidR="006505A2" w:rsidRPr="006505A2" w:rsidRDefault="006505A2" w:rsidP="006505A2">
      <w:pPr>
        <w:pStyle w:val="ListParagraph"/>
        <w:spacing w:line="360" w:lineRule="auto"/>
        <w:jc w:val="both"/>
        <w:rPr>
          <w:rFonts w:cs="Arial"/>
          <w:b/>
          <w:color w:val="000000"/>
          <w:sz w:val="24"/>
          <w:szCs w:val="24"/>
        </w:rPr>
      </w:pPr>
    </w:p>
    <w:p w:rsidR="00F81E59" w:rsidRPr="006505A2" w:rsidRDefault="00F81E59" w:rsidP="006505A2">
      <w:pPr>
        <w:pStyle w:val="ListParagraph"/>
        <w:numPr>
          <w:ilvl w:val="0"/>
          <w:numId w:val="4"/>
        </w:numPr>
        <w:suppressAutoHyphens/>
        <w:ind w:right="-360"/>
        <w:jc w:val="both"/>
        <w:rPr>
          <w:rFonts w:cs="Arial"/>
          <w:sz w:val="24"/>
          <w:szCs w:val="24"/>
        </w:rPr>
      </w:pPr>
      <w:r w:rsidRPr="006505A2">
        <w:rPr>
          <w:rFonts w:cs="Arial"/>
          <w:b/>
          <w:bCs/>
          <w:sz w:val="24"/>
          <w:szCs w:val="24"/>
        </w:rPr>
        <w:t>ETHICS  APPROVAL</w:t>
      </w:r>
    </w:p>
    <w:p w:rsidR="00F81E59" w:rsidRDefault="00F81E59" w:rsidP="00F81E59">
      <w:pPr>
        <w:spacing w:before="240" w:line="360" w:lineRule="auto"/>
        <w:ind w:right="-360"/>
        <w:rPr>
          <w:rFonts w:ascii="Arial" w:hAnsi="Arial" w:cs="Arial"/>
        </w:rPr>
      </w:pPr>
      <w:r>
        <w:rPr>
          <w:rFonts w:ascii="Arial" w:hAnsi="Arial" w:cs="Arial"/>
        </w:rPr>
        <w:t xml:space="preserve">This Protocol was submitted to the Faculty of Health Sciences Research Ethics Committee, University of Pretoria, telephone numbers 012 356 3084 / 012 356 3085 and written approval has been granted by that committee.  The study has been structured in accordance with the Declaration of Helsinki (last update: October 2013), which deals with the recommendations guiding doctors in biomedical research involving human/subjects.  A copy of the Declaration may be obtained from the investigator should you wish to review it. </w:t>
      </w:r>
    </w:p>
    <w:p w:rsidR="00F74113" w:rsidRPr="00600779" w:rsidRDefault="00F74113" w:rsidP="00600779">
      <w:pPr>
        <w:spacing w:line="360" w:lineRule="auto"/>
        <w:jc w:val="both"/>
        <w:rPr>
          <w:rFonts w:ascii="Arial" w:hAnsi="Arial" w:cs="Arial"/>
          <w:b/>
          <w:color w:val="000000"/>
          <w:sz w:val="24"/>
          <w:szCs w:val="24"/>
        </w:rPr>
      </w:pPr>
    </w:p>
    <w:p w:rsidR="00F74113" w:rsidRPr="00600779" w:rsidRDefault="00F74113" w:rsidP="00600779">
      <w:pPr>
        <w:spacing w:line="360" w:lineRule="auto"/>
        <w:jc w:val="both"/>
        <w:rPr>
          <w:rFonts w:ascii="Arial" w:hAnsi="Arial" w:cs="Arial"/>
          <w:b/>
          <w:color w:val="000000"/>
          <w:sz w:val="24"/>
          <w:szCs w:val="24"/>
        </w:rPr>
      </w:pPr>
    </w:p>
    <w:p w:rsidR="00A85F42" w:rsidRPr="006505A2" w:rsidRDefault="006505A2" w:rsidP="006505A2">
      <w:pPr>
        <w:pStyle w:val="ListParagraph"/>
        <w:numPr>
          <w:ilvl w:val="0"/>
          <w:numId w:val="4"/>
        </w:numPr>
        <w:spacing w:line="360" w:lineRule="auto"/>
        <w:jc w:val="both"/>
        <w:rPr>
          <w:rFonts w:cs="Arial"/>
          <w:b/>
          <w:color w:val="000000"/>
          <w:sz w:val="24"/>
          <w:szCs w:val="24"/>
        </w:rPr>
      </w:pPr>
      <w:r w:rsidRPr="006505A2">
        <w:rPr>
          <w:rFonts w:cs="Arial"/>
          <w:b/>
          <w:color w:val="000000"/>
          <w:sz w:val="24"/>
          <w:szCs w:val="24"/>
        </w:rPr>
        <w:t>CONFIDENTIALITY</w:t>
      </w:r>
    </w:p>
    <w:p w:rsidR="00A85F42" w:rsidRPr="00600779" w:rsidRDefault="00F74113" w:rsidP="00600779">
      <w:pPr>
        <w:spacing w:line="360" w:lineRule="auto"/>
        <w:jc w:val="both"/>
        <w:rPr>
          <w:rFonts w:ascii="Arial" w:hAnsi="Arial" w:cs="Arial"/>
          <w:color w:val="000000"/>
          <w:sz w:val="24"/>
          <w:szCs w:val="24"/>
        </w:rPr>
      </w:pPr>
      <w:r w:rsidRPr="00600779">
        <w:rPr>
          <w:rFonts w:ascii="Arial" w:hAnsi="Arial" w:cs="Arial"/>
          <w:color w:val="000000"/>
          <w:sz w:val="24"/>
          <w:szCs w:val="24"/>
        </w:rPr>
        <w:t>Your HIV testing information and test results cannot be released to anyone without your written consent. General consent to health care and information release does not cover HIV-related information. If you are found to be HIV infected, you are personally not required to tell anyone about this diagnosis. However, it is very important to notify your sexual partners and those who might have been exposed to your blood.</w:t>
      </w:r>
    </w:p>
    <w:p w:rsidR="00600779" w:rsidRDefault="00600779" w:rsidP="00600779">
      <w:pPr>
        <w:spacing w:after="200" w:line="360" w:lineRule="auto"/>
        <w:rPr>
          <w:rFonts w:ascii="Arial" w:hAnsi="Arial" w:cs="Arial"/>
          <w:color w:val="000000"/>
          <w:sz w:val="24"/>
          <w:szCs w:val="24"/>
        </w:rPr>
      </w:pPr>
    </w:p>
    <w:p w:rsidR="006505A2" w:rsidRDefault="006505A2" w:rsidP="00600779">
      <w:pPr>
        <w:spacing w:after="200" w:line="360" w:lineRule="auto"/>
        <w:rPr>
          <w:rFonts w:ascii="Arial" w:hAnsi="Arial" w:cs="Arial"/>
          <w:color w:val="000000"/>
          <w:sz w:val="24"/>
          <w:szCs w:val="24"/>
        </w:rPr>
      </w:pPr>
    </w:p>
    <w:p w:rsidR="006505A2" w:rsidRDefault="006505A2" w:rsidP="00600779">
      <w:pPr>
        <w:spacing w:after="200" w:line="360" w:lineRule="auto"/>
        <w:rPr>
          <w:rFonts w:ascii="Arial" w:hAnsi="Arial" w:cs="Arial"/>
          <w:color w:val="000000"/>
          <w:sz w:val="24"/>
          <w:szCs w:val="24"/>
        </w:rPr>
      </w:pPr>
    </w:p>
    <w:p w:rsidR="00A85F42" w:rsidRPr="006505A2" w:rsidRDefault="006505A2" w:rsidP="006505A2">
      <w:pPr>
        <w:pStyle w:val="ListParagraph"/>
        <w:numPr>
          <w:ilvl w:val="0"/>
          <w:numId w:val="4"/>
        </w:numPr>
        <w:spacing w:line="360" w:lineRule="auto"/>
        <w:jc w:val="both"/>
        <w:rPr>
          <w:rFonts w:cs="Arial"/>
          <w:b/>
          <w:color w:val="000000"/>
          <w:sz w:val="24"/>
          <w:szCs w:val="24"/>
        </w:rPr>
      </w:pPr>
      <w:r w:rsidRPr="006505A2">
        <w:rPr>
          <w:rFonts w:cs="Arial"/>
          <w:b/>
          <w:color w:val="000000"/>
          <w:sz w:val="24"/>
          <w:szCs w:val="24"/>
        </w:rPr>
        <w:lastRenderedPageBreak/>
        <w:t>INFORMED CONSENT STATEMENT</w:t>
      </w:r>
      <w:r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r w:rsidR="00F74113" w:rsidRPr="006505A2">
        <w:rPr>
          <w:rFonts w:cs="Arial"/>
          <w:b/>
          <w:color w:val="000000"/>
          <w:sz w:val="24"/>
          <w:szCs w:val="24"/>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268"/>
      </w:tblGrid>
      <w:tr w:rsidR="00A85F42" w:rsidRPr="00600779">
        <w:tc>
          <w:tcPr>
            <w:tcW w:w="7225" w:type="dxa"/>
          </w:tcPr>
          <w:p w:rsidR="00A85F42" w:rsidRPr="00600779" w:rsidRDefault="00F74113" w:rsidP="00600779">
            <w:pPr>
              <w:pStyle w:val="ListParagraph"/>
              <w:numPr>
                <w:ilvl w:val="0"/>
                <w:numId w:val="3"/>
              </w:numPr>
              <w:spacing w:line="360" w:lineRule="auto"/>
              <w:jc w:val="both"/>
              <w:rPr>
                <w:rFonts w:cs="Arial"/>
                <w:b/>
                <w:color w:val="000000"/>
                <w:sz w:val="24"/>
                <w:szCs w:val="24"/>
              </w:rPr>
            </w:pPr>
            <w:r w:rsidRPr="00600779">
              <w:rPr>
                <w:rFonts w:cs="Arial"/>
                <w:color w:val="000000"/>
                <w:sz w:val="24"/>
                <w:szCs w:val="24"/>
              </w:rPr>
              <w:t>I confirm that I have read and understood the above information document, and that I have been informed about the nature, conduct, and potential benefits and risks of HIV testing, and have had the opportunity to ask questions.</w:t>
            </w:r>
          </w:p>
        </w:tc>
        <w:tc>
          <w:tcPr>
            <w:tcW w:w="2268" w:type="dxa"/>
          </w:tcPr>
          <w:p w:rsidR="00A85F42" w:rsidRPr="00600779" w:rsidRDefault="00A85F42" w:rsidP="00600779">
            <w:pPr>
              <w:spacing w:line="360" w:lineRule="auto"/>
              <w:jc w:val="both"/>
              <w:rPr>
                <w:rFonts w:ascii="Arial" w:hAnsi="Arial" w:cs="Arial"/>
                <w:b/>
                <w:color w:val="000000"/>
                <w:sz w:val="24"/>
                <w:szCs w:val="24"/>
              </w:rPr>
            </w:pPr>
          </w:p>
        </w:tc>
      </w:tr>
      <w:tr w:rsidR="00A85F42" w:rsidRPr="00600779">
        <w:tc>
          <w:tcPr>
            <w:tcW w:w="7225" w:type="dxa"/>
          </w:tcPr>
          <w:p w:rsidR="00A85F42" w:rsidRPr="00600779" w:rsidRDefault="00F74113" w:rsidP="00600779">
            <w:pPr>
              <w:pStyle w:val="ListParagraph"/>
              <w:numPr>
                <w:ilvl w:val="0"/>
                <w:numId w:val="3"/>
              </w:numPr>
              <w:spacing w:line="360" w:lineRule="auto"/>
              <w:jc w:val="both"/>
              <w:rPr>
                <w:rFonts w:cs="Arial"/>
                <w:b/>
                <w:color w:val="000000"/>
                <w:sz w:val="24"/>
                <w:szCs w:val="24"/>
              </w:rPr>
            </w:pPr>
            <w:r w:rsidRPr="00600779">
              <w:rPr>
                <w:rFonts w:cs="Arial"/>
                <w:color w:val="000000"/>
                <w:sz w:val="24"/>
                <w:szCs w:val="24"/>
              </w:rPr>
              <w:t>I understand that I will be informed of the results of the test in confidence, and that should the result be positive, I will be advised about further counselling and care.</w:t>
            </w:r>
          </w:p>
        </w:tc>
        <w:tc>
          <w:tcPr>
            <w:tcW w:w="2268" w:type="dxa"/>
          </w:tcPr>
          <w:p w:rsidR="00A85F42" w:rsidRPr="00600779" w:rsidRDefault="00A85F42" w:rsidP="00600779">
            <w:pPr>
              <w:spacing w:line="360" w:lineRule="auto"/>
              <w:jc w:val="both"/>
              <w:rPr>
                <w:rFonts w:ascii="Arial" w:hAnsi="Arial" w:cs="Arial"/>
                <w:b/>
                <w:color w:val="000000"/>
                <w:sz w:val="24"/>
                <w:szCs w:val="24"/>
              </w:rPr>
            </w:pPr>
          </w:p>
        </w:tc>
      </w:tr>
      <w:tr w:rsidR="00A85F42" w:rsidRPr="00600779">
        <w:tc>
          <w:tcPr>
            <w:tcW w:w="7225" w:type="dxa"/>
          </w:tcPr>
          <w:p w:rsidR="00A85F42" w:rsidRPr="00600779" w:rsidRDefault="00F74113" w:rsidP="00600779">
            <w:pPr>
              <w:pStyle w:val="ListParagraph"/>
              <w:numPr>
                <w:ilvl w:val="0"/>
                <w:numId w:val="3"/>
              </w:numPr>
              <w:spacing w:line="360" w:lineRule="auto"/>
              <w:jc w:val="both"/>
              <w:rPr>
                <w:rFonts w:cs="Arial"/>
                <w:b/>
                <w:color w:val="000000"/>
                <w:sz w:val="24"/>
                <w:szCs w:val="24"/>
              </w:rPr>
            </w:pPr>
            <w:r w:rsidRPr="00600779">
              <w:rPr>
                <w:rFonts w:cs="Arial"/>
                <w:color w:val="000000"/>
                <w:sz w:val="24"/>
                <w:szCs w:val="24"/>
              </w:rPr>
              <w:t xml:space="preserve">I will receive a signed copy of the </w:t>
            </w:r>
            <w:r w:rsidRPr="00600779">
              <w:rPr>
                <w:rFonts w:cs="Arial"/>
                <w:i/>
                <w:color w:val="000000"/>
                <w:sz w:val="24"/>
                <w:szCs w:val="24"/>
              </w:rPr>
              <w:t>Patient information Document and Consent Document for HIV testing.</w:t>
            </w:r>
          </w:p>
        </w:tc>
        <w:tc>
          <w:tcPr>
            <w:tcW w:w="2268" w:type="dxa"/>
          </w:tcPr>
          <w:p w:rsidR="00A85F42" w:rsidRPr="00600779" w:rsidRDefault="00A85F42" w:rsidP="00600779">
            <w:pPr>
              <w:spacing w:line="360" w:lineRule="auto"/>
              <w:jc w:val="both"/>
              <w:rPr>
                <w:rFonts w:ascii="Arial" w:hAnsi="Arial" w:cs="Arial"/>
                <w:b/>
                <w:color w:val="000000"/>
                <w:sz w:val="24"/>
                <w:szCs w:val="24"/>
              </w:rPr>
            </w:pPr>
          </w:p>
        </w:tc>
      </w:tr>
    </w:tbl>
    <w:p w:rsidR="00A85F42" w:rsidRPr="00600779" w:rsidRDefault="00A85F42" w:rsidP="00600779">
      <w:pPr>
        <w:spacing w:line="360" w:lineRule="auto"/>
        <w:jc w:val="both"/>
        <w:rPr>
          <w:rFonts w:ascii="Arial" w:hAnsi="Arial" w:cs="Arial"/>
          <w:sz w:val="24"/>
          <w:szCs w:val="24"/>
        </w:rPr>
      </w:pPr>
    </w:p>
    <w:p w:rsidR="00F74113" w:rsidRPr="00600779" w:rsidRDefault="00F74113" w:rsidP="00600779">
      <w:pPr>
        <w:spacing w:line="360" w:lineRule="auto"/>
        <w:jc w:val="both"/>
        <w:rPr>
          <w:rFonts w:ascii="Arial" w:hAnsi="Arial" w:cs="Arial"/>
          <w:sz w:val="24"/>
          <w:szCs w:val="24"/>
        </w:rPr>
      </w:pPr>
    </w:p>
    <w:p w:rsidR="00A85F42" w:rsidRPr="00600779" w:rsidRDefault="00A85F42" w:rsidP="00600779">
      <w:pPr>
        <w:spacing w:line="360" w:lineRule="auto"/>
        <w:jc w:val="both"/>
        <w:rPr>
          <w:rFonts w:ascii="Arial" w:hAnsi="Arial" w:cs="Arial"/>
          <w:sz w:val="24"/>
          <w:szCs w:val="24"/>
        </w:rPr>
      </w:pP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________________________________________</w:t>
      </w: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Printed name of participant</w:t>
      </w:r>
    </w:p>
    <w:p w:rsidR="00A85F42" w:rsidRPr="00600779" w:rsidRDefault="00A85F42" w:rsidP="00600779">
      <w:pPr>
        <w:spacing w:line="360" w:lineRule="auto"/>
        <w:jc w:val="both"/>
        <w:rPr>
          <w:rFonts w:ascii="Arial" w:hAnsi="Arial" w:cs="Arial"/>
          <w:sz w:val="24"/>
          <w:szCs w:val="24"/>
        </w:rPr>
      </w:pPr>
    </w:p>
    <w:p w:rsidR="00A85F42" w:rsidRPr="00600779" w:rsidRDefault="00A85F42" w:rsidP="00600779">
      <w:pPr>
        <w:spacing w:line="360" w:lineRule="auto"/>
        <w:jc w:val="both"/>
        <w:rPr>
          <w:rFonts w:ascii="Arial" w:hAnsi="Arial" w:cs="Arial"/>
          <w:sz w:val="24"/>
          <w:szCs w:val="24"/>
        </w:rPr>
      </w:pP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________________________________________</w:t>
      </w:r>
      <w:r w:rsidRPr="00600779">
        <w:rPr>
          <w:rFonts w:ascii="Arial" w:hAnsi="Arial" w:cs="Arial"/>
          <w:sz w:val="24"/>
          <w:szCs w:val="24"/>
        </w:rPr>
        <w:tab/>
        <w:t xml:space="preserve">  </w:t>
      </w:r>
      <w:r w:rsidRPr="00600779">
        <w:rPr>
          <w:rFonts w:ascii="Arial" w:hAnsi="Arial" w:cs="Arial"/>
          <w:sz w:val="24"/>
          <w:szCs w:val="24"/>
        </w:rPr>
        <w:tab/>
      </w:r>
      <w:r w:rsidRPr="00600779">
        <w:rPr>
          <w:rFonts w:ascii="Arial" w:hAnsi="Arial" w:cs="Arial"/>
          <w:sz w:val="24"/>
          <w:szCs w:val="24"/>
        </w:rPr>
        <w:tab/>
        <w:t>_______________</w:t>
      </w: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Participant signature</w:t>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t>Date</w:t>
      </w:r>
    </w:p>
    <w:p w:rsidR="00A85F42" w:rsidRPr="00600779" w:rsidRDefault="00A85F42" w:rsidP="00600779">
      <w:pPr>
        <w:spacing w:line="360" w:lineRule="auto"/>
        <w:jc w:val="both"/>
        <w:rPr>
          <w:rFonts w:ascii="Arial" w:hAnsi="Arial" w:cs="Arial"/>
          <w:sz w:val="24"/>
          <w:szCs w:val="24"/>
        </w:rPr>
      </w:pPr>
    </w:p>
    <w:p w:rsidR="00A85F42" w:rsidRPr="00600779" w:rsidRDefault="00A85F42" w:rsidP="00600779">
      <w:pPr>
        <w:spacing w:line="360" w:lineRule="auto"/>
        <w:jc w:val="both"/>
        <w:rPr>
          <w:rFonts w:ascii="Arial" w:hAnsi="Arial" w:cs="Arial"/>
          <w:sz w:val="24"/>
          <w:szCs w:val="24"/>
        </w:rPr>
      </w:pP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_________________________________________</w:t>
      </w: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Printed name of Investigator</w:t>
      </w:r>
    </w:p>
    <w:p w:rsidR="00A85F42" w:rsidRPr="00600779" w:rsidRDefault="00A85F42" w:rsidP="00600779">
      <w:pPr>
        <w:spacing w:line="360" w:lineRule="auto"/>
        <w:jc w:val="both"/>
        <w:rPr>
          <w:rFonts w:ascii="Arial" w:hAnsi="Arial" w:cs="Arial"/>
          <w:sz w:val="24"/>
          <w:szCs w:val="24"/>
        </w:rPr>
      </w:pPr>
    </w:p>
    <w:p w:rsidR="00A85F42" w:rsidRPr="00600779" w:rsidRDefault="00A85F42" w:rsidP="00600779">
      <w:pPr>
        <w:spacing w:line="360" w:lineRule="auto"/>
        <w:jc w:val="both"/>
        <w:rPr>
          <w:rFonts w:ascii="Arial" w:hAnsi="Arial" w:cs="Arial"/>
          <w:sz w:val="24"/>
          <w:szCs w:val="24"/>
        </w:rPr>
      </w:pP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_________________________________________</w:t>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t>________________</w:t>
      </w:r>
    </w:p>
    <w:p w:rsidR="00A85F42" w:rsidRPr="00600779" w:rsidRDefault="00F74113" w:rsidP="00600779">
      <w:pPr>
        <w:spacing w:line="360" w:lineRule="auto"/>
        <w:jc w:val="both"/>
        <w:rPr>
          <w:rFonts w:ascii="Arial" w:hAnsi="Arial" w:cs="Arial"/>
          <w:sz w:val="24"/>
          <w:szCs w:val="24"/>
        </w:rPr>
      </w:pPr>
      <w:r w:rsidRPr="00600779">
        <w:rPr>
          <w:rFonts w:ascii="Arial" w:hAnsi="Arial" w:cs="Arial"/>
          <w:sz w:val="24"/>
          <w:szCs w:val="24"/>
        </w:rPr>
        <w:t>Signature of Investigator</w:t>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r>
      <w:r w:rsidRPr="00600779">
        <w:rPr>
          <w:rFonts w:ascii="Arial" w:hAnsi="Arial" w:cs="Arial"/>
          <w:sz w:val="24"/>
          <w:szCs w:val="24"/>
        </w:rPr>
        <w:tab/>
        <w:t>Date</w:t>
      </w:r>
    </w:p>
    <w:sectPr w:rsidR="00A85F42" w:rsidRPr="00600779">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81" w:rsidRDefault="00544E81">
      <w:r>
        <w:separator/>
      </w:r>
    </w:p>
  </w:endnote>
  <w:endnote w:type="continuationSeparator" w:id="0">
    <w:p w:rsidR="00544E81" w:rsidRDefault="005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EA" w:rsidRDefault="00B717EA">
    <w:pPr>
      <w:pStyle w:val="Footer"/>
    </w:pPr>
  </w:p>
  <w:p w:rsidR="00491794" w:rsidRDefault="004917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42" w:rsidRDefault="00B717EA">
    <w:pPr>
      <w:pStyle w:val="Footer"/>
      <w:jc w:val="right"/>
    </w:pPr>
    <w:r w:rsidRPr="006D6B64">
      <w:rPr>
        <w:rFonts w:ascii="Times New Roman" w:hAnsi="Times New Roman" w:cs="Times New Roman"/>
        <w:color w:val="A6A6A6" w:themeColor="background1" w:themeShade="A6"/>
        <w:sz w:val="24"/>
        <w:szCs w:val="24"/>
        <w:shd w:val="clear" w:color="auto" w:fill="FFFFFF"/>
      </w:rPr>
      <w:t>Please add version number [e.g. Version 1] and date [dd/mm/yyyy]</w:t>
    </w:r>
    <w:r w:rsidRPr="006D6B64">
      <w:rPr>
        <w:rFonts w:ascii="Arial" w:hAnsi="Arial" w:cs="Arial"/>
        <w:color w:val="A6A6A6" w:themeColor="background1" w:themeShade="A6"/>
        <w:shd w:val="clear" w:color="auto" w:fill="FFFFFF"/>
      </w:rPr>
      <w:t>    </w:t>
    </w:r>
    <w:r w:rsidRPr="006D6B64">
      <w:rPr>
        <w:color w:val="A6A6A6" w:themeColor="background1" w:themeShade="A6"/>
      </w:rPr>
      <w:t xml:space="preserve">          </w:t>
    </w:r>
    <w:sdt>
      <w:sdtPr>
        <w:id w:val="-1222900274"/>
        <w:docPartObj>
          <w:docPartGallery w:val="Page Numbers (Bottom of Page)"/>
          <w:docPartUnique/>
        </w:docPartObj>
      </w:sdtPr>
      <w:sdtEndPr/>
      <w:sdtContent>
        <w:sdt>
          <w:sdtPr>
            <w:id w:val="860082579"/>
            <w:docPartObj>
              <w:docPartGallery w:val="Page Numbers (Top of Page)"/>
              <w:docPartUnique/>
            </w:docPartObj>
          </w:sdtPr>
          <w:sdtEndPr/>
          <w:sdtContent>
            <w:r w:rsidR="00F74113">
              <w:t xml:space="preserve">Page </w:t>
            </w:r>
            <w:r w:rsidR="00F74113">
              <w:rPr>
                <w:b/>
                <w:bCs/>
                <w:sz w:val="24"/>
                <w:szCs w:val="24"/>
              </w:rPr>
              <w:fldChar w:fldCharType="begin"/>
            </w:r>
            <w:r w:rsidR="00F74113">
              <w:rPr>
                <w:b/>
                <w:bCs/>
              </w:rPr>
              <w:instrText xml:space="preserve"> PAGE </w:instrText>
            </w:r>
            <w:r w:rsidR="00F74113">
              <w:rPr>
                <w:b/>
                <w:bCs/>
                <w:sz w:val="24"/>
                <w:szCs w:val="24"/>
              </w:rPr>
              <w:fldChar w:fldCharType="separate"/>
            </w:r>
            <w:r w:rsidR="00903B82">
              <w:rPr>
                <w:b/>
                <w:bCs/>
                <w:noProof/>
              </w:rPr>
              <w:t>1</w:t>
            </w:r>
            <w:r w:rsidR="00F74113">
              <w:rPr>
                <w:b/>
                <w:bCs/>
                <w:sz w:val="24"/>
                <w:szCs w:val="24"/>
              </w:rPr>
              <w:fldChar w:fldCharType="end"/>
            </w:r>
            <w:r w:rsidR="00F74113">
              <w:t xml:space="preserve"> of </w:t>
            </w:r>
            <w:r w:rsidR="00F74113">
              <w:rPr>
                <w:b/>
                <w:bCs/>
                <w:sz w:val="24"/>
                <w:szCs w:val="24"/>
              </w:rPr>
              <w:fldChar w:fldCharType="begin"/>
            </w:r>
            <w:r w:rsidR="00F74113">
              <w:rPr>
                <w:b/>
                <w:bCs/>
              </w:rPr>
              <w:instrText xml:space="preserve"> NUMPAGES  </w:instrText>
            </w:r>
            <w:r w:rsidR="00F74113">
              <w:rPr>
                <w:b/>
                <w:bCs/>
                <w:sz w:val="24"/>
                <w:szCs w:val="24"/>
              </w:rPr>
              <w:fldChar w:fldCharType="separate"/>
            </w:r>
            <w:r w:rsidR="00903B82">
              <w:rPr>
                <w:b/>
                <w:bCs/>
                <w:noProof/>
              </w:rPr>
              <w:t>5</w:t>
            </w:r>
            <w:r w:rsidR="00F7411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81" w:rsidRDefault="00544E81">
      <w:r>
        <w:separator/>
      </w:r>
    </w:p>
  </w:footnote>
  <w:footnote w:type="continuationSeparator" w:id="0">
    <w:p w:rsidR="00544E81" w:rsidRDefault="005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42" w:rsidRDefault="00A85F42">
    <w:pPr>
      <w:pStyle w:val="Header"/>
      <w:jc w:val="right"/>
    </w:pPr>
  </w:p>
  <w:p w:rsidR="00491794" w:rsidRDefault="004917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27D1"/>
    <w:multiLevelType w:val="hybridMultilevel"/>
    <w:tmpl w:val="ADA88FD4"/>
    <w:lvl w:ilvl="0" w:tplc="4A922E7A">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034D16"/>
    <w:multiLevelType w:val="hybridMultilevel"/>
    <w:tmpl w:val="F2BCC5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25223"/>
    <w:multiLevelType w:val="hybridMultilevel"/>
    <w:tmpl w:val="912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F237F"/>
    <w:multiLevelType w:val="hybridMultilevel"/>
    <w:tmpl w:val="0710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42"/>
    <w:rsid w:val="002A1E92"/>
    <w:rsid w:val="00491794"/>
    <w:rsid w:val="004A4F18"/>
    <w:rsid w:val="00544E81"/>
    <w:rsid w:val="00600779"/>
    <w:rsid w:val="006505A2"/>
    <w:rsid w:val="00681295"/>
    <w:rsid w:val="00903B82"/>
    <w:rsid w:val="00A40E6B"/>
    <w:rsid w:val="00A85F42"/>
    <w:rsid w:val="00AB06F2"/>
    <w:rsid w:val="00B717EA"/>
    <w:rsid w:val="00E527A1"/>
    <w:rsid w:val="00E9289D"/>
    <w:rsid w:val="00F74113"/>
    <w:rsid w:val="00F8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26BC8-6A0F-46DA-A9A5-B8FC634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ascii="Arial" w:eastAsia="Times New Roman" w:hAnsi="Arial"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Footer">
    <w:name w:val="C-Footer"/>
    <w:uiPriority w:val="99"/>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C-Heading1nopagebreak">
    <w:name w:val="C-Heading 1 (no page break"/>
    <w:aliases w:val="non-numbered)"/>
    <w:basedOn w:val="Normal"/>
    <w:next w:val="Normal"/>
    <w:pPr>
      <w:keepNext/>
      <w:tabs>
        <w:tab w:val="left" w:pos="1080"/>
      </w:tabs>
      <w:spacing w:before="480" w:after="120"/>
      <w:ind w:left="1080" w:hanging="1080"/>
      <w:outlineLvl w:val="0"/>
    </w:pPr>
    <w:rPr>
      <w:rFonts w:ascii="Times New Roman" w:eastAsia="Times New Roman" w:hAnsi="Times New Roman" w:cs="Times New Roman"/>
      <w:b/>
      <w:caps/>
      <w:sz w:val="28"/>
      <w:szCs w:val="20"/>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paragraph" w:styleId="BlockText">
    <w:name w:val="Block Text"/>
    <w:basedOn w:val="Normal"/>
    <w:unhideWhenUsed/>
    <w:rsid w:val="00600779"/>
    <w:pPr>
      <w:spacing w:before="240"/>
      <w:ind w:left="-1440" w:right="-1440"/>
    </w:pPr>
    <w:rPr>
      <w:rFonts w:ascii="Arial" w:eastAsia="Times New Roman" w:hAnsi="Arial" w:cs="Arial"/>
      <w:sz w:val="24"/>
      <w:szCs w:val="24"/>
    </w:rPr>
  </w:style>
  <w:style w:type="paragraph" w:customStyle="1" w:styleId="Default">
    <w:name w:val="Default"/>
    <w:rsid w:val="00600779"/>
    <w:pPr>
      <w:autoSpaceDE w:val="0"/>
      <w:autoSpaceDN w:val="0"/>
      <w:adjustRightInd w:val="0"/>
      <w:spacing w:after="0" w:line="240" w:lineRule="auto"/>
    </w:pPr>
    <w:rPr>
      <w:rFonts w:ascii="Calibri" w:eastAsia="Times New Roman" w:hAnsi="Calibri" w:cs="Calibri"/>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CA0D-2ECD-4146-9F09-1CE0383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 Sommers</dc:creator>
  <cp:lastModifiedBy>Mrs. D Behari</cp:lastModifiedBy>
  <cp:revision>2</cp:revision>
  <cp:lastPrinted>2019-01-12T14:02:00Z</cp:lastPrinted>
  <dcterms:created xsi:type="dcterms:W3CDTF">2021-03-30T11:52:00Z</dcterms:created>
  <dcterms:modified xsi:type="dcterms:W3CDTF">2021-03-30T11:52:00Z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554326961</vt:i4>
  </property>
  <property fmtid="{D5CDD505-2E9C-101B-9397-08002B2CF9AE}" pid="3" name="_NewReviewCycle">
    <vt:lpwstr/>
  </property>
  <property fmtid="{D5CDD505-2E9C-101B-9397-08002B2CF9AE}" pid="4" name="_EmailSubject">
    <vt:lpwstr>[EXTERNAL]MB02-C-02-17 Revised consents and IRB forms</vt:lpwstr>
  </property>
  <property fmtid="{D5CDD505-2E9C-101B-9397-08002B2CF9AE}" pid="5" name="_AuthorEmail">
    <vt:lpwstr>alta.foster@syneoshealth.com</vt:lpwstr>
  </property>
  <property fmtid="{D5CDD505-2E9C-101B-9397-08002B2CF9AE}" pid="6" name="_AuthorEmailDisplayName">
    <vt:lpwstr>Foster, Alta</vt:lpwstr>
  </property>
  <property fmtid="{D5CDD505-2E9C-101B-9397-08002B2CF9AE}" pid="7" name="_ReviewingToolsShownOnce">
    <vt:lpwstr/>
  </property>
</Properties>
</file>