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2F303B" w:rsidRPr="00BF6131" w:rsidTr="001F2D7A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BF6131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6131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</w:tc>
      </w:tr>
      <w:tr w:rsidR="002F303B" w:rsidRPr="00B235C2" w:rsidTr="001F2D7A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062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Handelsreg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Mercantile Law</w:t>
            </w:r>
          </w:p>
        </w:tc>
      </w:tr>
      <w:tr w:rsidR="002F30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BF61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</w:tc>
      </w:tr>
      <w:tr w:rsidR="002F30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7" w:history="1">
              <w:r w:rsidR="002F303B" w:rsidRPr="0026508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Barnard, J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 and LLM supervision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Besondere Kontrakte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Verbruikersbeskerming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Specific Contracts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Protection</w:t>
            </w:r>
          </w:p>
        </w:tc>
      </w:tr>
      <w:tr w:rsidR="000C283D" w:rsidRPr="00B235C2" w:rsidTr="006848B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Default="000F62F8" w:rsidP="0054555D">
            <w:pPr>
              <w:rPr>
                <w:rStyle w:val="Hyperlink"/>
                <w:rFonts w:ascii="Arial Narrow" w:hAnsi="Arial Narrow" w:cs="Arial"/>
                <w:sz w:val="20"/>
                <w:szCs w:val="20"/>
              </w:rPr>
            </w:pPr>
            <w:hyperlink r:id="rId8" w:history="1">
              <w:r w:rsidR="000C283D" w:rsidRPr="0026508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</w:t>
              </w:r>
              <w:r w:rsidR="000C283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otha</w:t>
              </w:r>
              <w:r w:rsidR="000C283D" w:rsidRPr="0026508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, </w:t>
              </w:r>
            </w:hyperlink>
            <w:r w:rsidR="000C283D">
              <w:rPr>
                <w:rStyle w:val="Hyperlink"/>
                <w:rFonts w:ascii="Arial Narrow" w:hAnsi="Arial Narrow" w:cs="Arial"/>
                <w:sz w:val="20"/>
                <w:szCs w:val="20"/>
              </w:rPr>
              <w:t>M</w:t>
            </w:r>
          </w:p>
          <w:p w:rsidR="000C283D" w:rsidRPr="00B235C2" w:rsidRDefault="000C283D" w:rsidP="005455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[LLD and LLM supervision]</w:t>
            </w:r>
          </w:p>
          <w:p w:rsidR="000C283D" w:rsidRDefault="000C283D" w:rsidP="00BF6131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283D" w:rsidRPr="00967F8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Arbeidsreg</w:t>
            </w:r>
          </w:p>
          <w:p w:rsidR="000C283D" w:rsidRPr="00967F8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Korporatiewe verantwoordbaarheid</w:t>
            </w:r>
          </w:p>
          <w:p w:rsidR="000C283D" w:rsidRPr="00A43F4B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Korporatiewe bestuur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Labour  Law</w:t>
            </w:r>
          </w:p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Corporate Social Responsibility</w:t>
            </w:r>
          </w:p>
          <w:p w:rsidR="000C283D" w:rsidRPr="00967F8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Corporate Governance</w:t>
            </w:r>
          </w:p>
        </w:tc>
      </w:tr>
      <w:tr w:rsidR="000C283D" w:rsidRPr="00B235C2" w:rsidTr="006848B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967F8D" w:rsidRDefault="000C283D" w:rsidP="008B79D1">
            <w:pPr>
              <w:rPr>
                <w:rStyle w:val="Hyperlink"/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Style w:val="Hyperlink"/>
                <w:rFonts w:ascii="Arial Narrow" w:hAnsi="Arial Narrow" w:cs="Arial"/>
                <w:sz w:val="20"/>
                <w:szCs w:val="20"/>
              </w:rPr>
              <w:t>Brits, R</w:t>
            </w:r>
          </w:p>
          <w:p w:rsidR="000C283D" w:rsidRPr="00967F8D" w:rsidRDefault="000C283D" w:rsidP="008B79D1">
            <w:pPr>
              <w:rPr>
                <w:b/>
              </w:rPr>
            </w:pPr>
            <w:r w:rsidRPr="00967F8D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Saaklike sekerheidsregte</w:t>
            </w:r>
          </w:p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Verbruikerskredietreg</w:t>
            </w:r>
          </w:p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Bankreg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Real security rights</w:t>
            </w:r>
          </w:p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Consumer credit law</w:t>
            </w:r>
          </w:p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Banking law</w:t>
            </w:r>
          </w:p>
        </w:tc>
      </w:tr>
      <w:tr w:rsidR="000C283D" w:rsidRPr="00B235C2" w:rsidTr="006848B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Default="000F62F8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="000C283D" w:rsidRPr="003C6BB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Cassim, MF</w:t>
              </w:r>
            </w:hyperlink>
          </w:p>
          <w:p w:rsidR="000C283D" w:rsidRPr="00B235C2" w:rsidRDefault="000C283D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LLD and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283D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3F4B">
              <w:rPr>
                <w:rFonts w:ascii="Arial Narrow" w:hAnsi="Arial Narrow" w:cs="Arial"/>
                <w:sz w:val="20"/>
                <w:szCs w:val="20"/>
              </w:rPr>
              <w:t>Maatskappyereg</w:t>
            </w:r>
          </w:p>
          <w:p w:rsidR="000C283D" w:rsidRPr="00967F8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Korporatiewe Reg</w:t>
            </w:r>
          </w:p>
          <w:p w:rsidR="000C283D" w:rsidRPr="00A43F4B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Effektereg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Company Law</w:t>
            </w:r>
          </w:p>
          <w:p w:rsidR="000C283D" w:rsidRPr="00967F8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Corporate law</w:t>
            </w:r>
          </w:p>
          <w:p w:rsidR="000C283D" w:rsidRPr="00B235C2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Securities law</w:t>
            </w:r>
          </w:p>
        </w:tc>
      </w:tr>
      <w:tr w:rsidR="000C283D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0" w:history="1">
              <w:r w:rsidR="000C283D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Church, J</w:t>
              </w:r>
            </w:hyperlink>
          </w:p>
          <w:p w:rsidR="000C283D" w:rsidRDefault="000C283D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  <w:p w:rsidR="004825A7" w:rsidRPr="00B235C2" w:rsidRDefault="004825A7" w:rsidP="008C54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from </w:t>
            </w:r>
            <w:r w:rsidR="00993A7E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C54AC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Versekeringsreg</w:t>
            </w:r>
          </w:p>
          <w:p w:rsidR="000C283D" w:rsidRPr="00B235C2" w:rsidRDefault="000C1157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Mededinging</w:t>
            </w:r>
            <w:r w:rsidR="008B79D1">
              <w:rPr>
                <w:rFonts w:ascii="Arial Narrow" w:hAnsi="Arial Narrow" w:cs="Arial"/>
                <w:sz w:val="20"/>
                <w:szCs w:val="20"/>
              </w:rPr>
              <w:t>sreg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Insurance Law</w:t>
            </w:r>
          </w:p>
          <w:p w:rsidR="000C283D" w:rsidRPr="00B235C2" w:rsidRDefault="000C1157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Competition </w:t>
            </w:r>
            <w:r w:rsidR="008B79D1">
              <w:rPr>
                <w:rFonts w:ascii="Arial Narrow" w:hAnsi="Arial Narrow" w:cs="Arial"/>
                <w:sz w:val="20"/>
                <w:szCs w:val="20"/>
              </w:rPr>
              <w:t>Law</w:t>
            </w:r>
          </w:p>
        </w:tc>
      </w:tr>
      <w:tr w:rsidR="000C283D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1" w:history="1">
              <w:r w:rsidR="000C283D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Coetzee, H</w:t>
              </w:r>
            </w:hyperlink>
          </w:p>
          <w:p w:rsidR="004825A7" w:rsidRPr="00B235C2" w:rsidRDefault="000C283D" w:rsidP="004825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="00465A80">
              <w:rPr>
                <w:rFonts w:ascii="Arial Narrow" w:hAnsi="Arial Narrow" w:cs="Arial"/>
                <w:b/>
                <w:sz w:val="20"/>
                <w:szCs w:val="20"/>
              </w:rPr>
              <w:t>LLD and LLM supervision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Verbruikersinsolvensie</w:t>
            </w:r>
          </w:p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Reg insake 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Verbruikerskrediet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Insolvency</w:t>
            </w:r>
          </w:p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Credit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Law</w:t>
            </w:r>
          </w:p>
        </w:tc>
      </w:tr>
      <w:tr w:rsidR="000C283D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2" w:history="1">
              <w:r w:rsidR="000C283D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Delport, PA</w:t>
              </w:r>
            </w:hyperlink>
          </w:p>
          <w:p w:rsidR="000C283D" w:rsidRPr="00B235C2" w:rsidRDefault="000C283D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Korporatiewe Reg</w:t>
            </w:r>
          </w:p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Effektereg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Corporate Law</w:t>
            </w:r>
          </w:p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Securities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0F62F8" w:rsidP="008B79D1">
            <w:pPr>
              <w:rPr>
                <w:rStyle w:val="Hyperlink"/>
                <w:rFonts w:ascii="Arial Narrow" w:hAnsi="Arial Narrow" w:cs="Arial"/>
                <w:sz w:val="20"/>
                <w:szCs w:val="20"/>
              </w:rPr>
            </w:pPr>
            <w:hyperlink r:id="rId13" w:history="1">
              <w:r w:rsidR="0027253B" w:rsidRPr="00967F8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Fritz, </w:t>
              </w:r>
            </w:hyperlink>
            <w:r w:rsidR="0027253B" w:rsidRPr="00967F8D">
              <w:rPr>
                <w:rStyle w:val="Hyperlink"/>
                <w:rFonts w:ascii="Arial Narrow" w:hAnsi="Arial Narrow" w:cs="Arial"/>
                <w:sz w:val="20"/>
                <w:szCs w:val="20"/>
              </w:rPr>
              <w:t>C</w:t>
            </w:r>
          </w:p>
          <w:p w:rsidR="004825A7" w:rsidRPr="00967F8D" w:rsidRDefault="0027253B" w:rsidP="008A223E">
            <w:r w:rsidRPr="00967F8D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="00BD1C9D">
              <w:rPr>
                <w:rFonts w:ascii="Arial Narrow" w:hAnsi="Arial Narrow" w:cs="Arial"/>
                <w:b/>
                <w:sz w:val="20"/>
                <w:szCs w:val="20"/>
              </w:rPr>
              <w:t xml:space="preserve">LLD and </w:t>
            </w:r>
            <w:r w:rsidRPr="00967F8D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Belastingreg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Tax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4" w:history="1">
              <w:r w:rsidR="002725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Joubert, E</w:t>
              </w:r>
            </w:hyperlink>
          </w:p>
          <w:p w:rsidR="0027253B" w:rsidRDefault="0027253B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  <w:p w:rsidR="004825A7" w:rsidRPr="00B235C2" w:rsidRDefault="004825A7" w:rsidP="008A22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 from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D1C9D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A223E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Maatskappyereg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Ondernemingsredding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Company Law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Business Rescue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5" w:history="1">
              <w:r w:rsidR="002725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Lötz, DJ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Besondere Kontrakte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Aktes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Specific Contracts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Deeds</w:t>
            </w:r>
          </w:p>
        </w:tc>
      </w:tr>
      <w:tr w:rsidR="0027253B" w:rsidRPr="00B235C2" w:rsidTr="000E767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6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Morajane, T</w:t>
              </w:r>
            </w:hyperlink>
          </w:p>
          <w:p w:rsidR="0027253B" w:rsidRDefault="0027253B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="008B79D1">
              <w:rPr>
                <w:rFonts w:ascii="Arial Narrow" w:hAnsi="Arial Narrow" w:cs="Arial"/>
                <w:b/>
                <w:sz w:val="20"/>
                <w:szCs w:val="20"/>
              </w:rPr>
              <w:t>LLM supervision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  <w:p w:rsidR="004825A7" w:rsidRPr="00B235C2" w:rsidRDefault="004825A7" w:rsidP="008A22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 from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D1C9D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A223E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3B" w:rsidRPr="000E7673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7673">
              <w:rPr>
                <w:rFonts w:ascii="Arial Narrow" w:hAnsi="Arial Narrow" w:cs="Arial"/>
                <w:sz w:val="20"/>
                <w:szCs w:val="20"/>
              </w:rPr>
              <w:t>Maatskappyereg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Company Law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7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Nagel, CJ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Besondere Kontrakte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Betalingsinstrumente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Specific Contracts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Payment Instruments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0F62F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8" w:history="1">
              <w:r w:rsidR="0027253B" w:rsidRPr="00967F8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Newaj, K</w:t>
              </w:r>
            </w:hyperlink>
          </w:p>
          <w:p w:rsidR="0027253B" w:rsidRPr="00967F8D" w:rsidRDefault="0027253B" w:rsidP="00017B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Arbeidsreg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Labour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9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Papadopoulos, S</w:t>
              </w:r>
            </w:hyperlink>
          </w:p>
          <w:p w:rsidR="0027253B" w:rsidRDefault="0027253B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  <w:p w:rsidR="004825A7" w:rsidRPr="00B235C2" w:rsidRDefault="004825A7" w:rsidP="008A22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 from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734E2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A223E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Internetreg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Inligting- en kommunikasietegnologiereg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Elektroniese Bankreg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Internet Law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Information and Communications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Technology 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aw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Electronic Banking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0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Renke, S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9000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Kredietreg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9000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Cedit Law 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1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Roestoff, M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7734E2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Verbuikersinsolvensie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Betalingsinstrumente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E2" w:rsidRDefault="0027253B" w:rsidP="007734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Consumer 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Insolvency </w:t>
            </w:r>
          </w:p>
          <w:p w:rsidR="0027253B" w:rsidRPr="00B235C2" w:rsidRDefault="0027253B" w:rsidP="007734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Payment instruments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0F62F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2" w:history="1">
              <w:r w:rsidR="0027253B" w:rsidRPr="00967F8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Springveldt, Y</w:t>
              </w:r>
            </w:hyperlink>
          </w:p>
          <w:p w:rsidR="0027253B" w:rsidRPr="00967F8D" w:rsidRDefault="0027253B" w:rsidP="00017B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Arbeidsreg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Labour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3" w:history="1">
              <w:r w:rsidR="0027253B" w:rsidRPr="0054296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 Eck, BPS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Arbeidsreg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Labour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4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 Heerden, CM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Kredietreg en verbruikersbeskerming</w:t>
            </w:r>
          </w:p>
          <w:p w:rsidR="0027253B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Mededinging</w:t>
            </w:r>
            <w:r w:rsidR="007734E2">
              <w:rPr>
                <w:rFonts w:ascii="Arial Narrow" w:hAnsi="Arial Narrow" w:cs="Arial"/>
                <w:sz w:val="20"/>
                <w:szCs w:val="20"/>
              </w:rPr>
              <w:t>sreg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Bankreg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Credit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law and consumer protection law</w:t>
            </w:r>
          </w:p>
          <w:p w:rsidR="0027253B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Competition Act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Banking Law</w:t>
            </w:r>
          </w:p>
        </w:tc>
      </w:tr>
      <w:tr w:rsidR="0027253B" w:rsidRPr="0078264A" w:rsidTr="001F2D7A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3B" w:rsidRPr="00B235C2" w:rsidRDefault="0027253B" w:rsidP="00B235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Regarding Insolvency Law and Comparative and International Insolvency Law, see also Procedural Law.</w:t>
            </w:r>
          </w:p>
          <w:p w:rsidR="0027253B" w:rsidRPr="00B235C2" w:rsidRDefault="0027253B" w:rsidP="00B235C2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Sien ook Prosesreg rakende Insolvensiereg en Vergelykende en Internasionale Insolvensiereg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.</w:t>
            </w:r>
          </w:p>
        </w:tc>
      </w:tr>
    </w:tbl>
    <w:p w:rsidR="002F303B" w:rsidRDefault="002F303B" w:rsidP="00B235C2">
      <w:pPr>
        <w:rPr>
          <w:rFonts w:ascii="Arial Narrow" w:hAnsi="Arial Narrow" w:cs="Arial"/>
          <w:b/>
          <w:sz w:val="20"/>
          <w:szCs w:val="20"/>
          <w:lang w:val="nl-NL"/>
        </w:rPr>
      </w:pPr>
    </w:p>
    <w:p w:rsidR="002F303B" w:rsidRPr="00892F90" w:rsidRDefault="0004594D" w:rsidP="00B235C2">
      <w:pPr>
        <w:rPr>
          <w:rFonts w:ascii="Arial Narrow" w:hAnsi="Arial Narrow" w:cs="Arial"/>
          <w:b/>
          <w:sz w:val="20"/>
          <w:szCs w:val="20"/>
          <w:lang w:val="nl-NL"/>
        </w:rPr>
      </w:pPr>
      <w:r>
        <w:rPr>
          <w:rFonts w:ascii="Arial Narrow" w:hAnsi="Arial Narrow" w:cs="Arial"/>
          <w:b/>
          <w:sz w:val="20"/>
          <w:szCs w:val="20"/>
          <w:lang w:val="nl-NL"/>
        </w:rPr>
        <w:br w:type="page"/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2F303B" w:rsidRPr="00824669" w:rsidTr="00085932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892F90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nl-NL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085932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Privaatreg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Private Law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303B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5" w:history="1"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Büchner-Eveleigh, M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Personereg</w:t>
            </w:r>
          </w:p>
          <w:p w:rsidR="0050277A" w:rsidRPr="00B235C2" w:rsidRDefault="0050277A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Kinders en Gesondheidsregte</w:t>
            </w:r>
          </w:p>
          <w:p w:rsidR="002F303B" w:rsidRPr="00B235C2" w:rsidRDefault="002F303B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Gewoontereg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(inheemse reg</w:t>
            </w:r>
            <w:r w:rsidR="00BA2CC0">
              <w:rPr>
                <w:rFonts w:ascii="Arial Narrow" w:hAnsi="Arial Narrow" w:cs="Arial"/>
                <w:sz w:val="20"/>
                <w:szCs w:val="20"/>
              </w:rPr>
              <w:t xml:space="preserve"> – spesialis op *sekere aspekte van inheemse reg*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Persons</w:t>
            </w:r>
          </w:p>
          <w:p w:rsidR="0050277A" w:rsidRPr="00B235C2" w:rsidRDefault="0050277A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Children and their Health Rights</w:t>
            </w:r>
          </w:p>
          <w:p w:rsidR="002F303B" w:rsidRPr="00B235C2" w:rsidRDefault="002F303B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Customary Law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(Indigenous law</w:t>
            </w:r>
            <w:r w:rsidR="00BA2CC0">
              <w:rPr>
                <w:rFonts w:ascii="Arial Narrow" w:hAnsi="Arial Narrow" w:cs="Arial"/>
                <w:sz w:val="20"/>
                <w:szCs w:val="20"/>
              </w:rPr>
              <w:t xml:space="preserve"> – specialis on *certain aspects of indigenous law*)</w:t>
            </w:r>
          </w:p>
        </w:tc>
      </w:tr>
      <w:tr w:rsidR="002F303B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6" w:history="1"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Cornelius, S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Kontraktereg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Sportreg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Verbintenisreg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Intellektuele Goederereg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Contract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Sports Law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obligations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Intellectual Property Law</w:t>
            </w:r>
          </w:p>
        </w:tc>
      </w:tr>
      <w:tr w:rsidR="002F303B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7" w:history="1"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Kuschke, B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Kontraktereg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Versekeringsreg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Die Reg insake Konstruksie- en Ingenieursbedrywe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Contract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Insurance Law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Construction and Engineering Law</w:t>
            </w:r>
          </w:p>
        </w:tc>
      </w:tr>
      <w:tr w:rsidR="002F303B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8" w:history="1"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Louw, AS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Familiereg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Kinderreg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Family Law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</w:tc>
      </w:tr>
      <w:tr w:rsidR="00B414B5" w:rsidRPr="00B235C2" w:rsidTr="002E721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0F62F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9" w:history="1"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Maimela, C</w:t>
              </w:r>
              <w:r w:rsidR="00B414B5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 </w:t>
              </w:r>
            </w:hyperlink>
          </w:p>
          <w:p w:rsidR="00B414B5" w:rsidRDefault="00B414B5" w:rsidP="00017B52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Default="00B0473D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Law of Delict</w:t>
            </w:r>
          </w:p>
          <w:p w:rsidR="00B0473D" w:rsidRDefault="0050277A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Medical L</w:t>
            </w:r>
            <w:r w:rsidR="00B0473D">
              <w:rPr>
                <w:rFonts w:ascii="Arial Narrow" w:hAnsi="Arial Narrow" w:cs="Arial"/>
                <w:sz w:val="20"/>
                <w:szCs w:val="20"/>
              </w:rPr>
              <w:t>aw</w:t>
            </w:r>
          </w:p>
          <w:p w:rsidR="0050277A" w:rsidRPr="00EB2CAD" w:rsidRDefault="0050277A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Customary Law</w:t>
            </w:r>
          </w:p>
        </w:tc>
      </w:tr>
      <w:tr w:rsidR="00B414B5" w:rsidRPr="00B235C2" w:rsidTr="002E721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0F62F8" w:rsidP="00EB2CA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0" w:history="1"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Muller, G</w:t>
              </w:r>
              <w:r w:rsidR="00B414B5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 </w:t>
              </w:r>
            </w:hyperlink>
          </w:p>
          <w:p w:rsidR="00B414B5" w:rsidRDefault="00B414B5" w:rsidP="00EB2CAD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Sakereg</w:t>
            </w:r>
          </w:p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Grondwetlike Sakereg</w:t>
            </w:r>
          </w:p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 xml:space="preserve">Geskikte behuising </w:t>
            </w:r>
          </w:p>
          <w:p w:rsidR="00B414B5" w:rsidRPr="00B235C2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Stedelike uitsettings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Property Law</w:t>
            </w:r>
          </w:p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Constitutional Property Law</w:t>
            </w:r>
          </w:p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Adequate housing</w:t>
            </w:r>
          </w:p>
          <w:p w:rsidR="00B414B5" w:rsidRPr="00B235C2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Urban evictions</w:t>
            </w:r>
          </w:p>
        </w:tc>
      </w:tr>
      <w:tr w:rsidR="00B414B5" w:rsidRPr="00B235C2" w:rsidTr="002E721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Default="000F62F8" w:rsidP="002E7212">
            <w:hyperlink r:id="rId31" w:history="1"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Nagtegaal</w:t>
              </w:r>
              <w:r w:rsidR="00B414B5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A</w:t>
              </w:r>
            </w:hyperlink>
          </w:p>
          <w:p w:rsidR="00B414B5" w:rsidRPr="00B235C2" w:rsidRDefault="00B414B5" w:rsidP="00017B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131">
              <w:rPr>
                <w:rFonts w:ascii="Arial Narrow" w:hAnsi="Arial Narrow" w:cs="Arial"/>
                <w:b/>
                <w:sz w:val="20"/>
                <w:szCs w:val="20"/>
              </w:rPr>
              <w:t xml:space="preserve"> [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B414B5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Kontraktereg</w:t>
            </w:r>
          </w:p>
          <w:p w:rsidR="00B414B5" w:rsidRPr="00B235C2" w:rsidRDefault="002D4253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Verbruikersbeskerming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Pr="00B235C2" w:rsidRDefault="00B414B5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Contract</w:t>
            </w:r>
          </w:p>
          <w:p w:rsidR="00B414B5" w:rsidRPr="00B235C2" w:rsidRDefault="002D4253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Consumer Protection</w:t>
            </w:r>
          </w:p>
        </w:tc>
      </w:tr>
      <w:tr w:rsidR="00B414B5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0F62F8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32" w:history="1"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Ozah,</w:t>
              </w:r>
            </w:hyperlink>
            <w:r w:rsidR="00B414B5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K</w:t>
            </w:r>
          </w:p>
          <w:p w:rsidR="00B414B5" w:rsidRDefault="00B414B5" w:rsidP="00017B52">
            <w:r w:rsidRPr="00BF6131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</w:tc>
      </w:tr>
      <w:tr w:rsidR="002D4253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53" w:rsidRPr="00B235C2" w:rsidRDefault="000F62F8" w:rsidP="002D4253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33" w:history="1">
              <w:r w:rsidR="002D425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Pillay, M</w:t>
              </w:r>
            </w:hyperlink>
          </w:p>
          <w:p w:rsidR="002D4253" w:rsidRDefault="002D4253" w:rsidP="00017B52">
            <w:r w:rsidRPr="00BF6131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53" w:rsidRDefault="002D4253" w:rsidP="008B79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53" w:rsidRDefault="002D4253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Law of Contract</w:t>
            </w:r>
          </w:p>
        </w:tc>
      </w:tr>
      <w:tr w:rsidR="00B414B5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0F62F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4" w:history="1">
              <w:r w:rsidR="00B414B5" w:rsidRPr="00C35C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Schoeman</w:t>
              </w:r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</w:t>
              </w:r>
            </w:hyperlink>
            <w:r w:rsidR="00B414B5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E</w:t>
            </w:r>
          </w:p>
          <w:p w:rsidR="00B414B5" w:rsidRPr="00B235C2" w:rsidRDefault="00B414B5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Default="00B414B5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Deliktereg</w:t>
            </w:r>
          </w:p>
          <w:p w:rsidR="00B414B5" w:rsidRDefault="00B414B5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Regsvergelyking</w:t>
            </w:r>
          </w:p>
          <w:p w:rsidR="00B414B5" w:rsidRPr="00B235C2" w:rsidRDefault="00B414B5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Internasionale Privaatreg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Law of Delict</w:t>
            </w:r>
          </w:p>
          <w:p w:rsidR="00B414B5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Comparative Law</w:t>
            </w:r>
          </w:p>
          <w:p w:rsidR="00B414B5" w:rsidRPr="00B235C2" w:rsidRDefault="002D4253" w:rsidP="002D42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Private International Law/Conflict of Law</w:t>
            </w:r>
          </w:p>
        </w:tc>
      </w:tr>
      <w:tr w:rsidR="00B414B5" w:rsidRPr="00B235C2" w:rsidTr="00085932">
        <w:trPr>
          <w:trHeight w:val="7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0F62F8" w:rsidP="00D15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5" w:history="1"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Skelton</w:t>
              </w:r>
              <w:r w:rsidR="00B414B5" w:rsidRPr="00777F0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, </w:t>
              </w:r>
            </w:hyperlink>
            <w:r w:rsidR="00B414B5">
              <w:rPr>
                <w:rStyle w:val="Hyperlink"/>
                <w:rFonts w:ascii="Arial Narrow" w:hAnsi="Arial Narrow" w:cs="Arial"/>
                <w:sz w:val="20"/>
                <w:szCs w:val="20"/>
              </w:rPr>
              <w:t>AM</w:t>
            </w:r>
          </w:p>
          <w:p w:rsidR="00B414B5" w:rsidRDefault="00B414B5" w:rsidP="00D155AF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B414B5" w:rsidP="00AA0E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Pr="00B235C2" w:rsidRDefault="00B414B5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  <w:p w:rsidR="00B414B5" w:rsidRPr="00B235C2" w:rsidRDefault="00B414B5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Restorative </w:t>
            </w:r>
            <w:r>
              <w:rPr>
                <w:rFonts w:ascii="Arial Narrow" w:hAnsi="Arial Narrow" w:cs="Arial"/>
                <w:sz w:val="20"/>
                <w:szCs w:val="20"/>
              </w:rPr>
              <w:t>Justice</w:t>
            </w:r>
          </w:p>
          <w:p w:rsidR="00B414B5" w:rsidRDefault="00B414B5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Justice</w:t>
            </w:r>
          </w:p>
          <w:p w:rsidR="00B414B5" w:rsidRPr="00B235C2" w:rsidRDefault="00B414B5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Education Law</w:t>
            </w:r>
          </w:p>
        </w:tc>
      </w:tr>
      <w:tr w:rsidR="00B414B5" w:rsidRPr="00B235C2" w:rsidTr="002D4253">
        <w:trPr>
          <w:trHeight w:val="4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0F62F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6" w:history="1">
              <w:r w:rsidR="00B414B5" w:rsidRPr="00C35C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 der Linde, A</w:t>
              </w:r>
            </w:hyperlink>
          </w:p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Erfreg</w:t>
            </w:r>
          </w:p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Trustreg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Succession</w:t>
            </w:r>
          </w:p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Trusts</w:t>
            </w:r>
          </w:p>
        </w:tc>
      </w:tr>
    </w:tbl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b/>
          <w:sz w:val="20"/>
          <w:szCs w:val="20"/>
          <w:lang w:val="en-ZA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7E6C6B" w:rsidRDefault="007E6C6B" w:rsidP="00B235C2">
      <w:pPr>
        <w:rPr>
          <w:rFonts w:ascii="Arial Narrow" w:hAnsi="Arial Narrow" w:cs="Arial"/>
          <w:sz w:val="20"/>
          <w:szCs w:val="20"/>
        </w:rPr>
      </w:pPr>
    </w:p>
    <w:p w:rsidR="007E6C6B" w:rsidRDefault="007E6C6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897"/>
        <w:gridCol w:w="3483"/>
      </w:tblGrid>
      <w:tr w:rsidR="002F303B" w:rsidRPr="00824669" w:rsidTr="004241ED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4241ED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Prosesreg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Procedural Law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</w:tc>
      </w:tr>
      <w:tr w:rsidR="00555FED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B235C2" w:rsidRDefault="000F62F8" w:rsidP="00555F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7" w:history="1">
              <w:r w:rsidR="00AB79A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Rashri B</w:t>
              </w:r>
              <w:r w:rsidR="00555FE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aboolal</w:t>
              </w:r>
              <w:r w:rsidR="00AB79A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-Frank</w:t>
              </w:r>
            </w:hyperlink>
          </w:p>
          <w:p w:rsidR="00555FED" w:rsidRPr="00B235C2" w:rsidRDefault="00555FED" w:rsidP="00555F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only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B235C2" w:rsidRDefault="00555FED" w:rsidP="008246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BB" w:rsidRDefault="001665B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  <w:p w:rsidR="00555FED" w:rsidRDefault="00555FED" w:rsidP="0016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Legal Practice</w:t>
            </w:r>
          </w:p>
          <w:p w:rsidR="00AB79AD" w:rsidRPr="00B235C2" w:rsidRDefault="00AB79AD" w:rsidP="0016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Alternative Dispute Resolution</w:t>
            </w:r>
          </w:p>
        </w:tc>
      </w:tr>
      <w:tr w:rsidR="00555FED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B235C2" w:rsidRDefault="000F62F8" w:rsidP="00AA0E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8" w:history="1">
              <w:r w:rsidR="00555FED" w:rsidRPr="009233C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Bekker, T</w:t>
              </w:r>
            </w:hyperlink>
          </w:p>
          <w:p w:rsidR="00555FED" w:rsidRPr="00B235C2" w:rsidRDefault="00555FED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Default="00555FED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Siviele Prosesreg</w:t>
            </w:r>
          </w:p>
          <w:p w:rsidR="00555FED" w:rsidRPr="00B235C2" w:rsidRDefault="00555FED" w:rsidP="00AA0E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ED" w:rsidRPr="00B235C2" w:rsidRDefault="00555FED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  <w:p w:rsidR="00555FED" w:rsidRPr="00B235C2" w:rsidRDefault="00555FED" w:rsidP="00AA0E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303B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B235C2" w:rsidRDefault="000F62F8" w:rsidP="00555F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9" w:history="1">
              <w:r w:rsidR="00555FED" w:rsidRPr="009233C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</w:t>
              </w:r>
              <w:r w:rsidR="00555FE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oraine, A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Insolvensiereg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Vergelykende-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en Internasionale Insolvensiereg</w:t>
            </w:r>
          </w:p>
          <w:p w:rsidR="009B0CDD" w:rsidRDefault="009B0CDD" w:rsidP="0082466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Siviele Prosesreg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Insolvency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Comparative and International Insolvency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</w:tc>
      </w:tr>
      <w:tr w:rsidR="002F303B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0" w:history="1">
              <w:r w:rsidR="002F303B" w:rsidRPr="009233C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Cloete, R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Sportreg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Regspraktyk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Sports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Legal Practice</w:t>
            </w:r>
          </w:p>
        </w:tc>
      </w:tr>
      <w:tr w:rsidR="002F303B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1" w:history="1">
              <w:r w:rsidR="002F303B" w:rsidRPr="009233C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De Villiers, W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Strafprosesreg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Bewysreg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Criminal Procedure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Evidence</w:t>
            </w:r>
          </w:p>
        </w:tc>
      </w:tr>
      <w:tr w:rsidR="00555FED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B235C2" w:rsidRDefault="000F62F8" w:rsidP="00555F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2" w:history="1">
              <w:r w:rsidR="00555FE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Gravett</w:t>
              </w:r>
            </w:hyperlink>
            <w:r w:rsidR="00555FED">
              <w:rPr>
                <w:rStyle w:val="Hyperlink"/>
                <w:rFonts w:ascii="Arial Narrow" w:hAnsi="Arial Narrow" w:cs="Arial"/>
                <w:sz w:val="20"/>
                <w:szCs w:val="20"/>
              </w:rPr>
              <w:t>, WH</w:t>
            </w:r>
          </w:p>
          <w:p w:rsidR="00555FED" w:rsidRDefault="00555FED" w:rsidP="00A07692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 w:rsidR="00A07692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07692">
              <w:rPr>
                <w:rFonts w:ascii="Arial Narrow" w:hAnsi="Arial Narrow" w:cs="Arial"/>
                <w:b/>
                <w:sz w:val="20"/>
                <w:szCs w:val="20"/>
              </w:rPr>
              <w:t xml:space="preserve">and LLM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supervision]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Default="0029411F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Bewysreg</w:t>
            </w:r>
          </w:p>
          <w:p w:rsidR="008900E2" w:rsidRDefault="008900E2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Regspraktyk</w:t>
            </w:r>
          </w:p>
          <w:p w:rsidR="008900E2" w:rsidRPr="00B235C2" w:rsidRDefault="008900E2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Siviele Prosesreg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ED" w:rsidRDefault="00555FE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Law of Evidence </w:t>
            </w:r>
          </w:p>
          <w:p w:rsidR="00555FED" w:rsidRDefault="00555FE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Legal Practice</w:t>
            </w:r>
          </w:p>
          <w:p w:rsidR="008900E2" w:rsidRPr="00B235C2" w:rsidRDefault="008900E2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Civil Procedure</w:t>
            </w:r>
            <w:r w:rsidR="004866F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F303B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ECD" w:rsidRPr="00B235C2" w:rsidRDefault="00BB5571" w:rsidP="00AA0E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3" w:history="1">
              <w:r w:rsidR="00AA0ECD" w:rsidRPr="009233C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Van </w:t>
              </w:r>
            </w:hyperlink>
            <w:r w:rsidR="00AA0ECD">
              <w:rPr>
                <w:rStyle w:val="Hyperlink"/>
                <w:rFonts w:ascii="Arial Narrow" w:hAnsi="Arial Narrow" w:cs="Arial"/>
                <w:sz w:val="20"/>
                <w:szCs w:val="20"/>
              </w:rPr>
              <w:t>Loggerenberg, D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Siviele Prosesreg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</w:tc>
      </w:tr>
    </w:tbl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017B52" w:rsidRPr="00B235C2" w:rsidRDefault="00017B52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b/>
          <w:sz w:val="20"/>
          <w:szCs w:val="20"/>
          <w:lang w:val="en-ZA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017B52" w:rsidRDefault="00017B52" w:rsidP="00B235C2">
      <w:pPr>
        <w:rPr>
          <w:rFonts w:ascii="Arial Narrow" w:hAnsi="Arial Narrow" w:cs="Arial"/>
          <w:sz w:val="20"/>
          <w:szCs w:val="20"/>
        </w:rPr>
      </w:pPr>
    </w:p>
    <w:p w:rsidR="00017B52" w:rsidRDefault="00017B52" w:rsidP="00B235C2">
      <w:pPr>
        <w:rPr>
          <w:rFonts w:ascii="Arial Narrow" w:hAnsi="Arial Narrow" w:cs="Arial"/>
          <w:sz w:val="20"/>
          <w:szCs w:val="20"/>
        </w:rPr>
      </w:pPr>
    </w:p>
    <w:p w:rsidR="00017B52" w:rsidRDefault="00017B52" w:rsidP="00B235C2">
      <w:pPr>
        <w:rPr>
          <w:rFonts w:ascii="Arial Narrow" w:hAnsi="Arial Narrow" w:cs="Arial"/>
          <w:sz w:val="20"/>
          <w:szCs w:val="20"/>
        </w:rPr>
      </w:pPr>
    </w:p>
    <w:p w:rsidR="00017B52" w:rsidRDefault="00017B52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2F303B" w:rsidRPr="00824669" w:rsidTr="00E353E4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E353E4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Publiekreg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Public Law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51FB" w:rsidRPr="00B235C2" w:rsidTr="009051F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1FB" w:rsidRPr="00B235C2" w:rsidRDefault="000F62F8" w:rsidP="009051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4" w:history="1">
              <w:r w:rsidR="009051FB" w:rsidRPr="00E353E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Bekink, B</w:t>
              </w:r>
            </w:hyperlink>
          </w:p>
          <w:p w:rsidR="009051FB" w:rsidRPr="00B235C2" w:rsidRDefault="009051F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1FB" w:rsidRPr="00B235C2" w:rsidRDefault="009051F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Staatsreg</w:t>
            </w:r>
          </w:p>
          <w:p w:rsidR="009051FB" w:rsidRDefault="009051F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Munisipale Reg</w:t>
            </w:r>
          </w:p>
          <w:p w:rsidR="00ED770C" w:rsidRPr="00B235C2" w:rsidRDefault="00ED770C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Vergelykende Staatsreg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FB" w:rsidRPr="00B235C2" w:rsidRDefault="009051F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  <w:p w:rsidR="009051FB" w:rsidRDefault="009051F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Local Government Law</w:t>
            </w:r>
          </w:p>
          <w:p w:rsidR="00ED770C" w:rsidRPr="00B235C2" w:rsidRDefault="00ED770C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Comparative Constitutional Law</w:t>
            </w:r>
          </w:p>
        </w:tc>
      </w:tr>
      <w:tr w:rsidR="002F303B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5" w:history="1">
              <w:r w:rsidR="002F303B" w:rsidRPr="00E353E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Botha, CJ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Regsuitleg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Wetsopstelling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Internasionale Humanitêre 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Internasionale Strafreg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Militêre 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Legal Interpretation 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Legislative Drafting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Humanitarian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Criminal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Military Law</w:t>
            </w:r>
          </w:p>
        </w:tc>
      </w:tr>
      <w:tr w:rsidR="002F303B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6" w:history="1">
              <w:r w:rsidR="002F303B" w:rsidRPr="00E353E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Carstens, PA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Mediese 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Strafreg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Medical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Criminal Law</w:t>
            </w:r>
          </w:p>
        </w:tc>
      </w:tr>
      <w:tr w:rsidR="00E55AF3" w:rsidRPr="00B235C2" w:rsidTr="009051F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0F62F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7" w:history="1">
              <w:r w:rsidR="00E55AF3" w:rsidRPr="008438B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De Wet, E</w:t>
              </w:r>
            </w:hyperlink>
          </w:p>
          <w:p w:rsidR="00E55AF3" w:rsidRPr="00B235C2" w:rsidRDefault="00E55AF3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E55AF3" w:rsidP="008B79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3" w:rsidRPr="00B235C2" w:rsidRDefault="00E55AF3" w:rsidP="00E55A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Only for SARCHI-students</w:t>
            </w:r>
          </w:p>
          <w:p w:rsidR="00E55AF3" w:rsidRPr="00B235C2" w:rsidRDefault="00E55AF3" w:rsidP="008B79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AF3" w:rsidRPr="00B235C2" w:rsidTr="009051F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0F62F8" w:rsidP="009051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8" w:history="1">
              <w:r w:rsidR="00E55A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Gerber, </w:t>
              </w:r>
            </w:hyperlink>
            <w:r w:rsidR="00E55AF3">
              <w:rPr>
                <w:rStyle w:val="Hyperlink"/>
                <w:rFonts w:ascii="Arial Narrow" w:hAnsi="Arial Narrow" w:cs="Arial"/>
                <w:sz w:val="20"/>
                <w:szCs w:val="20"/>
              </w:rPr>
              <w:t>LJ</w:t>
            </w:r>
          </w:p>
          <w:p w:rsidR="00E55AF3" w:rsidRDefault="00E55AF3" w:rsidP="00017B52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E55AF3" w:rsidP="009051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3" w:rsidRPr="009C691B" w:rsidRDefault="00E55AF3" w:rsidP="009051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691B">
              <w:rPr>
                <w:rFonts w:ascii="Arial Narrow" w:hAnsi="Arial Narrow" w:cs="Arial"/>
                <w:sz w:val="20"/>
                <w:szCs w:val="20"/>
              </w:rPr>
              <w:t xml:space="preserve">Topics relating to the development and regulation of the extractive industries, </w:t>
            </w:r>
            <w:r>
              <w:rPr>
                <w:rFonts w:ascii="Arial Narrow" w:hAnsi="Arial Narrow" w:cs="Arial"/>
                <w:sz w:val="20"/>
                <w:szCs w:val="20"/>
              </w:rPr>
              <w:t>particularly the mining sector</w:t>
            </w:r>
          </w:p>
          <w:p w:rsidR="00E55AF3" w:rsidRPr="009C691B" w:rsidRDefault="00E55AF3" w:rsidP="009051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691B">
              <w:rPr>
                <w:rFonts w:ascii="Arial Narrow" w:hAnsi="Arial Narrow" w:cs="Arial"/>
                <w:sz w:val="20"/>
                <w:szCs w:val="20"/>
              </w:rPr>
              <w:t>Specific topics on issues related to mining law &amp; policy development and comparative studies, human rights issues relating to mining operations, artisanal and small-scale mining, and the impact of regional and international initiatives on the develo</w:t>
            </w:r>
            <w:r>
              <w:rPr>
                <w:rFonts w:ascii="Arial Narrow" w:hAnsi="Arial Narrow" w:cs="Arial"/>
                <w:sz w:val="20"/>
                <w:szCs w:val="20"/>
              </w:rPr>
              <w:t>pment of the extractive sectors</w:t>
            </w:r>
          </w:p>
        </w:tc>
      </w:tr>
      <w:tr w:rsidR="00E55AF3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0F62F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9" w:history="1">
              <w:r w:rsidR="00E55AF3" w:rsidRPr="00D17DC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Grobbelaar-du Plessis, I</w:t>
              </w:r>
            </w:hyperlink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Staatsreg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Gestremdheidsreg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Disability Law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</w:tc>
      </w:tr>
      <w:tr w:rsidR="00E55AF3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0F62F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0" w:history="1">
              <w:r w:rsidR="00E55AF3" w:rsidRPr="00D17DC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Malan, JJ</w:t>
              </w:r>
            </w:hyperlink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Staatsreg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Internasionale Reg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Regsfilosofie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Law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Legal Philosophy</w:t>
            </w:r>
          </w:p>
        </w:tc>
      </w:tr>
      <w:tr w:rsidR="00E55AF3" w:rsidRPr="00B235C2" w:rsidTr="009051F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0F62F8" w:rsidP="009051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1" w:history="1">
              <w:r w:rsidR="00E55A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Murcott, </w:t>
              </w:r>
            </w:hyperlink>
            <w:r w:rsidR="00E55AF3">
              <w:rPr>
                <w:rStyle w:val="Hyperlink"/>
                <w:rFonts w:ascii="Arial Narrow" w:hAnsi="Arial Narrow" w:cs="Arial"/>
                <w:sz w:val="20"/>
                <w:szCs w:val="20"/>
              </w:rPr>
              <w:t>MJ</w:t>
            </w:r>
          </w:p>
          <w:p w:rsidR="00E55AF3" w:rsidRDefault="00E55AF3" w:rsidP="00017B52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E55AF3" w:rsidP="009051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3" w:rsidRDefault="00E55AF3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Environmental Law</w:t>
            </w:r>
          </w:p>
          <w:p w:rsidR="00E55AF3" w:rsidRDefault="00E55AF3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Administrative Law</w:t>
            </w:r>
          </w:p>
          <w:p w:rsidR="00E55AF3" w:rsidRPr="00B235C2" w:rsidRDefault="00E55AF3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Socio-economic Rights</w:t>
            </w:r>
          </w:p>
        </w:tc>
      </w:tr>
      <w:tr w:rsidR="00E55AF3" w:rsidRPr="00B235C2" w:rsidTr="00AA0EC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0F62F8" w:rsidP="00AA0E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2" w:history="1">
              <w:r w:rsidR="00E55AF3" w:rsidRPr="00816E9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Nienaber, A</w:t>
              </w:r>
            </w:hyperlink>
          </w:p>
          <w:p w:rsidR="00E55AF3" w:rsidRPr="00B235C2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AF3" w:rsidRPr="00B235C2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Bio-etiek</w:t>
            </w:r>
          </w:p>
          <w:p w:rsidR="00E55AF3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(net Gesondheidsorg)</w:t>
            </w:r>
          </w:p>
          <w:p w:rsidR="00E55AF3" w:rsidRPr="00B235C2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 en etiek betreffende kliniese navorsing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AF3" w:rsidRPr="00B235C2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Bio-ethics</w:t>
            </w:r>
          </w:p>
          <w:p w:rsidR="00E55AF3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(only Health Care)</w:t>
            </w:r>
          </w:p>
          <w:p w:rsidR="00E55AF3" w:rsidRPr="00B235C2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Law and ethics related to clinical research</w:t>
            </w:r>
          </w:p>
        </w:tc>
      </w:tr>
      <w:tr w:rsidR="00755026" w:rsidRPr="00B235C2" w:rsidTr="008B79D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26" w:rsidRPr="00B235C2" w:rsidRDefault="000F62F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3" w:history="1">
              <w:r w:rsidR="007550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Radebe,</w:t>
              </w:r>
            </w:hyperlink>
            <w:r w:rsidR="00755026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MK</w:t>
            </w:r>
          </w:p>
          <w:p w:rsidR="00755026" w:rsidRPr="00B235C2" w:rsidRDefault="00755026" w:rsidP="00017B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26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Media Law</w:t>
            </w:r>
          </w:p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</w:tc>
      </w:tr>
      <w:tr w:rsidR="00755026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26" w:rsidRPr="00B235C2" w:rsidRDefault="000F62F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4" w:history="1">
              <w:r w:rsidR="00755026" w:rsidRPr="00D17DC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Stevens, GP</w:t>
              </w:r>
            </w:hyperlink>
          </w:p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[LLD and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Strafreg</w:t>
            </w:r>
          </w:p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Statutêre misdade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Criminal Law</w:t>
            </w:r>
          </w:p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Statutory Crimes</w:t>
            </w:r>
          </w:p>
        </w:tc>
      </w:tr>
      <w:tr w:rsidR="00755026" w:rsidRPr="00B235C2" w:rsidTr="008B79D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26" w:rsidRPr="00B235C2" w:rsidRDefault="000F62F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5" w:history="1">
              <w:r w:rsidR="007550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Tladi, </w:t>
              </w:r>
            </w:hyperlink>
            <w:r w:rsidR="00755026">
              <w:rPr>
                <w:rStyle w:val="Hyperlink"/>
                <w:rFonts w:ascii="Arial Narrow" w:hAnsi="Arial Narrow" w:cs="Arial"/>
                <w:sz w:val="20"/>
                <w:szCs w:val="20"/>
              </w:rPr>
              <w:t>DD</w:t>
            </w:r>
          </w:p>
          <w:p w:rsidR="00755026" w:rsidRDefault="00755026" w:rsidP="008B79D1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LLD and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26" w:rsidRDefault="00755026" w:rsidP="008B79D1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en-ZA"/>
              </w:rPr>
            </w:pPr>
            <w:r w:rsidRPr="009C691B">
              <w:rPr>
                <w:rFonts w:ascii="Arial Narrow" w:hAnsi="Arial Narrow" w:cs="Arial"/>
                <w:color w:val="000000"/>
                <w:sz w:val="20"/>
                <w:szCs w:val="20"/>
                <w:lang w:eastAsia="en-ZA"/>
              </w:rPr>
              <w:t>International Law</w:t>
            </w:r>
          </w:p>
          <w:p w:rsidR="00755026" w:rsidRDefault="00755026" w:rsidP="008B79D1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ZA"/>
              </w:rPr>
              <w:t>International Criminal Law</w:t>
            </w:r>
          </w:p>
          <w:p w:rsidR="00755026" w:rsidRPr="009C691B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ZA"/>
              </w:rPr>
              <w:t>International Environmental Law</w:t>
            </w:r>
          </w:p>
        </w:tc>
      </w:tr>
      <w:tr w:rsidR="00755026" w:rsidRPr="00B235C2" w:rsidTr="00E353E4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26" w:rsidRPr="00B235C2" w:rsidRDefault="00755026" w:rsidP="00B235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Regarding International Law and Comparative Constitutional Law, see also Centre for Human Rights.</w:t>
            </w:r>
          </w:p>
          <w:p w:rsidR="00755026" w:rsidRPr="00B235C2" w:rsidRDefault="00755026" w:rsidP="00B235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Sien ook die Sentrum vir Menseregte rakende Internasionale Reg en Vergelykende Staatsreg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AA1300" w:rsidRDefault="00AA1300">
      <w:r>
        <w:br w:type="page"/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2F303B" w:rsidRPr="00B235C2" w:rsidTr="00044E67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044E67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5C684D">
            <w:pPr>
              <w:jc w:val="center"/>
              <w:rPr>
                <w:rFonts w:ascii="Arial Narrow" w:hAnsi="Arial Narrow" w:cs="Arial"/>
                <w:b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Regsleer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Jurisprudence</w:t>
            </w:r>
          </w:p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044E6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</w:tc>
      </w:tr>
      <w:tr w:rsidR="002F303B" w:rsidRPr="00B235C2" w:rsidTr="00E457B8">
        <w:trPr>
          <w:trHeight w:val="8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6" w:history="1">
              <w:r w:rsidR="002F303B" w:rsidRPr="00044E6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Arendse, L</w:t>
              </w:r>
            </w:hyperlink>
          </w:p>
          <w:p w:rsidR="002F303B" w:rsidRPr="00B235C2" w:rsidRDefault="002F303B" w:rsidP="00017B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</w:p>
          <w:p w:rsidR="002F303B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Sosio-ekonomiese R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egte</w:t>
            </w:r>
          </w:p>
          <w:p w:rsidR="00E457B8" w:rsidRPr="00B235C2" w:rsidRDefault="00E457B8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Transformasie in opvoeding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  <w:p w:rsidR="002F303B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Socio-economic R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ights</w:t>
            </w:r>
          </w:p>
          <w:p w:rsidR="00E457B8" w:rsidRPr="00B235C2" w:rsidRDefault="00E457B8" w:rsidP="00E457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Transformation in Education</w:t>
            </w:r>
          </w:p>
        </w:tc>
      </w:tr>
      <w:tr w:rsidR="002F303B" w:rsidRPr="00B235C2" w:rsidTr="00044E6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7" w:history="1">
              <w:r w:rsidR="002F303B" w:rsidRPr="00044E6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De Villiers, I</w:t>
              </w:r>
            </w:hyperlink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="004B3070">
              <w:rPr>
                <w:rFonts w:ascii="Arial Narrow" w:hAnsi="Arial Narrow" w:cs="Arial"/>
                <w:b/>
                <w:sz w:val="20"/>
                <w:szCs w:val="20"/>
              </w:rPr>
              <w:t>LLD and LLM supervision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7B8" w:rsidRDefault="00E457B8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Ruimtelike geregtigheid</w:t>
            </w:r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Regsleer</w:t>
            </w:r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Feminisme</w:t>
            </w:r>
          </w:p>
          <w:p w:rsidR="002F303B" w:rsidRPr="00B235C2" w:rsidRDefault="002F303B" w:rsidP="00E457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Kritiese Regsteorie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B8" w:rsidRDefault="00E457B8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Spatial Justice</w:t>
            </w:r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Jurisprudence</w:t>
            </w:r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Feminism</w:t>
            </w:r>
          </w:p>
          <w:p w:rsidR="002F303B" w:rsidRPr="00B235C2" w:rsidRDefault="002F303B" w:rsidP="00E457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Critical Legal T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heory</w:t>
            </w:r>
          </w:p>
        </w:tc>
      </w:tr>
      <w:tr w:rsidR="002F303B" w:rsidRPr="00B235C2" w:rsidTr="00816E9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8" w:history="1">
              <w:r w:rsidR="002F303B" w:rsidRPr="00044E6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Kok, A</w:t>
              </w:r>
            </w:hyperlink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Gelykheid</w:t>
            </w:r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Gelykheidswetgewing</w:t>
            </w:r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Wet op die Bevordering van Gelykheid en die Voorkoming van Onbillike Diskriminasie 4 van 2000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16E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Equality</w:t>
            </w:r>
          </w:p>
          <w:p w:rsidR="002F303B" w:rsidRPr="00B235C2" w:rsidRDefault="002F303B" w:rsidP="00816E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Equality L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egislation</w:t>
            </w:r>
          </w:p>
          <w:p w:rsidR="002F303B" w:rsidRPr="00B235C2" w:rsidRDefault="002F303B" w:rsidP="00816E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The Promotion of Equality and Prevention of Unfair Discrimination Act 4 of 2000</w:t>
            </w:r>
          </w:p>
        </w:tc>
      </w:tr>
      <w:tr w:rsidR="002F303B" w:rsidRPr="00B235C2" w:rsidTr="00044E6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0F62F8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9" w:history="1">
              <w:r w:rsidR="002F303B" w:rsidRPr="00DD2CF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Madlingozi, T</w:t>
              </w:r>
            </w:hyperlink>
          </w:p>
          <w:p w:rsidR="002F303B" w:rsidRPr="00B235C2" w:rsidRDefault="002F303B" w:rsidP="00017B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2F303B" w:rsidRPr="00B235C2" w:rsidRDefault="002F303B" w:rsidP="005C684D">
            <w:pPr>
              <w:autoSpaceDE w:val="0"/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B8" w:rsidRDefault="00E457B8" w:rsidP="005C684D">
            <w:pPr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Law and African Literature</w:t>
            </w:r>
          </w:p>
          <w:p w:rsidR="00E457B8" w:rsidRDefault="00E457B8" w:rsidP="005C684D">
            <w:pPr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Critical Race Theory </w:t>
            </w:r>
          </w:p>
          <w:p w:rsidR="00BC11BB" w:rsidRDefault="00BC11BB" w:rsidP="005C684D">
            <w:pPr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Transitional Justice</w:t>
            </w:r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Law</w:t>
            </w:r>
            <w:r w:rsidR="00E457B8">
              <w:rPr>
                <w:rFonts w:ascii="Arial Narrow" w:hAnsi="Arial Narrow" w:cs="Arial"/>
                <w:sz w:val="20"/>
                <w:szCs w:val="20"/>
                <w:lang w:val="en-ZA"/>
              </w:rPr>
              <w:t>, Poverty and</w:t>
            </w: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 S</w:t>
            </w:r>
            <w:r w:rsidRPr="00B235C2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ocial </w:t>
            </w: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M</w:t>
            </w:r>
            <w:r w:rsidRPr="00B235C2">
              <w:rPr>
                <w:rFonts w:ascii="Arial Narrow" w:hAnsi="Arial Narrow" w:cs="Arial"/>
                <w:sz w:val="20"/>
                <w:szCs w:val="20"/>
                <w:lang w:val="en-ZA"/>
              </w:rPr>
              <w:t>ovements</w:t>
            </w:r>
          </w:p>
          <w:p w:rsidR="002F303B" w:rsidRPr="00B235C2" w:rsidRDefault="00E457B8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Constitutionalism and Decolonization</w:t>
            </w:r>
          </w:p>
        </w:tc>
      </w:tr>
      <w:tr w:rsidR="00D962D4" w:rsidRPr="00B235C2" w:rsidTr="00044E6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2D4" w:rsidRPr="00B235C2" w:rsidRDefault="000F62F8" w:rsidP="009051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0" w:history="1">
              <w:r w:rsidR="00D962D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Modiri, J</w:t>
              </w:r>
            </w:hyperlink>
          </w:p>
          <w:p w:rsidR="00D962D4" w:rsidRPr="00B235C2" w:rsidRDefault="00D962D4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="004B3070">
              <w:rPr>
                <w:rFonts w:ascii="Arial Narrow" w:hAnsi="Arial Narrow" w:cs="Arial"/>
                <w:b/>
                <w:sz w:val="20"/>
                <w:szCs w:val="20"/>
              </w:rPr>
              <w:t xml:space="preserve">LLD and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2D4" w:rsidRPr="00B235C2" w:rsidRDefault="00D962D4" w:rsidP="009051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D4" w:rsidRPr="00B235C2" w:rsidRDefault="00D962D4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Jurisprudence</w:t>
            </w:r>
            <w:r w:rsidR="00111A0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B3070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111A0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Legal Theory</w:t>
            </w:r>
            <w:r w:rsidR="004B3070">
              <w:rPr>
                <w:rFonts w:ascii="Arial Narrow" w:hAnsi="Arial Narrow" w:cs="Arial"/>
                <w:sz w:val="20"/>
                <w:szCs w:val="20"/>
              </w:rPr>
              <w:t xml:space="preserve"> Law and Identify</w:t>
            </w:r>
          </w:p>
          <w:p w:rsidR="00D962D4" w:rsidRDefault="00D962D4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Critical Race Theory</w:t>
            </w:r>
          </w:p>
          <w:p w:rsidR="00BC11BB" w:rsidRDefault="00BC11B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Black Political Thought</w:t>
            </w:r>
          </w:p>
          <w:p w:rsidR="00BC11BB" w:rsidRDefault="00BC11B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Feminis</w:t>
            </w:r>
            <w:r w:rsidR="004B3070">
              <w:rPr>
                <w:rFonts w:ascii="Arial Narrow" w:hAnsi="Arial Narrow" w:cs="Arial"/>
                <w:sz w:val="20"/>
                <w:szCs w:val="20"/>
              </w:rPr>
              <w:t>t Philosophy</w:t>
            </w:r>
          </w:p>
          <w:p w:rsidR="00BC11BB" w:rsidRPr="00B235C2" w:rsidRDefault="00BC11B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African </w:t>
            </w:r>
            <w:r w:rsidR="004B3070">
              <w:rPr>
                <w:rFonts w:ascii="Arial Narrow" w:hAnsi="Arial Narrow" w:cs="Arial"/>
                <w:sz w:val="20"/>
                <w:szCs w:val="20"/>
              </w:rPr>
              <w:t>Jurisprudence and Decolonisation</w:t>
            </w:r>
          </w:p>
          <w:p w:rsidR="00D962D4" w:rsidRPr="00B235C2" w:rsidRDefault="004B3070" w:rsidP="00BC11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Critical Perspectives on </w:t>
            </w:r>
            <w:r w:rsidR="00BC11BB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</w:tc>
      </w:tr>
      <w:tr w:rsidR="00D962D4" w:rsidRPr="00B235C2" w:rsidTr="00044E6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2D4" w:rsidRPr="00B235C2" w:rsidRDefault="000F62F8" w:rsidP="00B144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1" w:history="1">
              <w:r w:rsidR="00D962D4" w:rsidRPr="00816E9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 Marle, K</w:t>
              </w:r>
            </w:hyperlink>
          </w:p>
          <w:p w:rsidR="00D962D4" w:rsidRPr="00B235C2" w:rsidRDefault="00D962D4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2D4" w:rsidRPr="00B235C2" w:rsidRDefault="00D962D4" w:rsidP="00B1443A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Regsleer/Regsfilosofie</w:t>
            </w:r>
          </w:p>
          <w:p w:rsidR="00D962D4" w:rsidRPr="00B235C2" w:rsidRDefault="00D962D4" w:rsidP="00B1443A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Post-apartheid Regsleer</w:t>
            </w:r>
          </w:p>
          <w:p w:rsidR="00D962D4" w:rsidRPr="00B235C2" w:rsidRDefault="00D962D4" w:rsidP="00B1443A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Reg en Transformasie</w:t>
            </w:r>
          </w:p>
          <w:p w:rsidR="00D962D4" w:rsidRPr="00B235C2" w:rsidRDefault="00D962D4" w:rsidP="00B1443A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Feministiese </w:t>
            </w:r>
            <w:r w:rsidR="00BC11BB">
              <w:rPr>
                <w:rFonts w:ascii="Arial Narrow" w:hAnsi="Arial Narrow" w:cs="Arial"/>
                <w:sz w:val="20"/>
                <w:szCs w:val="20"/>
                <w:lang w:val="nl-NL"/>
              </w:rPr>
              <w:t>Teorie</w:t>
            </w:r>
          </w:p>
          <w:p w:rsidR="00D962D4" w:rsidRPr="00B235C2" w:rsidRDefault="00D962D4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Kritiese Teorie</w:t>
            </w:r>
          </w:p>
          <w:p w:rsidR="00D962D4" w:rsidRDefault="00D962D4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 en Letterkunde</w:t>
            </w:r>
          </w:p>
          <w:p w:rsidR="00BC11BB" w:rsidRPr="00B235C2" w:rsidRDefault="00BC11BB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 en die Menslike Wetenskappe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D4" w:rsidRPr="00B235C2" w:rsidRDefault="00D962D4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Jurisprudence/Legal Philosophy</w:t>
            </w:r>
          </w:p>
          <w:p w:rsidR="00D962D4" w:rsidRPr="00B235C2" w:rsidRDefault="00D962D4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Post-apartheid Jurisprudence</w:t>
            </w:r>
          </w:p>
          <w:p w:rsidR="00D962D4" w:rsidRPr="00B235C2" w:rsidRDefault="00D962D4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and Transformation</w:t>
            </w:r>
          </w:p>
          <w:p w:rsidR="00D962D4" w:rsidRPr="00B235C2" w:rsidRDefault="00D962D4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Feminist </w:t>
            </w:r>
            <w:r w:rsidR="00BC11BB">
              <w:rPr>
                <w:rFonts w:ascii="Arial Narrow" w:hAnsi="Arial Narrow" w:cs="Arial"/>
                <w:sz w:val="20"/>
                <w:szCs w:val="20"/>
              </w:rPr>
              <w:t>Theory</w:t>
            </w:r>
          </w:p>
          <w:p w:rsidR="00D962D4" w:rsidRPr="00B235C2" w:rsidRDefault="00D962D4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Critical T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heory</w:t>
            </w:r>
          </w:p>
          <w:p w:rsidR="00D962D4" w:rsidRDefault="00D962D4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and Literature</w:t>
            </w:r>
          </w:p>
          <w:p w:rsidR="00BC11BB" w:rsidRPr="00B235C2" w:rsidRDefault="00BC11BB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Law and the Humanities</w:t>
            </w:r>
          </w:p>
        </w:tc>
      </w:tr>
    </w:tbl>
    <w:p w:rsidR="002F303B" w:rsidRDefault="002F303B" w:rsidP="00B235C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2F303B" w:rsidRPr="00B235C2" w:rsidRDefault="002F303B" w:rsidP="00B235C2">
      <w:pPr>
        <w:rPr>
          <w:rFonts w:ascii="Arial Narrow" w:hAnsi="Arial Narrow"/>
          <w:sz w:val="20"/>
          <w:szCs w:val="20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240"/>
        <w:gridCol w:w="3600"/>
      </w:tblGrid>
      <w:tr w:rsidR="002F303B" w:rsidRPr="00824669" w:rsidTr="00F51087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F51087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Sentrum vir Menseregte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Centre for Human Rights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303B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007D9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Pr="00B235C2" w:rsidRDefault="000F62F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2" w:history="1">
              <w:r w:rsidR="00B007D9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Bradlow,</w:t>
              </w:r>
            </w:hyperlink>
            <w:r w:rsidR="00B007D9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DD</w:t>
            </w:r>
          </w:p>
          <w:p w:rsidR="00B007D9" w:rsidRPr="00B235C2" w:rsidRDefault="00B007D9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D9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International Development Law</w:t>
            </w:r>
          </w:p>
          <w:p w:rsidR="00B007D9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International Economic Law</w:t>
            </w:r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International Institutional Law</w:t>
            </w:r>
          </w:p>
        </w:tc>
      </w:tr>
      <w:tr w:rsidR="00B007D9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Pr="00B235C2" w:rsidRDefault="000F62F8" w:rsidP="007308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3" w:history="1">
              <w:r w:rsidR="00B007D9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Fombad, CM</w:t>
              </w:r>
            </w:hyperlink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007D9" w:rsidRPr="00B235C2" w:rsidRDefault="00B007D9" w:rsidP="00B144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D9" w:rsidRPr="00B235C2" w:rsidRDefault="00B007D9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Comparative Constitutional Law</w:t>
            </w:r>
          </w:p>
          <w:p w:rsidR="00B007D9" w:rsidRDefault="00B007D9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Media Law</w:t>
            </w:r>
          </w:p>
          <w:p w:rsidR="00904A6F" w:rsidRDefault="00904A6F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Mixed legal systems/traditions</w:t>
            </w:r>
          </w:p>
          <w:p w:rsidR="00904A6F" w:rsidRPr="00B235C2" w:rsidRDefault="00904A6F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Constitutionalism and constitutional change</w:t>
            </w:r>
          </w:p>
        </w:tc>
      </w:tr>
      <w:tr w:rsidR="00B007D9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Pr="00B235C2" w:rsidRDefault="000F62F8" w:rsidP="007308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4" w:history="1">
              <w:r w:rsidR="00B007D9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Hansungule, M</w:t>
              </w:r>
            </w:hyperlink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African Union Architecture and Human Rights</w:t>
            </w:r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NEPAD/APRM and Human Rights Challenges</w:t>
            </w:r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Indigenous Peoples’ Rights</w:t>
            </w:r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Minorities and Human Rights in </w:t>
            </w:r>
            <w:smartTag w:uri="urn:schemas-microsoft-com:office:smarttags" w:element="place">
              <w:r w:rsidRPr="00B235C2">
                <w:rPr>
                  <w:rFonts w:ascii="Arial Narrow" w:hAnsi="Arial Narrow" w:cs="Arial"/>
                  <w:sz w:val="20"/>
                  <w:szCs w:val="20"/>
                </w:rPr>
                <w:t>Africa</w:t>
              </w:r>
            </w:smartTag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Development and Human Rights</w:t>
            </w:r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Traditional African society and Women’s Rights</w:t>
            </w:r>
          </w:p>
        </w:tc>
      </w:tr>
      <w:tr w:rsidR="00B007D9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Pr="00B235C2" w:rsidRDefault="000F62F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5" w:history="1">
              <w:r w:rsidR="00B007D9" w:rsidRPr="008438B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Heyns, CH</w:t>
              </w:r>
            </w:hyperlink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Default="00B007D9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Internasionale 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M</w:t>
            </w: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enseregteR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egionale </w:t>
            </w:r>
            <w:r w:rsidR="00B03C3B"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Regionale 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M</w:t>
            </w: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enseregtestelsels</w:t>
            </w:r>
          </w:p>
          <w:p w:rsidR="00B03C3B" w:rsidRDefault="00B03C3B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Geskiedenis van menseregte</w:t>
            </w:r>
          </w:p>
          <w:p w:rsidR="00B03C3B" w:rsidRDefault="00B03C3B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Die Reg op Lewe</w:t>
            </w:r>
          </w:p>
          <w:p w:rsidR="00B03C3B" w:rsidRDefault="00B03C3B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Die Reg op Samekoms en Vergadering</w:t>
            </w:r>
          </w:p>
          <w:p w:rsidR="00B007D9" w:rsidRPr="00B235C2" w:rsidRDefault="00B03C3B" w:rsidP="00B03C3B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Die VN menseregtestelsel, spesifiek spesiale prosedures en die verdragstelsel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International Human R</w:t>
            </w:r>
            <w:r w:rsidR="00904A6F">
              <w:rPr>
                <w:rFonts w:ascii="Arial Narrow" w:hAnsi="Arial Narrow" w:cs="Arial"/>
                <w:sz w:val="20"/>
                <w:szCs w:val="20"/>
              </w:rPr>
              <w:t>ights</w:t>
            </w:r>
          </w:p>
          <w:p w:rsidR="00B007D9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Regional Human Rights S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ystems</w:t>
            </w:r>
          </w:p>
          <w:p w:rsidR="00904A6F" w:rsidRDefault="00904A6F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History of human rights</w:t>
            </w:r>
          </w:p>
          <w:p w:rsidR="00904A6F" w:rsidRDefault="00904A6F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Right to Life</w:t>
            </w:r>
          </w:p>
          <w:p w:rsidR="00904A6F" w:rsidRDefault="00B03C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Right to Freedom of Assembly</w:t>
            </w:r>
          </w:p>
          <w:p w:rsidR="00B03C3B" w:rsidRPr="00B235C2" w:rsidRDefault="00B03C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UN human rights systems, in particular special procedures and the treaty system</w:t>
            </w:r>
          </w:p>
          <w:p w:rsidR="00B007D9" w:rsidRPr="00B235C2" w:rsidRDefault="00B007D9" w:rsidP="006F11F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07D9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Pr="00B235C2" w:rsidRDefault="000F62F8" w:rsidP="007308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6" w:history="1">
              <w:r w:rsidR="00B007D9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Killander, UM</w:t>
              </w:r>
            </w:hyperlink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Human Rights Law</w:t>
            </w:r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The Relationship between Domestic Law and International Human Rights Law</w:t>
            </w:r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Institutional Law</w:t>
            </w:r>
          </w:p>
        </w:tc>
      </w:tr>
      <w:tr w:rsidR="003C08A8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0F62F8" w:rsidP="004B30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7" w:history="1">
              <w:r w:rsidR="003C08A8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Maslen, </w:t>
              </w:r>
            </w:hyperlink>
            <w:r w:rsidR="003C08A8">
              <w:rPr>
                <w:rStyle w:val="Hyperlink"/>
                <w:rFonts w:ascii="Arial Narrow" w:hAnsi="Arial Narrow" w:cs="Arial"/>
                <w:sz w:val="20"/>
                <w:szCs w:val="20"/>
              </w:rPr>
              <w:t>S</w:t>
            </w:r>
          </w:p>
          <w:p w:rsidR="003C08A8" w:rsidRPr="00B235C2" w:rsidRDefault="003C08A8" w:rsidP="004B30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A8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use of force</w:t>
            </w:r>
          </w:p>
          <w:p w:rsidR="003C08A8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right to life</w:t>
            </w:r>
          </w:p>
        </w:tc>
      </w:tr>
      <w:tr w:rsidR="003C08A8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0F62F8" w:rsidP="002E72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8" w:history="1">
              <w:r w:rsidR="003C08A8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Ngwena,</w:t>
              </w:r>
            </w:hyperlink>
            <w:r w:rsidR="003C08A8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C</w:t>
            </w:r>
          </w:p>
          <w:p w:rsidR="003C08A8" w:rsidRPr="00B235C2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A8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Disability Law/Rights</w:t>
            </w:r>
          </w:p>
          <w:p w:rsidR="003C08A8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Sexual and Reproductive Rights</w:t>
            </w:r>
          </w:p>
          <w:p w:rsidR="003C08A8" w:rsidRPr="00B235C2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Race and Common Citizenship</w:t>
            </w:r>
          </w:p>
        </w:tc>
      </w:tr>
      <w:tr w:rsidR="003C08A8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0F62F8" w:rsidP="003C08A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9" w:history="1">
              <w:r w:rsidR="003C08A8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Probert, T</w:t>
              </w:r>
            </w:hyperlink>
          </w:p>
          <w:p w:rsidR="003C08A8" w:rsidRDefault="003C08A8" w:rsidP="003C08A8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A8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right to life</w:t>
            </w:r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Reduction of violence</w:t>
            </w:r>
          </w:p>
        </w:tc>
      </w:tr>
      <w:tr w:rsidR="003C08A8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0F62F8" w:rsidP="007308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70" w:history="1">
              <w:r w:rsidR="003C08A8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Viljoen, FJ</w:t>
              </w:r>
            </w:hyperlink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Internasionale Menseregte, met fokus op Afrika</w:t>
            </w:r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Regte van Seksuele Minderhede in Afrika</w:t>
            </w:r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Implementering van Internasionale Menseregteverdrae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International Human Rights Law, particularly related to </w:t>
            </w:r>
            <w:smartTag w:uri="urn:schemas-microsoft-com:office:smarttags" w:element="place">
              <w:r w:rsidRPr="00B235C2">
                <w:rPr>
                  <w:rFonts w:ascii="Arial Narrow" w:hAnsi="Arial Narrow" w:cs="Arial"/>
                  <w:sz w:val="20"/>
                  <w:szCs w:val="20"/>
                </w:rPr>
                <w:t>Africa</w:t>
              </w:r>
            </w:smartTag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Sexual Minority Rights in </w:t>
            </w:r>
            <w:smartTag w:uri="urn:schemas-microsoft-com:office:smarttags" w:element="place">
              <w:r w:rsidRPr="00B235C2">
                <w:rPr>
                  <w:rFonts w:ascii="Arial Narrow" w:hAnsi="Arial Narrow" w:cs="Arial"/>
                  <w:sz w:val="20"/>
                  <w:szCs w:val="20"/>
                </w:rPr>
                <w:t>Africa</w:t>
              </w:r>
            </w:smartTag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Implementation of International Human Rights Treaties</w:t>
            </w:r>
          </w:p>
        </w:tc>
      </w:tr>
    </w:tbl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/>
          <w:sz w:val="20"/>
          <w:szCs w:val="20"/>
        </w:rPr>
      </w:pPr>
    </w:p>
    <w:p w:rsidR="002F303B" w:rsidRDefault="00F65985" w:rsidP="00B235C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D02774">
        <w:rPr>
          <w:rFonts w:ascii="Arial Narrow" w:hAnsi="Arial Narrow"/>
          <w:sz w:val="20"/>
          <w:szCs w:val="20"/>
        </w:rPr>
        <w:t>7</w:t>
      </w:r>
      <w:r w:rsidR="0004594D">
        <w:rPr>
          <w:rFonts w:ascii="Arial Narrow" w:hAnsi="Arial Narrow"/>
          <w:sz w:val="20"/>
          <w:szCs w:val="20"/>
        </w:rPr>
        <w:t>/</w:t>
      </w:r>
      <w:r w:rsidR="002F303B">
        <w:rPr>
          <w:rFonts w:ascii="Arial Narrow" w:hAnsi="Arial Narrow"/>
          <w:sz w:val="20"/>
          <w:szCs w:val="20"/>
        </w:rPr>
        <w:t>0</w:t>
      </w:r>
      <w:r w:rsidR="0004594D">
        <w:rPr>
          <w:rFonts w:ascii="Arial Narrow" w:hAnsi="Arial Narrow"/>
          <w:sz w:val="20"/>
          <w:szCs w:val="20"/>
        </w:rPr>
        <w:t>5</w:t>
      </w:r>
      <w:r w:rsidR="002F303B">
        <w:rPr>
          <w:rFonts w:ascii="Arial Narrow" w:hAnsi="Arial Narrow"/>
          <w:sz w:val="20"/>
          <w:szCs w:val="20"/>
        </w:rPr>
        <w:t>/20</w:t>
      </w:r>
      <w:r w:rsidR="006B7A48">
        <w:rPr>
          <w:rFonts w:ascii="Arial Narrow" w:hAnsi="Arial Narrow"/>
          <w:sz w:val="20"/>
          <w:szCs w:val="20"/>
        </w:rPr>
        <w:t>1</w:t>
      </w:r>
      <w:r w:rsidR="00D02774">
        <w:rPr>
          <w:rFonts w:ascii="Arial Narrow" w:hAnsi="Arial Narrow"/>
          <w:sz w:val="20"/>
          <w:szCs w:val="20"/>
        </w:rPr>
        <w:t>8</w:t>
      </w:r>
      <w:bookmarkStart w:id="0" w:name="_GoBack"/>
      <w:bookmarkEnd w:id="0"/>
    </w:p>
    <w:p w:rsidR="00B936AA" w:rsidRPr="00B235C2" w:rsidRDefault="00B936AA" w:rsidP="00B235C2">
      <w:pPr>
        <w:rPr>
          <w:rFonts w:ascii="Arial Narrow" w:hAnsi="Arial Narrow"/>
          <w:sz w:val="20"/>
          <w:szCs w:val="20"/>
        </w:rPr>
      </w:pPr>
    </w:p>
    <w:sectPr w:rsidR="00B936AA" w:rsidRPr="00B235C2" w:rsidSect="00F17EB1">
      <w:headerReference w:type="default" r:id="rId71"/>
      <w:footerReference w:type="default" r:id="rId7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F8" w:rsidRDefault="000F62F8">
      <w:r>
        <w:separator/>
      </w:r>
    </w:p>
  </w:endnote>
  <w:endnote w:type="continuationSeparator" w:id="0">
    <w:p w:rsidR="000F62F8" w:rsidRDefault="000F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70" w:rsidRDefault="000F62F8">
    <w:pPr>
      <w:pStyle w:val="Footer"/>
    </w:pPr>
    <w:r>
      <w:pict>
        <v:rect id="_x0000_i1026" style="width:451.3pt;height:1.5pt" o:hralign="center" o:hrstd="t" o:hrnoshade="t" o:hr="t" fillcolor="#036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F8" w:rsidRDefault="000F62F8">
      <w:r>
        <w:separator/>
      </w:r>
    </w:p>
  </w:footnote>
  <w:footnote w:type="continuationSeparator" w:id="0">
    <w:p w:rsidR="000F62F8" w:rsidRDefault="000F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70" w:rsidRDefault="00C865C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-116205</wp:posOffset>
          </wp:positionV>
          <wp:extent cx="1485900" cy="460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2F8">
      <w:pict>
        <v:rect id="_x0000_i1025" style="width:451.3pt;height:1.5pt" o:hralign="center" o:hrstd="t" o:hrnoshade="t" o:hr="t" fillcolor="#036" stroked="f"/>
      </w:pict>
    </w:r>
  </w:p>
  <w:p w:rsidR="004B3070" w:rsidRDefault="004B3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B1"/>
    <w:rsid w:val="00003FF2"/>
    <w:rsid w:val="00017B52"/>
    <w:rsid w:val="00017E63"/>
    <w:rsid w:val="00035A34"/>
    <w:rsid w:val="00037B51"/>
    <w:rsid w:val="00044E67"/>
    <w:rsid w:val="0004594D"/>
    <w:rsid w:val="00062716"/>
    <w:rsid w:val="00085932"/>
    <w:rsid w:val="000A41FB"/>
    <w:rsid w:val="000C1157"/>
    <w:rsid w:val="000C283D"/>
    <w:rsid w:val="000D6B29"/>
    <w:rsid w:val="000E7673"/>
    <w:rsid w:val="000F5C32"/>
    <w:rsid w:val="000F5E21"/>
    <w:rsid w:val="000F62F8"/>
    <w:rsid w:val="000F6F8A"/>
    <w:rsid w:val="001065D4"/>
    <w:rsid w:val="00111A03"/>
    <w:rsid w:val="00122194"/>
    <w:rsid w:val="001605E3"/>
    <w:rsid w:val="001665BB"/>
    <w:rsid w:val="00187E45"/>
    <w:rsid w:val="001B6591"/>
    <w:rsid w:val="001B694F"/>
    <w:rsid w:val="001F1D75"/>
    <w:rsid w:val="001F2D7A"/>
    <w:rsid w:val="00212995"/>
    <w:rsid w:val="00223402"/>
    <w:rsid w:val="00226312"/>
    <w:rsid w:val="00252BAF"/>
    <w:rsid w:val="0026508C"/>
    <w:rsid w:val="002665CC"/>
    <w:rsid w:val="0027253B"/>
    <w:rsid w:val="00274143"/>
    <w:rsid w:val="0027474F"/>
    <w:rsid w:val="00286FCC"/>
    <w:rsid w:val="0029411F"/>
    <w:rsid w:val="002B3024"/>
    <w:rsid w:val="002C554E"/>
    <w:rsid w:val="002D4253"/>
    <w:rsid w:val="002E6417"/>
    <w:rsid w:val="002E7212"/>
    <w:rsid w:val="002F303B"/>
    <w:rsid w:val="002F5FA0"/>
    <w:rsid w:val="00316FF1"/>
    <w:rsid w:val="003247FC"/>
    <w:rsid w:val="0034346E"/>
    <w:rsid w:val="00346D9E"/>
    <w:rsid w:val="00350149"/>
    <w:rsid w:val="003519F9"/>
    <w:rsid w:val="0035777C"/>
    <w:rsid w:val="0037128A"/>
    <w:rsid w:val="00380D00"/>
    <w:rsid w:val="00382310"/>
    <w:rsid w:val="003A51AC"/>
    <w:rsid w:val="003B295E"/>
    <w:rsid w:val="003C08A8"/>
    <w:rsid w:val="003C55C1"/>
    <w:rsid w:val="003C6BBE"/>
    <w:rsid w:val="003D400E"/>
    <w:rsid w:val="003F1180"/>
    <w:rsid w:val="003F6130"/>
    <w:rsid w:val="00411041"/>
    <w:rsid w:val="004221CA"/>
    <w:rsid w:val="00423EBF"/>
    <w:rsid w:val="004241ED"/>
    <w:rsid w:val="00425B93"/>
    <w:rsid w:val="00465A80"/>
    <w:rsid w:val="004708AB"/>
    <w:rsid w:val="004825A7"/>
    <w:rsid w:val="00483CDB"/>
    <w:rsid w:val="004866FA"/>
    <w:rsid w:val="004A066C"/>
    <w:rsid w:val="004B0436"/>
    <w:rsid w:val="004B0725"/>
    <w:rsid w:val="004B3070"/>
    <w:rsid w:val="004B4CDE"/>
    <w:rsid w:val="004C4DFF"/>
    <w:rsid w:val="004E4EE6"/>
    <w:rsid w:val="004F08D4"/>
    <w:rsid w:val="004F3837"/>
    <w:rsid w:val="0050277A"/>
    <w:rsid w:val="00502832"/>
    <w:rsid w:val="005050E7"/>
    <w:rsid w:val="00506CD2"/>
    <w:rsid w:val="0054296C"/>
    <w:rsid w:val="00542DF1"/>
    <w:rsid w:val="005448CD"/>
    <w:rsid w:val="0054555D"/>
    <w:rsid w:val="00546235"/>
    <w:rsid w:val="005479E0"/>
    <w:rsid w:val="00555FED"/>
    <w:rsid w:val="00556D87"/>
    <w:rsid w:val="0057206D"/>
    <w:rsid w:val="00583CC1"/>
    <w:rsid w:val="0059710E"/>
    <w:rsid w:val="005A7299"/>
    <w:rsid w:val="005C684D"/>
    <w:rsid w:val="005D7C03"/>
    <w:rsid w:val="005E008A"/>
    <w:rsid w:val="005E0C42"/>
    <w:rsid w:val="006053BF"/>
    <w:rsid w:val="00617BAE"/>
    <w:rsid w:val="00626E57"/>
    <w:rsid w:val="006341EF"/>
    <w:rsid w:val="006516C1"/>
    <w:rsid w:val="0068141B"/>
    <w:rsid w:val="006848B0"/>
    <w:rsid w:val="00684CE5"/>
    <w:rsid w:val="0068640A"/>
    <w:rsid w:val="0069512B"/>
    <w:rsid w:val="006A3604"/>
    <w:rsid w:val="006B7A48"/>
    <w:rsid w:val="006D3C3F"/>
    <w:rsid w:val="006D6DD3"/>
    <w:rsid w:val="006E4AC5"/>
    <w:rsid w:val="006F11FD"/>
    <w:rsid w:val="006F642F"/>
    <w:rsid w:val="00707928"/>
    <w:rsid w:val="00713C87"/>
    <w:rsid w:val="00717CE7"/>
    <w:rsid w:val="007305A9"/>
    <w:rsid w:val="0073089C"/>
    <w:rsid w:val="007501E7"/>
    <w:rsid w:val="0075147B"/>
    <w:rsid w:val="00755026"/>
    <w:rsid w:val="007553F4"/>
    <w:rsid w:val="0075799A"/>
    <w:rsid w:val="00770966"/>
    <w:rsid w:val="007734E2"/>
    <w:rsid w:val="00777F0E"/>
    <w:rsid w:val="0078264A"/>
    <w:rsid w:val="00783D7A"/>
    <w:rsid w:val="00784093"/>
    <w:rsid w:val="007B68D7"/>
    <w:rsid w:val="007B7EFB"/>
    <w:rsid w:val="007E6C6B"/>
    <w:rsid w:val="007E764F"/>
    <w:rsid w:val="0080202B"/>
    <w:rsid w:val="00816E90"/>
    <w:rsid w:val="00824669"/>
    <w:rsid w:val="00837362"/>
    <w:rsid w:val="008438B4"/>
    <w:rsid w:val="008647CB"/>
    <w:rsid w:val="008900E2"/>
    <w:rsid w:val="00892F90"/>
    <w:rsid w:val="00894B4D"/>
    <w:rsid w:val="008A223E"/>
    <w:rsid w:val="008A3FB4"/>
    <w:rsid w:val="008B79D1"/>
    <w:rsid w:val="008C03D3"/>
    <w:rsid w:val="008C0FB2"/>
    <w:rsid w:val="008C54AC"/>
    <w:rsid w:val="008D3DCF"/>
    <w:rsid w:val="008E0B38"/>
    <w:rsid w:val="008F1F87"/>
    <w:rsid w:val="008F27F5"/>
    <w:rsid w:val="009000B2"/>
    <w:rsid w:val="00904A6F"/>
    <w:rsid w:val="009051FB"/>
    <w:rsid w:val="00906370"/>
    <w:rsid w:val="009107BB"/>
    <w:rsid w:val="009118A0"/>
    <w:rsid w:val="0091320B"/>
    <w:rsid w:val="009233CA"/>
    <w:rsid w:val="009307A3"/>
    <w:rsid w:val="00934866"/>
    <w:rsid w:val="00945A39"/>
    <w:rsid w:val="0096186A"/>
    <w:rsid w:val="009908FB"/>
    <w:rsid w:val="00993A7E"/>
    <w:rsid w:val="009A3A4B"/>
    <w:rsid w:val="009A53B9"/>
    <w:rsid w:val="009B0CDD"/>
    <w:rsid w:val="009B4962"/>
    <w:rsid w:val="009D7AF2"/>
    <w:rsid w:val="009E72D3"/>
    <w:rsid w:val="009F00A7"/>
    <w:rsid w:val="009F00AB"/>
    <w:rsid w:val="00A07692"/>
    <w:rsid w:val="00A249B5"/>
    <w:rsid w:val="00A325C2"/>
    <w:rsid w:val="00A3724D"/>
    <w:rsid w:val="00A37CA8"/>
    <w:rsid w:val="00A43F4B"/>
    <w:rsid w:val="00A55313"/>
    <w:rsid w:val="00A676B7"/>
    <w:rsid w:val="00A70D40"/>
    <w:rsid w:val="00A776B6"/>
    <w:rsid w:val="00A87CDD"/>
    <w:rsid w:val="00A95BE9"/>
    <w:rsid w:val="00AA0ECD"/>
    <w:rsid w:val="00AA1300"/>
    <w:rsid w:val="00AB74B2"/>
    <w:rsid w:val="00AB79AD"/>
    <w:rsid w:val="00AC3B32"/>
    <w:rsid w:val="00AC4A87"/>
    <w:rsid w:val="00AC5F38"/>
    <w:rsid w:val="00AD7FB3"/>
    <w:rsid w:val="00B00730"/>
    <w:rsid w:val="00B007D9"/>
    <w:rsid w:val="00B03C3B"/>
    <w:rsid w:val="00B0473D"/>
    <w:rsid w:val="00B1443A"/>
    <w:rsid w:val="00B20B11"/>
    <w:rsid w:val="00B235C2"/>
    <w:rsid w:val="00B2680B"/>
    <w:rsid w:val="00B414B5"/>
    <w:rsid w:val="00B76323"/>
    <w:rsid w:val="00B936AA"/>
    <w:rsid w:val="00BA2CC0"/>
    <w:rsid w:val="00BB5571"/>
    <w:rsid w:val="00BC11BB"/>
    <w:rsid w:val="00BD096B"/>
    <w:rsid w:val="00BD1C9D"/>
    <w:rsid w:val="00BE1250"/>
    <w:rsid w:val="00BF0062"/>
    <w:rsid w:val="00BF6131"/>
    <w:rsid w:val="00C1078C"/>
    <w:rsid w:val="00C12C9E"/>
    <w:rsid w:val="00C2439B"/>
    <w:rsid w:val="00C24E50"/>
    <w:rsid w:val="00C35CF3"/>
    <w:rsid w:val="00C43E02"/>
    <w:rsid w:val="00C865CF"/>
    <w:rsid w:val="00C952BE"/>
    <w:rsid w:val="00CA28C5"/>
    <w:rsid w:val="00CA3419"/>
    <w:rsid w:val="00CC2BA0"/>
    <w:rsid w:val="00CC67E7"/>
    <w:rsid w:val="00CD6BDB"/>
    <w:rsid w:val="00D02774"/>
    <w:rsid w:val="00D13181"/>
    <w:rsid w:val="00D155AF"/>
    <w:rsid w:val="00D17DC5"/>
    <w:rsid w:val="00D264D9"/>
    <w:rsid w:val="00D40E8B"/>
    <w:rsid w:val="00D57859"/>
    <w:rsid w:val="00D615CB"/>
    <w:rsid w:val="00D63D69"/>
    <w:rsid w:val="00D67AB7"/>
    <w:rsid w:val="00D962D4"/>
    <w:rsid w:val="00DA2FD3"/>
    <w:rsid w:val="00DB028C"/>
    <w:rsid w:val="00DB5FF4"/>
    <w:rsid w:val="00DC50D6"/>
    <w:rsid w:val="00DD2CFA"/>
    <w:rsid w:val="00DD4E2C"/>
    <w:rsid w:val="00DE18A8"/>
    <w:rsid w:val="00DF5D34"/>
    <w:rsid w:val="00DF79C0"/>
    <w:rsid w:val="00E00E09"/>
    <w:rsid w:val="00E21397"/>
    <w:rsid w:val="00E30CD9"/>
    <w:rsid w:val="00E32B93"/>
    <w:rsid w:val="00E353E4"/>
    <w:rsid w:val="00E457B8"/>
    <w:rsid w:val="00E517CE"/>
    <w:rsid w:val="00E5389C"/>
    <w:rsid w:val="00E554C3"/>
    <w:rsid w:val="00E55AF3"/>
    <w:rsid w:val="00E825C6"/>
    <w:rsid w:val="00E8711A"/>
    <w:rsid w:val="00EA0262"/>
    <w:rsid w:val="00EB2CAD"/>
    <w:rsid w:val="00EB362C"/>
    <w:rsid w:val="00ED2272"/>
    <w:rsid w:val="00ED4F66"/>
    <w:rsid w:val="00ED770C"/>
    <w:rsid w:val="00EE04D5"/>
    <w:rsid w:val="00EE6F64"/>
    <w:rsid w:val="00EE7C07"/>
    <w:rsid w:val="00F167BF"/>
    <w:rsid w:val="00F17EB1"/>
    <w:rsid w:val="00F4438E"/>
    <w:rsid w:val="00F51087"/>
    <w:rsid w:val="00F53BCF"/>
    <w:rsid w:val="00F6497C"/>
    <w:rsid w:val="00F658A3"/>
    <w:rsid w:val="00F65985"/>
    <w:rsid w:val="00F87B67"/>
    <w:rsid w:val="00FB2D3A"/>
    <w:rsid w:val="00FB2D4C"/>
    <w:rsid w:val="00FE232D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B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202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80202B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B235C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A325C2"/>
    <w:rPr>
      <w:rFonts w:ascii="Times New Roman"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35C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A325C2"/>
    <w:rPr>
      <w:rFonts w:ascii="Times New Roman" w:hAnsi="Times New Roman" w:cs="Times New Roman"/>
      <w:sz w:val="24"/>
      <w:lang w:val="en-US" w:eastAsia="en-US"/>
    </w:rPr>
  </w:style>
  <w:style w:type="character" w:styleId="Hyperlink">
    <w:name w:val="Hyperlink"/>
    <w:uiPriority w:val="99"/>
    <w:rsid w:val="005E0C4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6508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B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202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80202B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B235C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A325C2"/>
    <w:rPr>
      <w:rFonts w:ascii="Times New Roman"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35C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A325C2"/>
    <w:rPr>
      <w:rFonts w:ascii="Times New Roman" w:hAnsi="Times New Roman" w:cs="Times New Roman"/>
      <w:sz w:val="24"/>
      <w:lang w:val="en-US" w:eastAsia="en-US"/>
    </w:rPr>
  </w:style>
  <w:style w:type="character" w:styleId="Hyperlink">
    <w:name w:val="Hyperlink"/>
    <w:uiPriority w:val="99"/>
    <w:rsid w:val="005E0C4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6508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up.ac.za/default.asp?ipkCategoryID=4566&amp;sub=1&amp;parentid=55&amp;subid=79&amp;ipklookid=1" TargetMode="External"/><Relationship Id="rId18" Type="http://schemas.openxmlformats.org/officeDocument/2006/relationships/hyperlink" Target="http://web.up.ac.za/default.asp?ipkCategoryID=4548&amp;sub=1&amp;parentid=55&amp;subid=79&amp;ipklookid=1" TargetMode="External"/><Relationship Id="rId26" Type="http://schemas.openxmlformats.org/officeDocument/2006/relationships/hyperlink" Target="http://web.up.ac.za/default.asp?ipkCategoryID=13640&amp;sub=1&amp;parentid=116&amp;subid=124&amp;ipklookid=10" TargetMode="External"/><Relationship Id="rId39" Type="http://schemas.openxmlformats.org/officeDocument/2006/relationships/hyperlink" Target="http://web.up.ac.za/sitefiles/file/47/181/2012%20Elzet%20Hurter/Thino%20Bekker%20CV.pdf" TargetMode="External"/><Relationship Id="rId21" Type="http://schemas.openxmlformats.org/officeDocument/2006/relationships/hyperlink" Target="http://web.up.ac.za/default.asp?ipkCategoryID=4555&amp;sub=1&amp;parentid=55&amp;subid=81&amp;ipklookid=10" TargetMode="External"/><Relationship Id="rId34" Type="http://schemas.openxmlformats.org/officeDocument/2006/relationships/hyperlink" Target="http://web.up.ac.za/default.asp?ipkCategoryID=4417&amp;sub=1&amp;parentid=116&amp;subid=124&amp;ipklookid=10" TargetMode="External"/><Relationship Id="rId42" Type="http://schemas.openxmlformats.org/officeDocument/2006/relationships/hyperlink" Target="http://web.up.ac.za/default.asp?ipkCategoryID=21589&amp;sub=1&amp;parentid=181&amp;subid=182&amp;ipklookid=10" TargetMode="External"/><Relationship Id="rId47" Type="http://schemas.openxmlformats.org/officeDocument/2006/relationships/hyperlink" Target="http://web.up.ac.za/default.asp?ipkCategoryID=18264&amp;sub=1&amp;parentid=15338&amp;subid=15529&amp;ipklookid=10" TargetMode="External"/><Relationship Id="rId50" Type="http://schemas.openxmlformats.org/officeDocument/2006/relationships/hyperlink" Target="http://web.up.ac.za/default.asp?ipkCategoryID=4477&amp;sub=1&amp;parentid=209&amp;subid=211&amp;ipklookid=1" TargetMode="External"/><Relationship Id="rId55" Type="http://schemas.openxmlformats.org/officeDocument/2006/relationships/hyperlink" Target="http://web.up.ac.za/default.asp?ipkCategoryID=19058&amp;sub=1&amp;parentid=209&amp;subid=211&amp;ipklookid=10" TargetMode="External"/><Relationship Id="rId63" Type="http://schemas.openxmlformats.org/officeDocument/2006/relationships/hyperlink" Target="http://web.up.ac.za/default.asp?ipkCategoryID=18264&amp;sub=1&amp;parentid=15338&amp;subid=15529&amp;ipklookid=10" TargetMode="External"/><Relationship Id="rId68" Type="http://schemas.openxmlformats.org/officeDocument/2006/relationships/hyperlink" Target="http://web.up.ac.za/default.asp?ipkCategoryID=18264&amp;sub=1&amp;parentid=15338&amp;subid=15529&amp;ipklookid=10" TargetMode="External"/><Relationship Id="rId7" Type="http://schemas.openxmlformats.org/officeDocument/2006/relationships/hyperlink" Target="http://web.up.ac.za/default.asp?ipkCategoryID=6634&amp;sub=1&amp;parentid=55&amp;subid=81&amp;ipklookid=10" TargetMode="External"/><Relationship Id="rId71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eb.up.ac.za/default.asp?ipkCategoryID=9607&amp;sub=1&amp;parentid=55&amp;subid=81&amp;ipklookid=10" TargetMode="External"/><Relationship Id="rId29" Type="http://schemas.openxmlformats.org/officeDocument/2006/relationships/hyperlink" Target="http://web.up.ac.za/default.asp?ipkCategoryID=4425&amp;sub=1&amp;parentid=116&amp;subid=124&amp;ipklookid=10" TargetMode="External"/><Relationship Id="rId11" Type="http://schemas.openxmlformats.org/officeDocument/2006/relationships/hyperlink" Target="http://web.up.ac.za/default.asp?ipkCategoryID=9608&amp;sub=1&amp;parentid=55&amp;subid=81&amp;ipklookid=10" TargetMode="External"/><Relationship Id="rId24" Type="http://schemas.openxmlformats.org/officeDocument/2006/relationships/hyperlink" Target="http://web.up.ac.za/default.asp?ipkCategoryID=9538&amp;sub=1&amp;parentid=55&amp;subid=81&amp;ipklookid=10" TargetMode="External"/><Relationship Id="rId32" Type="http://schemas.openxmlformats.org/officeDocument/2006/relationships/hyperlink" Target="http://web.up.ac.za/default.asp?ipkCategoryID=19531&amp;sub=1&amp;parentid=116&amp;subid=124&amp;ipklookid=10" TargetMode="External"/><Relationship Id="rId37" Type="http://schemas.openxmlformats.org/officeDocument/2006/relationships/hyperlink" Target="http://web.up.ac.za/sitefiles/file/47/181/2012%20Elzet%20Hurter/Thino%20Bekker%20CV.pdf" TargetMode="External"/><Relationship Id="rId40" Type="http://schemas.openxmlformats.org/officeDocument/2006/relationships/hyperlink" Target="http://web.up.ac.za/default.asp?ipkCategoryID=4443&amp;sub=1&amp;parentid=181&amp;subid=182&amp;ipklookid=1" TargetMode="External"/><Relationship Id="rId45" Type="http://schemas.openxmlformats.org/officeDocument/2006/relationships/hyperlink" Target="http://web.up.ac.za/default.asp?ipkCategoryID=4470&amp;sub=1&amp;parentid=209&amp;subid=211&amp;ipklookid=1" TargetMode="External"/><Relationship Id="rId53" Type="http://schemas.openxmlformats.org/officeDocument/2006/relationships/hyperlink" Target="http://web.up.ac.za/default.asp?ipkCategoryID=4397&amp;sub=1&amp;parentid=259&amp;subid=262&amp;ipklookid=10" TargetMode="External"/><Relationship Id="rId58" Type="http://schemas.openxmlformats.org/officeDocument/2006/relationships/hyperlink" Target="http://web.up.ac.za/default.asp?ipkCategoryID=4395&amp;sub=1&amp;parentid=259&amp;subid=262&amp;ipklookid=10" TargetMode="External"/><Relationship Id="rId66" Type="http://schemas.openxmlformats.org/officeDocument/2006/relationships/hyperlink" Target="http://web.up.ac.za/default.asp?ipkCategoryID=18264&amp;sub=1&amp;parentid=15338&amp;subid=15529&amp;ipklookid=10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b.up.ac.za/default.asp?ipkCategoryID=4552&amp;sub=1&amp;parentid=55&amp;subid=79&amp;ipklookid=1" TargetMode="External"/><Relationship Id="rId23" Type="http://schemas.openxmlformats.org/officeDocument/2006/relationships/hyperlink" Target="http://web.up.ac.za/sitefiles/file/47/55/CV%20BPS%20van%20Eck.pdf" TargetMode="External"/><Relationship Id="rId28" Type="http://schemas.openxmlformats.org/officeDocument/2006/relationships/hyperlink" Target="http://web.up.ac.za/default.asp?ipkCategoryID=4425&amp;sub=1&amp;parentid=116&amp;subid=124&amp;ipklookid=10" TargetMode="External"/><Relationship Id="rId36" Type="http://schemas.openxmlformats.org/officeDocument/2006/relationships/hyperlink" Target="http://web.up.ac.za/default.asp?ipkCategoryID=4418&amp;sub=1&amp;parentid=116&amp;subid=124&amp;ipklookid=10" TargetMode="External"/><Relationship Id="rId49" Type="http://schemas.openxmlformats.org/officeDocument/2006/relationships/hyperlink" Target="http://web.up.ac.za/default.asp?ipkCategoryID=4483&amp;sub=1&amp;parentid=209&amp;subid=211&amp;ipklookid=1" TargetMode="External"/><Relationship Id="rId57" Type="http://schemas.openxmlformats.org/officeDocument/2006/relationships/hyperlink" Target="http://web.up.ac.za/default.asp?ipkCategoryID=18033&amp;sub=1&amp;parentid=256&amp;subid=259&amp;ipklookid=10" TargetMode="External"/><Relationship Id="rId61" Type="http://schemas.openxmlformats.org/officeDocument/2006/relationships/hyperlink" Target="http://web.up.ac.za/default.asp?ipkCategoryID=4394&amp;sub=1&amp;parentid=256&amp;subid=259&amp;ipklookid=1" TargetMode="External"/><Relationship Id="rId10" Type="http://schemas.openxmlformats.org/officeDocument/2006/relationships/hyperlink" Target="http://web.up.ac.za/default.asp?ipkCategoryID=9606&amp;sub=1&amp;parentid=55&amp;subid=79&amp;ipklookid=10" TargetMode="External"/><Relationship Id="rId19" Type="http://schemas.openxmlformats.org/officeDocument/2006/relationships/hyperlink" Target="http://web.up.ac.za/default.asp?ipkCategoryID=6451&amp;sub=1&amp;parentid=55&amp;subid=81&amp;ipklookid=10" TargetMode="External"/><Relationship Id="rId31" Type="http://schemas.openxmlformats.org/officeDocument/2006/relationships/hyperlink" Target="http://web.up.ac.za/default.asp?ipkCategoryID=19531&amp;sub=1&amp;parentid=116&amp;subid=124&amp;ipklookid=10" TargetMode="External"/><Relationship Id="rId44" Type="http://schemas.openxmlformats.org/officeDocument/2006/relationships/hyperlink" Target="http://web.up.ac.za/default.asp?ipkCategoryID=4481&amp;sub=1&amp;parentid=209&amp;subid=211&amp;ipklookid=1" TargetMode="External"/><Relationship Id="rId52" Type="http://schemas.openxmlformats.org/officeDocument/2006/relationships/hyperlink" Target="http://web.up.ac.za/default.asp?ipkCategoryID=4397&amp;sub=1&amp;parentid=259&amp;subid=262&amp;ipklookid=10" TargetMode="External"/><Relationship Id="rId60" Type="http://schemas.openxmlformats.org/officeDocument/2006/relationships/hyperlink" Target="http://web.up.ac.za/default.asp?ipkCategoryID=4394&amp;sub=1&amp;parentid=256&amp;subid=259&amp;ipklookid=1" TargetMode="External"/><Relationship Id="rId65" Type="http://schemas.openxmlformats.org/officeDocument/2006/relationships/hyperlink" Target="http://web.up.ac.za/default.asp?ipkCategoryID=15445&amp;sub=1&amp;parentid=15338&amp;subid=15443&amp;ipklookid=1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up.ac.za/default.asp?ipkCategoryID=15896&amp;sub=1&amp;parentid=55&amp;subid=81&amp;ipklookid=10" TargetMode="External"/><Relationship Id="rId14" Type="http://schemas.openxmlformats.org/officeDocument/2006/relationships/hyperlink" Target="http://web.up.ac.za/default.asp?ipkCategoryID=4566&amp;sub=1&amp;parentid=55&amp;subid=79&amp;ipklookid=1" TargetMode="External"/><Relationship Id="rId22" Type="http://schemas.openxmlformats.org/officeDocument/2006/relationships/hyperlink" Target="http://web.up.ac.za/default.asp?ipkCategoryID=4548&amp;sub=1&amp;parentid=55&amp;subid=79&amp;ipklookid=1" TargetMode="External"/><Relationship Id="rId27" Type="http://schemas.openxmlformats.org/officeDocument/2006/relationships/hyperlink" Target="http://web.up.ac.za/default.asp?ipkCategoryID=4421&amp;sub=1&amp;parentid=116&amp;subid=124&amp;ipklookid=10" TargetMode="External"/><Relationship Id="rId30" Type="http://schemas.openxmlformats.org/officeDocument/2006/relationships/hyperlink" Target="http://web.up.ac.za/default.asp?ipkCategoryID=4425&amp;sub=1&amp;parentid=116&amp;subid=124&amp;ipklookid=10" TargetMode="External"/><Relationship Id="rId35" Type="http://schemas.openxmlformats.org/officeDocument/2006/relationships/hyperlink" Target="http://web.up.ac.za/default.asp?ipkCategoryID=4419&amp;sub=1&amp;parentid=116&amp;subid=124&amp;ipklookid=10" TargetMode="External"/><Relationship Id="rId43" Type="http://schemas.openxmlformats.org/officeDocument/2006/relationships/hyperlink" Target="http://web.up.ac.za/default.asp?ipkCategoryID=5610&amp;sub=1&amp;parentid=181&amp;subid=182&amp;ipklookid=1" TargetMode="External"/><Relationship Id="rId48" Type="http://schemas.openxmlformats.org/officeDocument/2006/relationships/hyperlink" Target="http://web.up.ac.za/default.asp?ipkCategoryID=19058&amp;sub=1&amp;parentid=209&amp;subid=211&amp;ipklookid=10" TargetMode="External"/><Relationship Id="rId56" Type="http://schemas.openxmlformats.org/officeDocument/2006/relationships/hyperlink" Target="http://web.up.ac.za/default.asp?ipkCategoryID=18044&amp;sub=1&amp;parentid=256&amp;subid=259&amp;ipklookid=10" TargetMode="External"/><Relationship Id="rId64" Type="http://schemas.openxmlformats.org/officeDocument/2006/relationships/hyperlink" Target="http://web.up.ac.za/default.asp?ipkCategoryID=18264&amp;sub=1&amp;parentid=15338&amp;subid=15529&amp;ipklookid=10" TargetMode="External"/><Relationship Id="rId69" Type="http://schemas.openxmlformats.org/officeDocument/2006/relationships/hyperlink" Target="http://web.up.ac.za/default.asp?ipkCategoryID=18264&amp;sub=1&amp;parentid=15338&amp;subid=15529&amp;ipklookid=10" TargetMode="External"/><Relationship Id="rId8" Type="http://schemas.openxmlformats.org/officeDocument/2006/relationships/hyperlink" Target="http://web.up.ac.za/default.asp?ipkCategoryID=6634&amp;sub=1&amp;parentid=55&amp;subid=81&amp;ipklookid=10" TargetMode="External"/><Relationship Id="rId51" Type="http://schemas.openxmlformats.org/officeDocument/2006/relationships/hyperlink" Target="http://web.up.ac.za/default.asp?ipkCategoryID=19058&amp;sub=1&amp;parentid=209&amp;subid=211&amp;ipklookid=10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eb.up.ac.za/default.asp?ipkCategoryID=4549&amp;sub=1&amp;parentid=55&amp;subid=81&amp;ipklookid=10" TargetMode="External"/><Relationship Id="rId17" Type="http://schemas.openxmlformats.org/officeDocument/2006/relationships/hyperlink" Target="http://web.up.ac.za/default.asp?ipkCategoryID=4548&amp;sub=1&amp;parentid=55&amp;subid=79&amp;ipklookid=1" TargetMode="External"/><Relationship Id="rId25" Type="http://schemas.openxmlformats.org/officeDocument/2006/relationships/hyperlink" Target="http://web.up.ac.za/default.asp?ipkCategoryID=4424&amp;sub=1&amp;parentid=116&amp;subid=124&amp;ipklookid=10" TargetMode="External"/><Relationship Id="rId33" Type="http://schemas.openxmlformats.org/officeDocument/2006/relationships/hyperlink" Target="http://web.up.ac.za/default.asp?ipkCategoryID=19531&amp;sub=1&amp;parentid=116&amp;subid=124&amp;ipklookid=10" TargetMode="External"/><Relationship Id="rId38" Type="http://schemas.openxmlformats.org/officeDocument/2006/relationships/hyperlink" Target="http://web.up.ac.za/sitefiles/file/47/181/2012%20Elzet%20Hurter/Thino%20Bekker%20CV.pdf" TargetMode="External"/><Relationship Id="rId46" Type="http://schemas.openxmlformats.org/officeDocument/2006/relationships/hyperlink" Target="http://web.up.ac.za/default.asp?ipkCategoryID=4474&amp;sub=1&amp;parentid=209&amp;subid=211&amp;ipklookid=1" TargetMode="External"/><Relationship Id="rId59" Type="http://schemas.openxmlformats.org/officeDocument/2006/relationships/hyperlink" Target="http://web.up.ac.za/default.asp?ipkCategoryID=18046&amp;sub=1&amp;parentid=256&amp;subid=259&amp;ipklookid=10" TargetMode="External"/><Relationship Id="rId67" Type="http://schemas.openxmlformats.org/officeDocument/2006/relationships/hyperlink" Target="http://web.up.ac.za/default.asp?ipkCategoryID=18264&amp;sub=1&amp;parentid=15338&amp;subid=15529&amp;ipklookid=10" TargetMode="External"/><Relationship Id="rId20" Type="http://schemas.openxmlformats.org/officeDocument/2006/relationships/hyperlink" Target="http://web.up.ac.za/default.asp?ipkCategoryID=4564&amp;sub=1&amp;parentid=55&amp;subid=81&amp;ipklookid=10" TargetMode="External"/><Relationship Id="rId41" Type="http://schemas.openxmlformats.org/officeDocument/2006/relationships/hyperlink" Target="http://web.up.ac.za/default.asp?ipkCategoryID=21589&amp;sub=1&amp;parentid=181&amp;subid=182&amp;ipklookid=10" TargetMode="External"/><Relationship Id="rId54" Type="http://schemas.openxmlformats.org/officeDocument/2006/relationships/hyperlink" Target="http://web.up.ac.za/default.asp?ipkCategoryID=19058&amp;sub=1&amp;parentid=209&amp;subid=211&amp;ipklookid=10" TargetMode="External"/><Relationship Id="rId62" Type="http://schemas.openxmlformats.org/officeDocument/2006/relationships/hyperlink" Target="http://web.up.ac.za/default.asp?ipkCategoryID=18264&amp;sub=1&amp;parentid=15338&amp;subid=15529&amp;ipklookid=10" TargetMode="External"/><Relationship Id="rId70" Type="http://schemas.openxmlformats.org/officeDocument/2006/relationships/hyperlink" Target="http://web.up.ac.za/default.asp?ipkCategoryID=18264&amp;sub=1&amp;parentid=15338&amp;subid=15529&amp;ipklookid=1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LLM and LLD supervisors  LLM studieleiers en LLD promotors</vt:lpstr>
    </vt:vector>
  </TitlesOfParts>
  <Company>University of Pretoria</Company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LLM and LLD supervisors  LLM studieleiers en LLD promotors</dc:title>
  <dc:creator>User</dc:creator>
  <cp:lastModifiedBy>user</cp:lastModifiedBy>
  <cp:revision>2</cp:revision>
  <cp:lastPrinted>2017-05-18T09:02:00Z</cp:lastPrinted>
  <dcterms:created xsi:type="dcterms:W3CDTF">2018-05-18T13:56:00Z</dcterms:created>
  <dcterms:modified xsi:type="dcterms:W3CDTF">2018-05-18T13:56:00Z</dcterms:modified>
</cp:coreProperties>
</file>