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2E" w:rsidRDefault="00A1012E">
      <w:pPr>
        <w:pStyle w:val="Heading1"/>
        <w:ind w:left="0" w:firstLine="0"/>
        <w:jc w:val="center"/>
        <w:rPr>
          <w:rFonts w:ascii="Arial" w:hAnsi="Arial"/>
          <w:b w:val="0"/>
          <w:sz w:val="20"/>
        </w:rPr>
      </w:pPr>
      <w:bookmarkStart w:id="0" w:name="_GoBack"/>
      <w:bookmarkEnd w:id="0"/>
      <w:r>
        <w:rPr>
          <w:rFonts w:ascii="Arial" w:hAnsi="Arial"/>
          <w:b w:val="0"/>
          <w:noProof/>
          <w:sz w:val="20"/>
        </w:rPr>
        <w:pict>
          <v:shapetype id="_x0000_t202" coordsize="21600,21600" o:spt="202" path="m,l,21600r21600,l21600,xe">
            <v:stroke joinstyle="miter"/>
            <v:path gradientshapeok="t" o:connecttype="rect"/>
          </v:shapetype>
          <v:shape id="_x0000_s1056" type="#_x0000_t202" style="position:absolute;left:0;text-align:left;margin-left:129.6pt;margin-top:28.8pt;width:5in;height:57.6pt;z-index:31;mso-position-vertical-relative:page" o:allowincell="f" stroked="f">
            <v:textbox style="mso-next-textbox:#_x0000_s1056">
              <w:txbxContent>
                <w:p w:rsidR="00A1012E" w:rsidRDefault="00A1012E">
                  <w:pPr>
                    <w:jc w:val="center"/>
                    <w:rPr>
                      <w:rFonts w:ascii="Arial" w:hAnsi="Arial"/>
                    </w:rPr>
                  </w:pPr>
                  <w:smartTag w:uri="urn:schemas-microsoft-com:office:smarttags" w:element="place">
                    <w:smartTag w:uri="urn:schemas-microsoft-com:office:smarttags" w:element="PlaceType">
                      <w:r>
                        <w:rPr>
                          <w:rFonts w:ascii="Arial" w:hAnsi="Arial"/>
                        </w:rPr>
                        <w:t>REPUBLIC</w:t>
                      </w:r>
                    </w:smartTag>
                    <w:r>
                      <w:rPr>
                        <w:rFonts w:ascii="Arial" w:hAnsi="Arial"/>
                      </w:rPr>
                      <w:t xml:space="preserve"> OF </w:t>
                    </w:r>
                    <w:smartTag w:uri="urn:schemas-microsoft-com:office:smarttags" w:element="PlaceName">
                      <w:r>
                        <w:rPr>
                          <w:rFonts w:ascii="Arial" w:hAnsi="Arial"/>
                        </w:rPr>
                        <w:t>SOUTH AFRICA</w:t>
                      </w:r>
                    </w:smartTag>
                  </w:smartTag>
                </w:p>
                <w:p w:rsidR="00A1012E" w:rsidRDefault="00A1012E">
                  <w:pPr>
                    <w:jc w:val="center"/>
                    <w:rPr>
                      <w:rFonts w:ascii="Arial" w:hAnsi="Arial"/>
                    </w:rPr>
                  </w:pPr>
                  <w:r>
                    <w:rPr>
                      <w:rFonts w:ascii="Arial" w:hAnsi="Arial"/>
                    </w:rPr>
                    <w:t>DEPARTMENT OF AGRICULTURE</w:t>
                  </w:r>
                </w:p>
                <w:p w:rsidR="00A1012E" w:rsidRDefault="00A1012E">
                  <w:pPr>
                    <w:jc w:val="center"/>
                    <w:rPr>
                      <w:rFonts w:ascii="Arial" w:hAnsi="Arial"/>
                    </w:rPr>
                  </w:pPr>
                  <w:r>
                    <w:rPr>
                      <w:rFonts w:ascii="Arial" w:hAnsi="Arial"/>
                    </w:rPr>
                    <w:t>Genetically Modified Organisms Act, 1997 (Act No. 15 of 1997)</w:t>
                  </w:r>
                </w:p>
                <w:p w:rsidR="00A1012E" w:rsidRDefault="00A1012E"/>
              </w:txbxContent>
            </v:textbox>
            <w10:wrap anchory="page"/>
          </v:shape>
        </w:pict>
      </w:r>
      <w:r>
        <w:rPr>
          <w:rFonts w:ascii="Arial" w:hAnsi="Arial"/>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36.4pt;margin-top:-33.3pt;width:86pt;height:111.6pt;z-index:34" o:allowincell="f">
            <v:imagedata r:id="rId7" o:title="auto0"/>
            <w10:wrap type="topAndBottom"/>
          </v:shape>
        </w:pict>
      </w:r>
      <w:r>
        <w:rPr>
          <w:rFonts w:ascii="Arial" w:hAnsi="Arial"/>
          <w:b w:val="0"/>
          <w:noProof/>
          <w:sz w:val="20"/>
        </w:rPr>
        <w:pict>
          <v:shape id="_x0000_s1058" type="#_x0000_t202" style="position:absolute;left:0;text-align:left;margin-left:-21.6pt;margin-top:2in;width:187.2pt;height:14.4pt;z-index:33;mso-position-vertical-relative:page" o:allowincell="f" stroked="f">
            <v:textbox style="mso-next-textbox:#_x0000_s1058">
              <w:txbxContent>
                <w:p w:rsidR="00A1012E" w:rsidRDefault="00A1012E">
                  <w:pPr>
                    <w:jc w:val="center"/>
                    <w:rPr>
                      <w:rFonts w:ascii="Arial" w:hAnsi="Arial"/>
                      <w:b/>
                      <w:sz w:val="12"/>
                    </w:rPr>
                  </w:pPr>
                  <w:r>
                    <w:rPr>
                      <w:rFonts w:ascii="Arial" w:hAnsi="Arial"/>
                      <w:b/>
                      <w:sz w:val="12"/>
                    </w:rPr>
                    <w:t>DEPARTMENT OF AGRICULTURE</w:t>
                  </w:r>
                </w:p>
              </w:txbxContent>
            </v:textbox>
            <w10:wrap anchory="page"/>
          </v:shape>
        </w:pict>
      </w:r>
      <w:r>
        <w:rPr>
          <w:rFonts w:ascii="Arial" w:hAnsi="Arial"/>
          <w:b w:val="0"/>
          <w:noProof/>
          <w:sz w:val="20"/>
        </w:rPr>
        <w:pict>
          <v:shape id="_x0000_s1057" type="#_x0000_t202" style="position:absolute;left:0;text-align:left;margin-left:129.6pt;margin-top:100.8pt;width:345.6pt;height:50.4pt;z-index:32;mso-position-vertical-relative:page" o:allowincell="f" stroked="f">
            <v:textbox style="mso-next-textbox:#_x0000_s1057">
              <w:txbxContent>
                <w:p w:rsidR="00A1012E" w:rsidRDefault="00A1012E">
                  <w:pPr>
                    <w:jc w:val="center"/>
                    <w:rPr>
                      <w:rFonts w:ascii="Arial" w:hAnsi="Arial"/>
                      <w:sz w:val="16"/>
                    </w:rPr>
                  </w:pPr>
                  <w:r>
                    <w:rPr>
                      <w:rFonts w:ascii="Arial" w:hAnsi="Arial"/>
                      <w:sz w:val="16"/>
                    </w:rPr>
                    <w:t>DIRECTORATE GENETIC RESOURCES</w:t>
                  </w:r>
                </w:p>
                <w:p w:rsidR="00A1012E" w:rsidRDefault="00A1012E">
                  <w:pPr>
                    <w:jc w:val="center"/>
                    <w:rPr>
                      <w:rFonts w:ascii="Arial" w:hAnsi="Arial"/>
                      <w:sz w:val="16"/>
                    </w:rPr>
                  </w:pPr>
                  <w:r>
                    <w:rPr>
                      <w:rFonts w:ascii="Arial" w:hAnsi="Arial"/>
                      <w:sz w:val="16"/>
                    </w:rPr>
                    <w:t xml:space="preserve">Private Bag X973, </w:t>
                  </w:r>
                  <w:smartTag w:uri="urn:schemas-microsoft-com:office:smarttags" w:element="City">
                    <w:smartTag w:uri="urn:schemas-microsoft-com:office:smarttags" w:element="place">
                      <w:r>
                        <w:rPr>
                          <w:rFonts w:ascii="Arial" w:hAnsi="Arial"/>
                          <w:sz w:val="16"/>
                        </w:rPr>
                        <w:t>Pretoria</w:t>
                      </w:r>
                    </w:smartTag>
                  </w:smartTag>
                  <w:r>
                    <w:rPr>
                      <w:rFonts w:ascii="Arial" w:hAnsi="Arial"/>
                      <w:sz w:val="16"/>
                    </w:rPr>
                    <w:t>, 0001</w:t>
                  </w:r>
                </w:p>
                <w:p w:rsidR="00A1012E" w:rsidRDefault="00A1012E">
                  <w:pPr>
                    <w:jc w:val="center"/>
                    <w:rPr>
                      <w:rFonts w:ascii="Arial" w:hAnsi="Arial"/>
                      <w:sz w:val="16"/>
                    </w:rPr>
                  </w:pPr>
                  <w:r>
                    <w:rPr>
                      <w:rFonts w:ascii="Arial" w:hAnsi="Arial"/>
                      <w:sz w:val="16"/>
                    </w:rPr>
                    <w:t xml:space="preserve">Harvest House Room 261, </w:t>
                  </w:r>
                  <w:smartTag w:uri="urn:schemas-microsoft-com:office:smarttags" w:element="address">
                    <w:smartTag w:uri="urn:schemas-microsoft-com:office:smarttags" w:element="Street">
                      <w:r>
                        <w:rPr>
                          <w:rFonts w:ascii="Arial" w:hAnsi="Arial"/>
                          <w:sz w:val="16"/>
                        </w:rPr>
                        <w:t>30 Hamilton Street</w:t>
                      </w:r>
                    </w:smartTag>
                    <w:r>
                      <w:rPr>
                        <w:rFonts w:ascii="Arial" w:hAnsi="Arial"/>
                        <w:sz w:val="16"/>
                      </w:rPr>
                      <w:t xml:space="preserve">, </w:t>
                    </w:r>
                    <w:smartTag w:uri="urn:schemas-microsoft-com:office:smarttags" w:element="City">
                      <w:r>
                        <w:rPr>
                          <w:rFonts w:ascii="Arial" w:hAnsi="Arial"/>
                          <w:sz w:val="16"/>
                        </w:rPr>
                        <w:t>Arcadia</w:t>
                      </w:r>
                    </w:smartTag>
                  </w:smartTag>
                  <w:r>
                    <w:rPr>
                      <w:rFonts w:ascii="Arial" w:hAnsi="Arial"/>
                      <w:sz w:val="16"/>
                    </w:rPr>
                    <w:t xml:space="preserve">, </w:t>
                  </w:r>
                  <w:smartTag w:uri="urn:schemas-microsoft-com:office:smarttags" w:element="City">
                    <w:smartTag w:uri="urn:schemas-microsoft-com:office:smarttags" w:element="place">
                      <w:r>
                        <w:rPr>
                          <w:rFonts w:ascii="Arial" w:hAnsi="Arial"/>
                          <w:sz w:val="16"/>
                        </w:rPr>
                        <w:t>Pretoria</w:t>
                      </w:r>
                    </w:smartTag>
                  </w:smartTag>
                  <w:r>
                    <w:rPr>
                      <w:rFonts w:ascii="Arial" w:hAnsi="Arial"/>
                      <w:sz w:val="16"/>
                    </w:rPr>
                    <w:t>, 0002</w:t>
                  </w:r>
                </w:p>
                <w:p w:rsidR="00A1012E" w:rsidRDefault="00A1012E">
                  <w:pPr>
                    <w:jc w:val="center"/>
                    <w:rPr>
                      <w:rFonts w:ascii="Arial" w:hAnsi="Arial"/>
                      <w:sz w:val="16"/>
                    </w:rPr>
                  </w:pPr>
                  <w:r>
                    <w:rPr>
                      <w:rFonts w:ascii="Arial" w:hAnsi="Arial"/>
                      <w:sz w:val="16"/>
                    </w:rPr>
                    <w:t>Tel: 12 319 6253, Fax: 12 319 6329, E-mail: MichelleV2@nda.agric.za</w:t>
                  </w:r>
                </w:p>
                <w:p w:rsidR="00A1012E" w:rsidRDefault="00A1012E"/>
              </w:txbxContent>
            </v:textbox>
            <w10:wrap anchory="page"/>
          </v:shape>
        </w:pict>
      </w:r>
    </w:p>
    <w:p w:rsidR="00A1012E" w:rsidRDefault="00A1012E">
      <w:pPr>
        <w:pStyle w:val="Heading1"/>
        <w:ind w:left="0" w:firstLine="0"/>
        <w:jc w:val="center"/>
        <w:rPr>
          <w:rFonts w:ascii="Arial" w:hAnsi="Arial"/>
          <w:b w:val="0"/>
          <w:sz w:val="20"/>
        </w:rPr>
      </w:pPr>
    </w:p>
    <w:p w:rsidR="00A1012E" w:rsidRDefault="00A1012E"/>
    <w:p w:rsidR="00A1012E" w:rsidRDefault="00A1012E">
      <w:pPr>
        <w:pStyle w:val="Heading1"/>
        <w:ind w:left="0" w:firstLine="0"/>
        <w:jc w:val="center"/>
        <w:rPr>
          <w:rFonts w:ascii="Arial" w:hAnsi="Arial"/>
          <w:b w:val="0"/>
          <w:sz w:val="20"/>
        </w:rPr>
      </w:pPr>
    </w:p>
    <w:p w:rsidR="00A1012E" w:rsidRDefault="00A1012E">
      <w:pPr>
        <w:pStyle w:val="BodyText"/>
        <w:jc w:val="center"/>
        <w:rPr>
          <w:rFonts w:ascii="Arial" w:hAnsi="Arial"/>
          <w:b/>
          <w:sz w:val="24"/>
        </w:rPr>
      </w:pPr>
      <w:r>
        <w:rPr>
          <w:rFonts w:ascii="Arial" w:hAnsi="Arial"/>
          <w:b/>
          <w:sz w:val="24"/>
        </w:rPr>
        <w:t>APPLICATION TO REGISTER A FACILITY FOR ACTIVITIES INVOLVING GENETIC MODIFICATION</w:t>
      </w:r>
    </w:p>
    <w:p w:rsidR="00A1012E" w:rsidRDefault="00A1012E">
      <w:pPr>
        <w:pStyle w:val="BodyText"/>
        <w:rPr>
          <w:rFonts w:ascii="Arial" w:hAnsi="Arial"/>
          <w:b/>
          <w:sz w:val="24"/>
        </w:rPr>
      </w:pPr>
    </w:p>
    <w:p w:rsidR="00A1012E" w:rsidRDefault="00A1012E">
      <w:pPr>
        <w:rPr>
          <w:rFonts w:ascii="Arial" w:hAnsi="Arial"/>
          <w:b/>
          <w:sz w:val="16"/>
        </w:rPr>
      </w:pPr>
      <w:r>
        <w:rPr>
          <w:rFonts w:ascii="Arial" w:hAnsi="Arial"/>
          <w:b/>
          <w:noProof/>
          <w:sz w:val="16"/>
        </w:rPr>
        <w:pict>
          <v:line id="_x0000_s1026" style="position:absolute;z-index:1" from="0,7.7pt" to="468.45pt,7.7pt" o:allowincell="f"/>
        </w:pict>
      </w:r>
    </w:p>
    <w:p w:rsidR="00A1012E" w:rsidRDefault="00A1012E">
      <w:pPr>
        <w:numPr>
          <w:ilvl w:val="0"/>
          <w:numId w:val="1"/>
        </w:numPr>
        <w:tabs>
          <w:tab w:val="clear" w:pos="720"/>
        </w:tabs>
        <w:ind w:left="360" w:hanging="360"/>
        <w:jc w:val="both"/>
        <w:rPr>
          <w:rFonts w:ascii="Arial" w:hAnsi="Arial"/>
          <w:sz w:val="16"/>
        </w:rPr>
      </w:pPr>
      <w:r>
        <w:rPr>
          <w:rFonts w:ascii="Arial" w:hAnsi="Arial"/>
          <w:noProof/>
          <w:sz w:val="16"/>
        </w:rPr>
        <w:t>Please consult the Standard Operating Procedures relevant for Regulation 2(2) and Regulation 4 prior to completing this form.</w:t>
      </w:r>
    </w:p>
    <w:p w:rsidR="00A1012E" w:rsidRDefault="00A1012E">
      <w:pPr>
        <w:numPr>
          <w:ilvl w:val="0"/>
          <w:numId w:val="1"/>
        </w:numPr>
        <w:tabs>
          <w:tab w:val="clear" w:pos="720"/>
        </w:tabs>
        <w:ind w:left="360" w:hanging="360"/>
        <w:jc w:val="both"/>
        <w:rPr>
          <w:rFonts w:ascii="Arial" w:hAnsi="Arial"/>
          <w:sz w:val="16"/>
        </w:rPr>
      </w:pPr>
      <w:r>
        <w:rPr>
          <w:rFonts w:ascii="Arial" w:hAnsi="Arial"/>
          <w:sz w:val="16"/>
        </w:rPr>
        <w:t>Please answer all relevant sections of the form CLEARLY in accordance with the Guidelines in terms of the GMO Act, and any other applicable legislation, with particular reference to the Occupational Health and Safety Act, 1993 (Act No. 85 of 1993).</w:t>
      </w:r>
    </w:p>
    <w:p w:rsidR="00A1012E" w:rsidRDefault="00A1012E">
      <w:pPr>
        <w:numPr>
          <w:ilvl w:val="0"/>
          <w:numId w:val="1"/>
        </w:numPr>
        <w:tabs>
          <w:tab w:val="clear" w:pos="720"/>
        </w:tabs>
        <w:ind w:left="360" w:hanging="360"/>
        <w:jc w:val="both"/>
        <w:rPr>
          <w:rFonts w:ascii="Arial" w:hAnsi="Arial"/>
          <w:sz w:val="16"/>
        </w:rPr>
      </w:pPr>
      <w:r>
        <w:rPr>
          <w:rFonts w:ascii="Arial" w:hAnsi="Arial"/>
          <w:sz w:val="16"/>
        </w:rPr>
        <w:t xml:space="preserve">Please return your completed application to the Registrar at the address given above.  Your application must consist of the following components – </w:t>
      </w:r>
    </w:p>
    <w:p w:rsidR="00A1012E" w:rsidRDefault="00A1012E">
      <w:pPr>
        <w:numPr>
          <w:ilvl w:val="0"/>
          <w:numId w:val="33"/>
        </w:numPr>
        <w:jc w:val="both"/>
        <w:rPr>
          <w:rFonts w:ascii="Arial" w:hAnsi="Arial"/>
          <w:sz w:val="16"/>
        </w:rPr>
      </w:pPr>
      <w:r>
        <w:rPr>
          <w:rFonts w:ascii="Arial" w:hAnsi="Arial"/>
          <w:sz w:val="16"/>
        </w:rPr>
        <w:t>Proof of payment of the correct fee</w:t>
      </w:r>
    </w:p>
    <w:p w:rsidR="00A1012E" w:rsidRDefault="00A1012E">
      <w:pPr>
        <w:numPr>
          <w:ilvl w:val="0"/>
          <w:numId w:val="33"/>
        </w:numPr>
        <w:jc w:val="both"/>
        <w:rPr>
          <w:rFonts w:ascii="Arial" w:hAnsi="Arial"/>
          <w:sz w:val="16"/>
        </w:rPr>
      </w:pPr>
      <w:r>
        <w:rPr>
          <w:rFonts w:ascii="Arial" w:hAnsi="Arial"/>
          <w:sz w:val="16"/>
        </w:rPr>
        <w:t>Map indicating the position of the facility as well as each unit within the facility</w:t>
      </w:r>
    </w:p>
    <w:p w:rsidR="00A1012E" w:rsidRDefault="00A1012E">
      <w:pPr>
        <w:numPr>
          <w:ilvl w:val="0"/>
          <w:numId w:val="33"/>
        </w:numPr>
        <w:jc w:val="both"/>
        <w:rPr>
          <w:rFonts w:ascii="Arial" w:hAnsi="Arial"/>
          <w:sz w:val="16"/>
        </w:rPr>
      </w:pPr>
      <w:r>
        <w:rPr>
          <w:rFonts w:ascii="Arial" w:hAnsi="Arial"/>
          <w:sz w:val="16"/>
        </w:rPr>
        <w:t>A list containing the following information – all the units involved, the responsible person for each unit and the proposed activity in each unit</w:t>
      </w:r>
    </w:p>
    <w:p w:rsidR="00A1012E" w:rsidRDefault="00A1012E">
      <w:pPr>
        <w:numPr>
          <w:ilvl w:val="0"/>
          <w:numId w:val="33"/>
        </w:numPr>
        <w:jc w:val="both"/>
        <w:rPr>
          <w:rFonts w:ascii="Arial" w:hAnsi="Arial"/>
          <w:sz w:val="16"/>
        </w:rPr>
      </w:pPr>
      <w:r>
        <w:rPr>
          <w:rFonts w:ascii="Arial" w:hAnsi="Arial"/>
          <w:sz w:val="16"/>
        </w:rPr>
        <w:t>Risk assessment according to prescribed format (see below) for each project within the facility.</w:t>
      </w:r>
    </w:p>
    <w:p w:rsidR="00A1012E" w:rsidRDefault="00A1012E">
      <w:pPr>
        <w:numPr>
          <w:ilvl w:val="0"/>
          <w:numId w:val="33"/>
        </w:numPr>
        <w:jc w:val="both"/>
        <w:rPr>
          <w:rFonts w:ascii="Arial" w:hAnsi="Arial"/>
          <w:sz w:val="16"/>
        </w:rPr>
      </w:pPr>
      <w:r>
        <w:rPr>
          <w:rFonts w:ascii="Arial" w:hAnsi="Arial"/>
          <w:sz w:val="16"/>
        </w:rPr>
        <w:t>Original CBI application – This application is referred to as the Confidential Business Information (CBI) application and contains information that you may regard as confidential information.</w:t>
      </w:r>
    </w:p>
    <w:p w:rsidR="00A1012E" w:rsidRDefault="00A1012E">
      <w:pPr>
        <w:numPr>
          <w:ilvl w:val="0"/>
          <w:numId w:val="33"/>
        </w:numPr>
        <w:jc w:val="both"/>
        <w:rPr>
          <w:rFonts w:ascii="Arial" w:hAnsi="Arial"/>
          <w:sz w:val="16"/>
        </w:rPr>
      </w:pPr>
      <w:r>
        <w:rPr>
          <w:rFonts w:ascii="Arial" w:hAnsi="Arial"/>
          <w:sz w:val="16"/>
        </w:rPr>
        <w:t>One complete copy of the original CBI application</w:t>
      </w:r>
    </w:p>
    <w:p w:rsidR="00A1012E" w:rsidRDefault="00A1012E">
      <w:pPr>
        <w:numPr>
          <w:ilvl w:val="0"/>
          <w:numId w:val="33"/>
        </w:numPr>
        <w:jc w:val="both"/>
        <w:rPr>
          <w:rFonts w:ascii="Arial" w:hAnsi="Arial"/>
          <w:sz w:val="16"/>
        </w:rPr>
      </w:pPr>
      <w:r>
        <w:rPr>
          <w:rFonts w:ascii="Arial" w:hAnsi="Arial"/>
          <w:sz w:val="16"/>
        </w:rPr>
        <w:t>Non-Confidential Business Information copy (NON-CBI copy) - this is your application where you have deleted any information that you regard as confidential business information.  Please take note that you must make reference to the specific section of the Promotion of Access to Information Act, 2000 whenever you “delete” information in this application.</w:t>
      </w:r>
    </w:p>
    <w:p w:rsidR="00A1012E" w:rsidRDefault="00A1012E">
      <w:pPr>
        <w:numPr>
          <w:ilvl w:val="0"/>
          <w:numId w:val="1"/>
        </w:numPr>
        <w:tabs>
          <w:tab w:val="clear" w:pos="720"/>
        </w:tabs>
        <w:jc w:val="both"/>
        <w:rPr>
          <w:rFonts w:ascii="Arial" w:hAnsi="Arial"/>
          <w:sz w:val="16"/>
        </w:rPr>
      </w:pPr>
    </w:p>
    <w:p w:rsidR="00A1012E" w:rsidRDefault="00A1012E">
      <w:pPr>
        <w:rPr>
          <w:rFonts w:ascii="Arial" w:hAnsi="Arial"/>
          <w:b/>
          <w:sz w:val="16"/>
        </w:rPr>
      </w:pPr>
      <w:r>
        <w:rPr>
          <w:rFonts w:ascii="Arial" w:hAnsi="Arial"/>
          <w:b/>
          <w:i/>
          <w:noProof/>
          <w:sz w:val="16"/>
        </w:rPr>
        <w:pict>
          <v:line id="_x0000_s1061" style="position:absolute;z-index:36" from=".45pt,1.5pt" to="468.9pt,1.5pt"/>
        </w:pict>
      </w:r>
      <w:r>
        <w:rPr>
          <w:rFonts w:ascii="Arial" w:hAnsi="Arial"/>
          <w:b/>
          <w:noProof/>
          <w:sz w:val="20"/>
        </w:rPr>
        <w:pict>
          <v:shape id="_x0000_s1031" type="#_x0000_t202" style="position:absolute;margin-left:324pt;margin-top:6.6pt;width:14.4pt;height:7.2pt;z-index:6" o:allowincell="f">
            <v:textbox>
              <w:txbxContent>
                <w:p w:rsidR="00A1012E" w:rsidRDefault="00A1012E"/>
              </w:txbxContent>
            </v:textbox>
          </v:shape>
        </w:pict>
      </w:r>
      <w:r>
        <w:rPr>
          <w:rFonts w:ascii="Arial" w:hAnsi="Arial"/>
          <w:b/>
          <w:noProof/>
          <w:sz w:val="16"/>
        </w:rPr>
        <w:pict>
          <v:shape id="_x0000_s1030" type="#_x0000_t202" style="position:absolute;margin-left:230.4pt;margin-top:5.8pt;width:14.4pt;height:7.2pt;z-index:5" o:allowincell="f">
            <v:textbox>
              <w:txbxContent>
                <w:p w:rsidR="00A1012E" w:rsidRDefault="00A1012E"/>
              </w:txbxContent>
            </v:textbox>
          </v:shape>
        </w:pict>
      </w:r>
      <w:r>
        <w:rPr>
          <w:rFonts w:ascii="Arial" w:hAnsi="Arial"/>
          <w:b/>
          <w:noProof/>
          <w:sz w:val="16"/>
        </w:rPr>
        <w:pict>
          <v:shape id="_x0000_s1029" type="#_x0000_t202" style="position:absolute;margin-left:129.6pt;margin-top:5.8pt;width:14.4pt;height:7.2pt;z-index:4" o:allowincell="f">
            <v:textbox>
              <w:txbxContent>
                <w:p w:rsidR="00A1012E" w:rsidRDefault="00A1012E"/>
              </w:txbxContent>
            </v:textbox>
          </v:shape>
        </w:pict>
      </w:r>
      <w:r>
        <w:rPr>
          <w:rFonts w:ascii="Arial" w:hAnsi="Arial"/>
          <w:b/>
          <w:noProof/>
          <w:sz w:val="16"/>
        </w:rPr>
        <w:pict>
          <v:shape id="_x0000_s1028" type="#_x0000_t202" style="position:absolute;margin-left:36.45pt;margin-top:3.35pt;width:14.4pt;height:7.2pt;z-index:3" o:allowincell="f">
            <v:textbox>
              <w:txbxContent>
                <w:p w:rsidR="00A1012E" w:rsidRDefault="00A1012E"/>
              </w:txbxContent>
            </v:textbox>
          </v:shape>
        </w:pict>
      </w:r>
    </w:p>
    <w:p w:rsidR="00A1012E" w:rsidRDefault="00A1012E">
      <w:pPr>
        <w:ind w:left="720"/>
        <w:rPr>
          <w:rFonts w:ascii="Arial" w:hAnsi="Arial"/>
          <w:b/>
          <w:sz w:val="20"/>
        </w:rPr>
      </w:pPr>
    </w:p>
    <w:p w:rsidR="00A1012E" w:rsidRDefault="00A1012E">
      <w:pPr>
        <w:pStyle w:val="Heading8"/>
      </w:pPr>
      <w:r>
        <w:t xml:space="preserve">           New</w:t>
      </w:r>
      <w:r>
        <w:tab/>
        <w:t xml:space="preserve">            Amendment</w:t>
      </w:r>
      <w:r>
        <w:tab/>
        <w:t xml:space="preserve">            Rescinded</w:t>
      </w:r>
      <w:r>
        <w:tab/>
        <w:t xml:space="preserve">         Renewal</w:t>
      </w:r>
    </w:p>
    <w:p w:rsidR="00A1012E" w:rsidRDefault="00A1012E">
      <w:pPr>
        <w:spacing w:line="288" w:lineRule="auto"/>
        <w:ind w:left="720"/>
        <w:rPr>
          <w:rFonts w:ascii="Arial" w:hAnsi="Arial"/>
          <w:b/>
          <w:sz w:val="20"/>
        </w:rPr>
      </w:pPr>
    </w:p>
    <w:p w:rsidR="00A1012E" w:rsidRDefault="00A1012E">
      <w:pPr>
        <w:pStyle w:val="Heading9"/>
      </w:pPr>
      <w:r>
        <w:t>PART I</w:t>
      </w:r>
    </w:p>
    <w:p w:rsidR="00A1012E" w:rsidRDefault="00A1012E">
      <w:pPr>
        <w:rPr>
          <w:rFonts w:ascii="Arial" w:hAnsi="Arial"/>
          <w:b/>
          <w:sz w:val="20"/>
        </w:rPr>
      </w:pPr>
    </w:p>
    <w:p w:rsidR="00A1012E" w:rsidRDefault="00A1012E">
      <w:pPr>
        <w:pStyle w:val="Heading6"/>
        <w:rPr>
          <w:sz w:val="20"/>
        </w:rPr>
      </w:pPr>
      <w:r>
        <w:rPr>
          <w:sz w:val="20"/>
        </w:rPr>
        <w:t>Section 1</w:t>
      </w:r>
    </w:p>
    <w:p w:rsidR="00A1012E" w:rsidRDefault="00A1012E">
      <w:pPr>
        <w:rPr>
          <w:rFonts w:ascii="Arial" w:hAnsi="Arial"/>
          <w:b/>
          <w:sz w:val="20"/>
        </w:rPr>
      </w:pPr>
    </w:p>
    <w:p w:rsidR="00A1012E" w:rsidRDefault="00A1012E">
      <w:pPr>
        <w:rPr>
          <w:rFonts w:ascii="Arial" w:hAnsi="Arial"/>
          <w:b/>
          <w:sz w:val="20"/>
        </w:rPr>
      </w:pPr>
      <w:r>
        <w:rPr>
          <w:rFonts w:ascii="Arial" w:hAnsi="Arial"/>
          <w:b/>
          <w:sz w:val="20"/>
        </w:rPr>
        <w:t>1A</w:t>
      </w:r>
      <w:r>
        <w:rPr>
          <w:rFonts w:ascii="Arial" w:hAnsi="Arial"/>
          <w:b/>
          <w:sz w:val="20"/>
        </w:rPr>
        <w:tab/>
        <w:t>Details of facility where the work is to be carried out</w:t>
      </w:r>
    </w:p>
    <w:p w:rsidR="00A1012E" w:rsidRDefault="00A1012E">
      <w:pPr>
        <w:rPr>
          <w:rFonts w:ascii="Arial" w:hAnsi="Arial"/>
          <w:i/>
          <w:sz w:val="20"/>
        </w:rPr>
      </w:pPr>
      <w:r>
        <w:rPr>
          <w:rFonts w:ascii="Arial" w:hAnsi="Arial"/>
          <w:sz w:val="20"/>
        </w:rPr>
        <w:tab/>
      </w:r>
      <w:r>
        <w:rPr>
          <w:rFonts w:ascii="Arial" w:hAnsi="Arial"/>
          <w:i/>
          <w:sz w:val="20"/>
        </w:rPr>
        <w:t>(University, Institute or Company etc. carrying out the work)</w:t>
      </w:r>
    </w:p>
    <w:p w:rsidR="00A1012E" w:rsidRDefault="00A1012E">
      <w:pPr>
        <w:rPr>
          <w:rFonts w:ascii="Arial" w:hAnsi="Arial"/>
          <w:sz w:val="20"/>
        </w:rPr>
      </w:pPr>
    </w:p>
    <w:p w:rsidR="00A1012E" w:rsidRDefault="00A1012E">
      <w:pPr>
        <w:pStyle w:val="Heading7"/>
        <w:numPr>
          <w:ilvl w:val="0"/>
          <w:numId w:val="30"/>
        </w:numPr>
        <w:rPr>
          <w:b w:val="0"/>
          <w:sz w:val="20"/>
        </w:rPr>
      </w:pPr>
      <w:r>
        <w:rPr>
          <w:b w:val="0"/>
          <w:sz w:val="20"/>
        </w:rPr>
        <w:t>Name of the Organisation</w:t>
      </w:r>
    </w:p>
    <w:p w:rsidR="00A1012E" w:rsidRDefault="00A1012E">
      <w:pPr>
        <w:pStyle w:val="BodyTextIndent"/>
        <w:numPr>
          <w:ilvl w:val="0"/>
          <w:numId w:val="30"/>
        </w:numPr>
        <w:rPr>
          <w:b w:val="0"/>
        </w:rPr>
      </w:pPr>
      <w:r>
        <w:rPr>
          <w:b w:val="0"/>
        </w:rPr>
        <w:t>Department</w:t>
      </w:r>
    </w:p>
    <w:p w:rsidR="00A1012E" w:rsidRDefault="00A1012E">
      <w:pPr>
        <w:pStyle w:val="BodyTextIndent"/>
        <w:numPr>
          <w:ilvl w:val="0"/>
          <w:numId w:val="30"/>
        </w:numPr>
        <w:rPr>
          <w:b w:val="0"/>
        </w:rPr>
      </w:pPr>
      <w:r>
        <w:rPr>
          <w:b w:val="0"/>
        </w:rPr>
        <w:t xml:space="preserve">Address </w:t>
      </w:r>
    </w:p>
    <w:p w:rsidR="00A1012E" w:rsidRDefault="00A1012E">
      <w:pPr>
        <w:pStyle w:val="BodyTextIndent"/>
      </w:pPr>
    </w:p>
    <w:p w:rsidR="00A1012E" w:rsidRDefault="00A1012E">
      <w:pPr>
        <w:ind w:left="720" w:hanging="720"/>
        <w:rPr>
          <w:rFonts w:ascii="Arial" w:hAnsi="Arial"/>
          <w:b/>
          <w:sz w:val="20"/>
        </w:rPr>
      </w:pPr>
      <w:r>
        <w:rPr>
          <w:rFonts w:ascii="Arial" w:hAnsi="Arial"/>
          <w:b/>
          <w:sz w:val="20"/>
        </w:rPr>
        <w:t>1B</w:t>
      </w:r>
      <w:r>
        <w:rPr>
          <w:rFonts w:ascii="Arial" w:hAnsi="Arial"/>
          <w:b/>
          <w:sz w:val="20"/>
        </w:rPr>
        <w:tab/>
        <w:t>Details of person responsible for the work</w:t>
      </w:r>
    </w:p>
    <w:p w:rsidR="00A1012E" w:rsidRDefault="00A1012E">
      <w:pPr>
        <w:ind w:left="720"/>
        <w:jc w:val="both"/>
        <w:rPr>
          <w:rFonts w:ascii="Arial" w:hAnsi="Arial"/>
          <w:i/>
          <w:sz w:val="20"/>
        </w:rPr>
      </w:pPr>
      <w:r>
        <w:rPr>
          <w:rFonts w:ascii="Arial" w:hAnsi="Arial"/>
          <w:sz w:val="20"/>
        </w:rPr>
        <w:t>(</w:t>
      </w:r>
      <w:proofErr w:type="gramStart"/>
      <w:r>
        <w:rPr>
          <w:rFonts w:ascii="Arial" w:hAnsi="Arial"/>
          <w:i/>
          <w:sz w:val="20"/>
        </w:rPr>
        <w:t>i.e</w:t>
      </w:r>
      <w:proofErr w:type="gramEnd"/>
      <w:r>
        <w:rPr>
          <w:rFonts w:ascii="Arial" w:hAnsi="Arial"/>
          <w:i/>
          <w:sz w:val="20"/>
        </w:rPr>
        <w:t>. person authorised by University, Institute or Company as the person managerially responsible for all activities involving genetic modification to be undertaken at the facility.  This will often be a Head of Section, Research Manager, or similar.  They are not necessarily involved in genetic modification themselves).</w:t>
      </w:r>
    </w:p>
    <w:p w:rsidR="00A1012E" w:rsidRDefault="00A1012E">
      <w:pPr>
        <w:ind w:left="720"/>
        <w:rPr>
          <w:rFonts w:ascii="Arial" w:hAnsi="Arial"/>
          <w:sz w:val="20"/>
        </w:rPr>
      </w:pPr>
    </w:p>
    <w:p w:rsidR="00A1012E" w:rsidRDefault="00A1012E">
      <w:pPr>
        <w:numPr>
          <w:ilvl w:val="0"/>
          <w:numId w:val="31"/>
        </w:numPr>
        <w:tabs>
          <w:tab w:val="clear" w:pos="1032"/>
          <w:tab w:val="num" w:pos="1080"/>
        </w:tabs>
        <w:ind w:left="1080"/>
        <w:rPr>
          <w:rFonts w:ascii="Arial" w:hAnsi="Arial"/>
          <w:sz w:val="20"/>
        </w:rPr>
      </w:pPr>
      <w:r>
        <w:rPr>
          <w:rFonts w:ascii="Arial" w:hAnsi="Arial"/>
          <w:sz w:val="20"/>
        </w:rPr>
        <w:t>Title</w:t>
      </w:r>
      <w:r>
        <w:rPr>
          <w:rFonts w:ascii="Arial" w:hAnsi="Arial"/>
          <w:sz w:val="20"/>
        </w:rPr>
        <w:tab/>
      </w:r>
      <w:r>
        <w:rPr>
          <w:rFonts w:ascii="Arial" w:hAnsi="Arial"/>
          <w:sz w:val="20"/>
        </w:rPr>
        <w:tab/>
      </w:r>
      <w:r>
        <w:rPr>
          <w:rFonts w:ascii="Arial" w:hAnsi="Arial"/>
          <w:sz w:val="20"/>
        </w:rPr>
        <w:tab/>
      </w:r>
    </w:p>
    <w:p w:rsidR="00A1012E" w:rsidRDefault="00A1012E">
      <w:pPr>
        <w:numPr>
          <w:ilvl w:val="0"/>
          <w:numId w:val="31"/>
        </w:numPr>
        <w:tabs>
          <w:tab w:val="clear" w:pos="1032"/>
          <w:tab w:val="num" w:pos="1080"/>
        </w:tabs>
        <w:ind w:left="1080"/>
        <w:rPr>
          <w:rFonts w:ascii="Arial" w:hAnsi="Arial"/>
          <w:sz w:val="20"/>
        </w:rPr>
      </w:pPr>
      <w:r>
        <w:rPr>
          <w:rFonts w:ascii="Arial" w:hAnsi="Arial"/>
          <w:sz w:val="20"/>
        </w:rPr>
        <w:t>Initials</w:t>
      </w:r>
      <w:r>
        <w:rPr>
          <w:rFonts w:ascii="Arial" w:hAnsi="Arial"/>
          <w:sz w:val="20"/>
        </w:rPr>
        <w:tab/>
      </w:r>
      <w:r>
        <w:rPr>
          <w:rFonts w:ascii="Arial" w:hAnsi="Arial"/>
          <w:sz w:val="20"/>
        </w:rPr>
        <w:tab/>
      </w:r>
    </w:p>
    <w:p w:rsidR="00A1012E" w:rsidRDefault="00A1012E">
      <w:pPr>
        <w:numPr>
          <w:ilvl w:val="0"/>
          <w:numId w:val="31"/>
        </w:numPr>
        <w:tabs>
          <w:tab w:val="clear" w:pos="1032"/>
          <w:tab w:val="num" w:pos="1080"/>
        </w:tabs>
        <w:ind w:left="1080"/>
        <w:rPr>
          <w:rFonts w:ascii="Arial" w:hAnsi="Arial"/>
          <w:sz w:val="20"/>
        </w:rPr>
      </w:pPr>
      <w:r>
        <w:rPr>
          <w:rFonts w:ascii="Arial" w:hAnsi="Arial"/>
          <w:sz w:val="20"/>
        </w:rPr>
        <w:t>Surname</w:t>
      </w:r>
      <w:r>
        <w:rPr>
          <w:rFonts w:ascii="Arial" w:hAnsi="Arial"/>
          <w:sz w:val="20"/>
        </w:rPr>
        <w:tab/>
      </w:r>
    </w:p>
    <w:p w:rsidR="00A1012E" w:rsidRDefault="00A1012E">
      <w:pPr>
        <w:numPr>
          <w:ilvl w:val="0"/>
          <w:numId w:val="31"/>
        </w:numPr>
        <w:tabs>
          <w:tab w:val="clear" w:pos="1032"/>
          <w:tab w:val="num" w:pos="1080"/>
        </w:tabs>
        <w:ind w:left="1080"/>
        <w:rPr>
          <w:rFonts w:ascii="Arial" w:hAnsi="Arial"/>
          <w:sz w:val="20"/>
        </w:rPr>
      </w:pPr>
      <w:r>
        <w:rPr>
          <w:rFonts w:ascii="Arial" w:hAnsi="Arial"/>
          <w:sz w:val="20"/>
        </w:rPr>
        <w:t>Position</w:t>
      </w:r>
      <w:r>
        <w:rPr>
          <w:rFonts w:ascii="Arial" w:hAnsi="Arial"/>
          <w:sz w:val="20"/>
        </w:rPr>
        <w:tab/>
      </w:r>
    </w:p>
    <w:p w:rsidR="00A1012E" w:rsidRDefault="00A1012E">
      <w:pPr>
        <w:numPr>
          <w:ilvl w:val="0"/>
          <w:numId w:val="31"/>
        </w:numPr>
        <w:tabs>
          <w:tab w:val="clear" w:pos="1032"/>
          <w:tab w:val="num" w:pos="1080"/>
        </w:tabs>
        <w:ind w:left="1080"/>
        <w:rPr>
          <w:rFonts w:ascii="Arial" w:hAnsi="Arial"/>
          <w:sz w:val="20"/>
        </w:rPr>
      </w:pPr>
      <w:r>
        <w:rPr>
          <w:rFonts w:ascii="Arial" w:hAnsi="Arial"/>
          <w:sz w:val="20"/>
        </w:rPr>
        <w:t>Telephone No</w:t>
      </w:r>
      <w:r>
        <w:rPr>
          <w:rFonts w:ascii="Arial" w:hAnsi="Arial"/>
          <w:sz w:val="20"/>
        </w:rPr>
        <w:tab/>
      </w:r>
    </w:p>
    <w:p w:rsidR="00A1012E" w:rsidRDefault="00A1012E">
      <w:pPr>
        <w:numPr>
          <w:ilvl w:val="0"/>
          <w:numId w:val="31"/>
        </w:numPr>
        <w:tabs>
          <w:tab w:val="clear" w:pos="1032"/>
          <w:tab w:val="num" w:pos="1080"/>
        </w:tabs>
        <w:ind w:left="1080"/>
        <w:rPr>
          <w:rFonts w:ascii="Arial" w:hAnsi="Arial"/>
          <w:sz w:val="20"/>
        </w:rPr>
      </w:pPr>
      <w:r>
        <w:rPr>
          <w:rFonts w:ascii="Arial" w:hAnsi="Arial"/>
          <w:sz w:val="20"/>
        </w:rPr>
        <w:t>Faximilee No</w:t>
      </w:r>
      <w:r>
        <w:rPr>
          <w:rFonts w:ascii="Arial" w:hAnsi="Arial"/>
          <w:sz w:val="20"/>
        </w:rPr>
        <w:tab/>
      </w:r>
    </w:p>
    <w:p w:rsidR="00A1012E" w:rsidRDefault="00A1012E">
      <w:pPr>
        <w:numPr>
          <w:ilvl w:val="0"/>
          <w:numId w:val="31"/>
        </w:numPr>
        <w:tabs>
          <w:tab w:val="clear" w:pos="1032"/>
          <w:tab w:val="num" w:pos="1080"/>
        </w:tabs>
        <w:ind w:left="1080"/>
        <w:rPr>
          <w:rFonts w:ascii="Arial" w:hAnsi="Arial"/>
          <w:sz w:val="20"/>
        </w:rPr>
      </w:pPr>
      <w:smartTag w:uri="urn:schemas-microsoft-com:office:smarttags" w:element="City">
        <w:smartTag w:uri="urn:schemas-microsoft-com:office:smarttags" w:element="place">
          <w:r>
            <w:rPr>
              <w:rFonts w:ascii="Arial" w:hAnsi="Arial"/>
              <w:sz w:val="20"/>
            </w:rPr>
            <w:t>Mobile</w:t>
          </w:r>
        </w:smartTag>
      </w:smartTag>
      <w:r>
        <w:rPr>
          <w:rFonts w:ascii="Arial" w:hAnsi="Arial"/>
          <w:sz w:val="20"/>
        </w:rPr>
        <w:tab/>
      </w:r>
      <w:r>
        <w:rPr>
          <w:rFonts w:ascii="Arial" w:hAnsi="Arial"/>
          <w:sz w:val="20"/>
        </w:rPr>
        <w:tab/>
      </w:r>
    </w:p>
    <w:p w:rsidR="00A1012E" w:rsidRDefault="00A1012E">
      <w:pPr>
        <w:pStyle w:val="BodyTextIndent3"/>
        <w:numPr>
          <w:ilvl w:val="0"/>
          <w:numId w:val="31"/>
        </w:numPr>
        <w:tabs>
          <w:tab w:val="clear" w:pos="1032"/>
          <w:tab w:val="num" w:pos="1080"/>
        </w:tabs>
        <w:ind w:left="1080"/>
      </w:pPr>
      <w:r>
        <w:t>E-mail</w:t>
      </w:r>
      <w:r>
        <w:tab/>
      </w:r>
      <w:r>
        <w:tab/>
      </w:r>
    </w:p>
    <w:p w:rsidR="00A1012E" w:rsidRDefault="00A1012E">
      <w:pPr>
        <w:numPr>
          <w:ilvl w:val="0"/>
          <w:numId w:val="31"/>
        </w:numPr>
        <w:tabs>
          <w:tab w:val="clear" w:pos="1032"/>
          <w:tab w:val="num" w:pos="1080"/>
        </w:tabs>
        <w:ind w:left="1080"/>
        <w:rPr>
          <w:rFonts w:ascii="Arial" w:hAnsi="Arial"/>
          <w:sz w:val="20"/>
        </w:rPr>
      </w:pPr>
      <w:r>
        <w:rPr>
          <w:rFonts w:ascii="Arial" w:hAnsi="Arial"/>
          <w:sz w:val="20"/>
        </w:rPr>
        <w:t>Qualifications</w:t>
      </w:r>
    </w:p>
    <w:p w:rsidR="00A1012E" w:rsidRDefault="00A1012E">
      <w:pPr>
        <w:pStyle w:val="BodyTextIndent3"/>
        <w:numPr>
          <w:ilvl w:val="0"/>
          <w:numId w:val="31"/>
        </w:numPr>
        <w:tabs>
          <w:tab w:val="clear" w:pos="1032"/>
          <w:tab w:val="num" w:pos="1080"/>
        </w:tabs>
        <w:ind w:left="1080"/>
      </w:pPr>
      <w:r>
        <w:t>Other relevant training</w:t>
      </w:r>
    </w:p>
    <w:p w:rsidR="00A1012E" w:rsidRDefault="00A1012E">
      <w:pPr>
        <w:ind w:left="720"/>
        <w:rPr>
          <w:rFonts w:ascii="Arial" w:hAnsi="Arial"/>
          <w:b/>
          <w:sz w:val="20"/>
        </w:rPr>
      </w:pPr>
    </w:p>
    <w:p w:rsidR="00A1012E" w:rsidRDefault="00A1012E">
      <w:pPr>
        <w:ind w:left="709" w:hanging="709"/>
        <w:rPr>
          <w:rFonts w:ascii="Arial" w:hAnsi="Arial"/>
          <w:b/>
          <w:sz w:val="20"/>
        </w:rPr>
        <w:sectPr w:rsidR="00A1012E">
          <w:headerReference w:type="default" r:id="rId8"/>
          <w:footerReference w:type="even" r:id="rId9"/>
          <w:footerReference w:type="default" r:id="rId10"/>
          <w:pgSz w:w="11906" w:h="16838"/>
          <w:pgMar w:top="1170" w:right="1152" w:bottom="540" w:left="1152" w:header="720" w:footer="720" w:gutter="0"/>
          <w:pgNumType w:start="1"/>
          <w:cols w:space="720"/>
          <w:titlePg/>
        </w:sectPr>
      </w:pPr>
    </w:p>
    <w:p w:rsidR="00A1012E" w:rsidRDefault="00A1012E">
      <w:pPr>
        <w:ind w:left="709" w:hanging="709"/>
        <w:rPr>
          <w:rFonts w:ascii="Arial" w:hAnsi="Arial"/>
          <w:b/>
          <w:sz w:val="20"/>
        </w:rPr>
      </w:pPr>
      <w:r>
        <w:rPr>
          <w:rFonts w:ascii="Arial" w:hAnsi="Arial"/>
          <w:b/>
          <w:sz w:val="20"/>
        </w:rPr>
        <w:lastRenderedPageBreak/>
        <w:t>2</w:t>
      </w:r>
      <w:r>
        <w:rPr>
          <w:rFonts w:ascii="Arial" w:hAnsi="Arial"/>
          <w:b/>
          <w:sz w:val="20"/>
        </w:rPr>
        <w:tab/>
        <w:t>Brief description of the facility</w:t>
      </w:r>
    </w:p>
    <w:p w:rsidR="00A1012E" w:rsidRDefault="00A1012E">
      <w:pPr>
        <w:ind w:left="1440" w:hanging="720"/>
        <w:rPr>
          <w:rFonts w:ascii="Arial" w:hAnsi="Arial"/>
          <w:sz w:val="20"/>
        </w:rPr>
      </w:pPr>
      <w:r>
        <w:rPr>
          <w:rFonts w:ascii="Arial" w:hAnsi="Arial"/>
          <w:sz w:val="20"/>
        </w:rPr>
        <w:t>(Please tick all relevant boxes to indicate availability)</w:t>
      </w:r>
    </w:p>
    <w:p w:rsidR="00A1012E" w:rsidRDefault="00A1012E">
      <w:pPr>
        <w:ind w:left="1440" w:hanging="720"/>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1012E">
        <w:tblPrEx>
          <w:tblCellMar>
            <w:top w:w="0" w:type="dxa"/>
            <w:bottom w:w="0" w:type="dxa"/>
          </w:tblCellMar>
        </w:tblPrEx>
        <w:trPr>
          <w:trHeight w:val="971"/>
        </w:trPr>
        <w:tc>
          <w:tcPr>
            <w:tcW w:w="9450" w:type="dxa"/>
          </w:tcPr>
          <w:p w:rsidR="00A1012E" w:rsidRDefault="00A1012E">
            <w:pPr>
              <w:rPr>
                <w:rFonts w:ascii="Arial" w:hAnsi="Arial"/>
                <w:sz w:val="20"/>
              </w:rPr>
            </w:pPr>
            <w:r>
              <w:rPr>
                <w:rFonts w:ascii="Arial" w:hAnsi="Arial"/>
                <w:noProof/>
                <w:sz w:val="20"/>
              </w:rPr>
              <w:pict>
                <v:rect id="_x0000_s1055" style="position:absolute;margin-left:388.8pt;margin-top:197.9pt;width:14.4pt;height:14.4pt;z-index:30" o:allowincell="f"/>
              </w:pict>
            </w:r>
            <w:r>
              <w:rPr>
                <w:rFonts w:ascii="Arial" w:hAnsi="Arial"/>
                <w:noProof/>
                <w:sz w:val="20"/>
              </w:rPr>
              <w:pict>
                <v:rect id="_x0000_s1053" style="position:absolute;margin-left:244.8pt;margin-top:197.9pt;width:14.4pt;height:14.4pt;z-index:28" o:allowincell="f"/>
              </w:pict>
            </w:r>
            <w:r>
              <w:rPr>
                <w:rFonts w:ascii="Arial" w:hAnsi="Arial"/>
                <w:noProof/>
                <w:sz w:val="20"/>
              </w:rPr>
              <w:pict>
                <v:rect id="_x0000_s1052" style="position:absolute;margin-left:180pt;margin-top:197.9pt;width:14.4pt;height:14.4pt;z-index:27" o:allowincell="f"/>
              </w:pict>
            </w:r>
            <w:r>
              <w:rPr>
                <w:rFonts w:ascii="Arial" w:hAnsi="Arial"/>
                <w:noProof/>
                <w:sz w:val="20"/>
              </w:rPr>
              <w:pict>
                <v:rect id="_x0000_s1051" style="position:absolute;margin-left:28.8pt;margin-top:190.7pt;width:28.8pt;height:28.8pt;z-index:26" o:allowincell="f"/>
              </w:pict>
            </w:r>
            <w:r>
              <w:rPr>
                <w:rFonts w:ascii="Arial" w:hAnsi="Arial"/>
                <w:noProof/>
                <w:sz w:val="20"/>
              </w:rPr>
              <w:pict>
                <v:rect id="_x0000_s1054" style="position:absolute;margin-left:316.8pt;margin-top:197.9pt;width:14.4pt;height:14.4pt;z-index:29" o:allowincell="f"/>
              </w:pict>
            </w:r>
            <w:r>
              <w:rPr>
                <w:rFonts w:ascii="Arial" w:hAnsi="Arial"/>
                <w:noProof/>
                <w:sz w:val="20"/>
              </w:rPr>
              <w:pict>
                <v:rect id="_x0000_s1050" style="position:absolute;margin-left:388.8pt;margin-top:154.7pt;width:14.4pt;height:14.4pt;z-index:25" o:allowincell="f"/>
              </w:pict>
            </w:r>
            <w:r>
              <w:rPr>
                <w:rFonts w:ascii="Arial" w:hAnsi="Arial"/>
                <w:noProof/>
                <w:sz w:val="20"/>
              </w:rPr>
              <w:pict>
                <v:rect id="_x0000_s1048" style="position:absolute;margin-left:244.8pt;margin-top:154.7pt;width:14.4pt;height:14.4pt;z-index:23" o:allowincell="f"/>
              </w:pict>
            </w:r>
            <w:r>
              <w:rPr>
                <w:rFonts w:ascii="Arial" w:hAnsi="Arial"/>
                <w:noProof/>
                <w:sz w:val="20"/>
              </w:rPr>
              <w:pict>
                <v:rect id="_x0000_s1047" style="position:absolute;margin-left:180pt;margin-top:154.7pt;width:14.4pt;height:14.4pt;z-index:22" o:allowincell="f"/>
              </w:pict>
            </w:r>
            <w:r>
              <w:rPr>
                <w:rFonts w:ascii="Arial" w:hAnsi="Arial"/>
                <w:noProof/>
                <w:sz w:val="20"/>
              </w:rPr>
              <w:pict>
                <v:rect id="_x0000_s1046" style="position:absolute;margin-left:28.8pt;margin-top:147.5pt;width:28.8pt;height:28.8pt;z-index:21" o:allowincell="f"/>
              </w:pict>
            </w:r>
            <w:r>
              <w:rPr>
                <w:rFonts w:ascii="Arial" w:hAnsi="Arial"/>
                <w:noProof/>
                <w:sz w:val="20"/>
              </w:rPr>
              <w:pict>
                <v:rect id="_x0000_s1049" style="position:absolute;margin-left:316.8pt;margin-top:154.7pt;width:14.4pt;height:14.4pt;z-index:24" o:allowincell="f"/>
              </w:pict>
            </w:r>
            <w:r>
              <w:rPr>
                <w:rFonts w:ascii="Arial" w:hAnsi="Arial"/>
                <w:noProof/>
                <w:sz w:val="20"/>
              </w:rPr>
              <w:pict>
                <v:rect id="_x0000_s1045" style="position:absolute;margin-left:388.8pt;margin-top:111.5pt;width:14.4pt;height:14.4pt;z-index:20" o:allowincell="f"/>
              </w:pict>
            </w:r>
            <w:r>
              <w:rPr>
                <w:rFonts w:ascii="Arial" w:hAnsi="Arial"/>
                <w:noProof/>
                <w:sz w:val="20"/>
              </w:rPr>
              <w:pict>
                <v:rect id="_x0000_s1043" style="position:absolute;margin-left:244.8pt;margin-top:111.5pt;width:14.4pt;height:14.4pt;z-index:18" o:allowincell="f"/>
              </w:pict>
            </w:r>
            <w:r>
              <w:rPr>
                <w:rFonts w:ascii="Arial" w:hAnsi="Arial"/>
                <w:noProof/>
                <w:sz w:val="20"/>
              </w:rPr>
              <w:pict>
                <v:rect id="_x0000_s1042" style="position:absolute;margin-left:180pt;margin-top:111.5pt;width:14.4pt;height:14.4pt;z-index:17" o:allowincell="f"/>
              </w:pict>
            </w:r>
            <w:r>
              <w:rPr>
                <w:rFonts w:ascii="Arial" w:hAnsi="Arial"/>
                <w:noProof/>
                <w:sz w:val="20"/>
              </w:rPr>
              <w:pict>
                <v:rect id="_x0000_s1041" style="position:absolute;margin-left:28.8pt;margin-top:104.3pt;width:28.8pt;height:28.8pt;z-index:16" o:allowincell="f"/>
              </w:pict>
            </w:r>
            <w:r>
              <w:rPr>
                <w:rFonts w:ascii="Arial" w:hAnsi="Arial"/>
                <w:noProof/>
                <w:sz w:val="20"/>
              </w:rPr>
              <w:pict>
                <v:rect id="_x0000_s1044" style="position:absolute;margin-left:316.8pt;margin-top:111.5pt;width:14.4pt;height:14.4pt;z-index:19" o:allowincell="f"/>
              </w:pict>
            </w:r>
            <w:r>
              <w:rPr>
                <w:rFonts w:ascii="Arial" w:hAnsi="Arial"/>
                <w:noProof/>
                <w:sz w:val="20"/>
              </w:rPr>
              <w:pict>
                <v:rect id="_x0000_s1040" style="position:absolute;margin-left:388.8pt;margin-top:65.4pt;width:14.4pt;height:14.4pt;z-index:15" o:allowincell="f"/>
              </w:pict>
            </w:r>
            <w:r>
              <w:rPr>
                <w:rFonts w:ascii="Arial" w:hAnsi="Arial"/>
                <w:noProof/>
                <w:sz w:val="20"/>
              </w:rPr>
              <w:pict>
                <v:rect id="_x0000_s1039" style="position:absolute;margin-left:316.8pt;margin-top:65.4pt;width:14.4pt;height:14.4pt;z-index:14" o:allowincell="f"/>
              </w:pict>
            </w:r>
            <w:r>
              <w:rPr>
                <w:rFonts w:ascii="Arial" w:hAnsi="Arial"/>
                <w:noProof/>
                <w:sz w:val="20"/>
              </w:rPr>
              <w:pict>
                <v:rect id="_x0000_s1038" style="position:absolute;margin-left:244.8pt;margin-top:65.4pt;width:14.4pt;height:14.4pt;z-index:13" o:allowincell="f"/>
              </w:pict>
            </w:r>
            <w:r>
              <w:rPr>
                <w:rFonts w:ascii="Arial" w:hAnsi="Arial"/>
                <w:noProof/>
                <w:sz w:val="20"/>
              </w:rPr>
              <w:pict>
                <v:rect id="_x0000_s1037" style="position:absolute;margin-left:180pt;margin-top:65.4pt;width:14.4pt;height:14.4pt;z-index:12" o:allowincell="f"/>
              </w:pict>
            </w:r>
            <w:r>
              <w:rPr>
                <w:rFonts w:ascii="Arial" w:hAnsi="Arial"/>
                <w:noProof/>
                <w:sz w:val="20"/>
              </w:rPr>
              <w:pict>
                <v:rect id="_x0000_s1036" style="position:absolute;margin-left:28.8pt;margin-top:58.2pt;width:28.8pt;height:28.8pt;z-index:11" o:allowincell="f"/>
              </w:pict>
            </w:r>
            <w:r>
              <w:rPr>
                <w:rFonts w:ascii="Arial" w:hAnsi="Arial"/>
                <w:noProof/>
                <w:sz w:val="20"/>
              </w:rPr>
              <w:pict>
                <v:rect id="_x0000_s1035" style="position:absolute;margin-left:388.8pt;margin-top:22.2pt;width:14.4pt;height:14.4pt;z-index:10" o:allowincell="f"/>
              </w:pict>
            </w:r>
            <w:r>
              <w:rPr>
                <w:rFonts w:ascii="Arial" w:hAnsi="Arial"/>
                <w:noProof/>
                <w:sz w:val="20"/>
              </w:rPr>
              <w:pict>
                <v:rect id="_x0000_s1033" style="position:absolute;margin-left:244.8pt;margin-top:22.2pt;width:14.4pt;height:14.4pt;z-index:8" o:allowincell="f"/>
              </w:pict>
            </w:r>
            <w:r>
              <w:rPr>
                <w:rFonts w:ascii="Arial" w:hAnsi="Arial"/>
                <w:noProof/>
                <w:sz w:val="20"/>
              </w:rPr>
              <w:pict>
                <v:rect id="_x0000_s1032" style="position:absolute;margin-left:180pt;margin-top:22.2pt;width:14.4pt;height:14.4pt;z-index:7" o:allowincell="f"/>
              </w:pict>
            </w:r>
            <w:r>
              <w:rPr>
                <w:rFonts w:ascii="Arial" w:hAnsi="Arial"/>
                <w:noProof/>
                <w:sz w:val="20"/>
              </w:rPr>
              <w:pict>
                <v:rect id="_x0000_s1034" style="position:absolute;margin-left:316.8pt;margin-top:22.2pt;width:14.4pt;height:14.4pt;z-index:9" o:allowincell="f"/>
              </w:pict>
            </w:r>
            <w:r>
              <w:rPr>
                <w:rFonts w:ascii="Arial" w:hAnsi="Arial"/>
                <w:noProof/>
                <w:sz w:val="20"/>
              </w:rPr>
              <w:pict>
                <v:rect id="_x0000_s1027" style="position:absolute;margin-left:28.8pt;margin-top:15pt;width:28.8pt;height:28.8pt;z-index:2" o:allowincell="f"/>
              </w:pict>
            </w:r>
          </w:p>
          <w:p w:rsidR="00A1012E" w:rsidRDefault="00A1012E">
            <w:pPr>
              <w:ind w:left="742"/>
              <w:rPr>
                <w:rFonts w:ascii="Arial" w:hAnsi="Arial"/>
                <w:sz w:val="20"/>
              </w:rPr>
            </w:pPr>
          </w:p>
          <w:p w:rsidR="00A1012E" w:rsidRDefault="00A1012E">
            <w:pPr>
              <w:ind w:left="742"/>
              <w:rPr>
                <w:rFonts w:ascii="Arial" w:hAnsi="Arial"/>
                <w:sz w:val="20"/>
              </w:rPr>
            </w:pPr>
            <w:r>
              <w:rPr>
                <w:rFonts w:ascii="Arial" w:hAnsi="Arial"/>
                <w:sz w:val="20"/>
              </w:rPr>
              <w:t xml:space="preserve">         Laboratory                             *CL1               CL2                    CL3                   CL4</w:t>
            </w:r>
          </w:p>
          <w:p w:rsidR="00A1012E" w:rsidRDefault="00A1012E">
            <w:pPr>
              <w:ind w:left="742"/>
              <w:rPr>
                <w:rFonts w:ascii="Arial" w:hAnsi="Arial"/>
                <w:sz w:val="20"/>
              </w:rPr>
            </w:pPr>
          </w:p>
          <w:p w:rsidR="00A1012E" w:rsidRDefault="00A1012E">
            <w:pPr>
              <w:ind w:left="742"/>
              <w:rPr>
                <w:rFonts w:ascii="Arial" w:hAnsi="Arial"/>
                <w:sz w:val="20"/>
              </w:rPr>
            </w:pPr>
            <w:r>
              <w:rPr>
                <w:rFonts w:ascii="Arial" w:hAnsi="Arial"/>
                <w:sz w:val="20"/>
              </w:rPr>
              <w:t xml:space="preserve">       </w:t>
            </w:r>
          </w:p>
          <w:p w:rsidR="00A1012E" w:rsidRDefault="00A1012E">
            <w:pPr>
              <w:ind w:left="742"/>
              <w:rPr>
                <w:rFonts w:ascii="Arial" w:hAnsi="Arial"/>
                <w:sz w:val="20"/>
              </w:rPr>
            </w:pPr>
          </w:p>
          <w:p w:rsidR="00A1012E" w:rsidRDefault="00A1012E">
            <w:pPr>
              <w:ind w:left="742"/>
              <w:rPr>
                <w:rFonts w:ascii="Arial" w:hAnsi="Arial"/>
                <w:sz w:val="20"/>
              </w:rPr>
            </w:pPr>
            <w:r>
              <w:rPr>
                <w:rFonts w:ascii="Arial" w:hAnsi="Arial"/>
                <w:sz w:val="20"/>
              </w:rPr>
              <w:t xml:space="preserve">         Animal containment              CL1                 CL2                    CL3                   CL4</w:t>
            </w:r>
          </w:p>
          <w:p w:rsidR="00A1012E" w:rsidRDefault="00A1012E">
            <w:pPr>
              <w:ind w:left="742"/>
              <w:rPr>
                <w:rFonts w:ascii="Arial" w:hAnsi="Arial"/>
                <w:sz w:val="20"/>
              </w:rPr>
            </w:pPr>
            <w:r>
              <w:rPr>
                <w:rFonts w:ascii="Arial" w:hAnsi="Arial"/>
                <w:sz w:val="20"/>
              </w:rPr>
              <w:t xml:space="preserve">                                                                      </w:t>
            </w:r>
          </w:p>
          <w:p w:rsidR="00A1012E" w:rsidRDefault="00A1012E">
            <w:pPr>
              <w:ind w:left="742"/>
              <w:rPr>
                <w:rFonts w:ascii="Arial" w:hAnsi="Arial"/>
                <w:sz w:val="20"/>
              </w:rPr>
            </w:pPr>
          </w:p>
          <w:p w:rsidR="00A1012E" w:rsidRDefault="00A1012E">
            <w:pPr>
              <w:ind w:left="742"/>
              <w:rPr>
                <w:rFonts w:ascii="Arial" w:hAnsi="Arial"/>
                <w:sz w:val="20"/>
              </w:rPr>
            </w:pPr>
          </w:p>
          <w:p w:rsidR="00A1012E" w:rsidRDefault="00A1012E">
            <w:pPr>
              <w:ind w:left="742"/>
              <w:rPr>
                <w:rFonts w:ascii="Arial" w:hAnsi="Arial"/>
                <w:sz w:val="20"/>
              </w:rPr>
            </w:pPr>
            <w:r>
              <w:rPr>
                <w:rFonts w:ascii="Arial" w:hAnsi="Arial"/>
                <w:sz w:val="20"/>
              </w:rPr>
              <w:t xml:space="preserve">         Growth rooms                       CL1                 CL2                    CL3                   CL4</w:t>
            </w:r>
          </w:p>
          <w:p w:rsidR="00A1012E" w:rsidRDefault="00A1012E">
            <w:pPr>
              <w:ind w:left="742"/>
              <w:rPr>
                <w:rFonts w:ascii="Arial" w:hAnsi="Arial"/>
                <w:sz w:val="20"/>
              </w:rPr>
            </w:pPr>
          </w:p>
          <w:p w:rsidR="00A1012E" w:rsidRDefault="00A1012E">
            <w:pPr>
              <w:ind w:left="742"/>
              <w:rPr>
                <w:rFonts w:ascii="Arial" w:hAnsi="Arial"/>
                <w:sz w:val="20"/>
              </w:rPr>
            </w:pPr>
            <w:r>
              <w:rPr>
                <w:rFonts w:ascii="Arial" w:hAnsi="Arial"/>
                <w:sz w:val="20"/>
              </w:rPr>
              <w:t xml:space="preserve">          </w:t>
            </w:r>
          </w:p>
          <w:p w:rsidR="00A1012E" w:rsidRDefault="00A1012E">
            <w:pPr>
              <w:ind w:left="742"/>
              <w:rPr>
                <w:rFonts w:ascii="Arial" w:hAnsi="Arial"/>
                <w:sz w:val="20"/>
              </w:rPr>
            </w:pPr>
          </w:p>
          <w:p w:rsidR="00A1012E" w:rsidRDefault="00A1012E">
            <w:pPr>
              <w:ind w:left="742"/>
              <w:rPr>
                <w:rFonts w:ascii="Arial" w:hAnsi="Arial"/>
                <w:sz w:val="20"/>
              </w:rPr>
            </w:pPr>
            <w:r>
              <w:rPr>
                <w:rFonts w:ascii="Arial" w:hAnsi="Arial"/>
                <w:sz w:val="20"/>
              </w:rPr>
              <w:t xml:space="preserve">         Glass house                          CL1                 CL2                    CL3                   CL4    </w:t>
            </w:r>
          </w:p>
          <w:p w:rsidR="00A1012E" w:rsidRDefault="00A1012E">
            <w:pPr>
              <w:ind w:left="742"/>
              <w:rPr>
                <w:rFonts w:ascii="Arial" w:hAnsi="Arial"/>
                <w:sz w:val="20"/>
              </w:rPr>
            </w:pPr>
          </w:p>
          <w:p w:rsidR="00A1012E" w:rsidRDefault="00A1012E">
            <w:pPr>
              <w:ind w:left="742"/>
              <w:rPr>
                <w:rFonts w:ascii="Arial" w:hAnsi="Arial"/>
                <w:sz w:val="20"/>
              </w:rPr>
            </w:pPr>
          </w:p>
          <w:p w:rsidR="00A1012E" w:rsidRDefault="00A1012E">
            <w:pPr>
              <w:ind w:left="742"/>
              <w:rPr>
                <w:rFonts w:ascii="Arial" w:hAnsi="Arial"/>
                <w:sz w:val="20"/>
              </w:rPr>
            </w:pPr>
          </w:p>
          <w:p w:rsidR="00A1012E" w:rsidRDefault="00A1012E">
            <w:pPr>
              <w:ind w:left="742"/>
              <w:rPr>
                <w:rFonts w:ascii="Arial" w:hAnsi="Arial"/>
                <w:sz w:val="20"/>
              </w:rPr>
            </w:pPr>
            <w:r>
              <w:rPr>
                <w:rFonts w:ascii="Arial" w:hAnsi="Arial"/>
                <w:sz w:val="20"/>
              </w:rPr>
              <w:t xml:space="preserve">         Pilot Plant / Production          CL1                 CL2                    CL3                   CL4</w:t>
            </w:r>
          </w:p>
          <w:p w:rsidR="00A1012E" w:rsidRDefault="00A1012E">
            <w:pPr>
              <w:ind w:left="742"/>
              <w:rPr>
                <w:rFonts w:ascii="Arial" w:hAnsi="Arial"/>
                <w:sz w:val="20"/>
              </w:rPr>
            </w:pPr>
          </w:p>
          <w:p w:rsidR="00A1012E" w:rsidRDefault="00A1012E">
            <w:pPr>
              <w:ind w:left="742"/>
              <w:rPr>
                <w:rFonts w:ascii="Arial" w:hAnsi="Arial"/>
                <w:sz w:val="20"/>
              </w:rPr>
            </w:pPr>
            <w:r>
              <w:rPr>
                <w:rFonts w:ascii="Arial" w:hAnsi="Arial"/>
                <w:sz w:val="20"/>
              </w:rPr>
              <w:t xml:space="preserve"> </w:t>
            </w:r>
          </w:p>
          <w:p w:rsidR="00A1012E" w:rsidRDefault="00A1012E">
            <w:pPr>
              <w:ind w:left="742"/>
              <w:rPr>
                <w:rFonts w:ascii="Arial" w:hAnsi="Arial"/>
                <w:sz w:val="20"/>
              </w:rPr>
            </w:pPr>
            <w:r>
              <w:rPr>
                <w:rFonts w:ascii="Arial" w:hAnsi="Arial"/>
                <w:sz w:val="20"/>
              </w:rPr>
              <w:t>Other (please specify)</w:t>
            </w:r>
            <w:proofErr w:type="gramStart"/>
            <w:r>
              <w:rPr>
                <w:rFonts w:ascii="Arial" w:hAnsi="Arial"/>
                <w:sz w:val="20"/>
              </w:rPr>
              <w:t>:  ………………………………………………………………………………………………………………………………………………………………………………………………………………………………</w:t>
            </w:r>
            <w:proofErr w:type="gramEnd"/>
          </w:p>
          <w:p w:rsidR="00A1012E" w:rsidRDefault="00A1012E">
            <w:pPr>
              <w:ind w:left="742"/>
              <w:rPr>
                <w:rFonts w:ascii="Arial" w:hAnsi="Arial"/>
                <w:sz w:val="20"/>
              </w:rPr>
            </w:pPr>
          </w:p>
        </w:tc>
      </w:tr>
    </w:tbl>
    <w:p w:rsidR="00A1012E" w:rsidRDefault="00A1012E">
      <w:pPr>
        <w:rPr>
          <w:rFonts w:ascii="Arial" w:hAnsi="Arial"/>
          <w:sz w:val="20"/>
        </w:rPr>
      </w:pPr>
      <w:r>
        <w:rPr>
          <w:rFonts w:ascii="Arial" w:hAnsi="Arial"/>
          <w:sz w:val="20"/>
        </w:rPr>
        <w:t>* CL = Containment levels 1 to 4</w:t>
      </w:r>
    </w:p>
    <w:p w:rsidR="00A1012E" w:rsidRDefault="00A1012E">
      <w:pPr>
        <w:rPr>
          <w:rFonts w:ascii="Arial" w:hAnsi="Arial"/>
          <w:sz w:val="20"/>
        </w:rPr>
      </w:pPr>
    </w:p>
    <w:p w:rsidR="00A1012E" w:rsidRDefault="00A1012E">
      <w:pPr>
        <w:rPr>
          <w:rFonts w:ascii="Arial" w:hAnsi="Arial"/>
          <w:sz w:val="20"/>
        </w:rPr>
      </w:pPr>
      <w:r>
        <w:rPr>
          <w:rFonts w:ascii="Arial" w:hAnsi="Arial"/>
          <w:sz w:val="20"/>
        </w:rPr>
        <w:t>Please submit a list of the physical as well as operation characteristics of your facility, and how this supports activities at a certain containment level.</w:t>
      </w:r>
    </w:p>
    <w:p w:rsidR="00A1012E" w:rsidRDefault="00A1012E">
      <w:pPr>
        <w:rPr>
          <w:rFonts w:ascii="Arial" w:hAnsi="Arial"/>
          <w:sz w:val="20"/>
        </w:rPr>
      </w:pPr>
    </w:p>
    <w:p w:rsidR="00A1012E" w:rsidRDefault="00A1012E">
      <w:pPr>
        <w:numPr>
          <w:ilvl w:val="0"/>
          <w:numId w:val="16"/>
        </w:numPr>
        <w:rPr>
          <w:rFonts w:ascii="Arial" w:hAnsi="Arial"/>
          <w:sz w:val="20"/>
        </w:rPr>
      </w:pPr>
      <w:r>
        <w:rPr>
          <w:rFonts w:ascii="Arial" w:hAnsi="Arial"/>
          <w:b/>
          <w:sz w:val="20"/>
        </w:rPr>
        <w:t>Information about waste management</w:t>
      </w:r>
    </w:p>
    <w:p w:rsidR="00A1012E" w:rsidRDefault="00A1012E">
      <w:pPr>
        <w:rPr>
          <w:rFonts w:ascii="Arial" w:hAnsi="Arial"/>
          <w:sz w:val="20"/>
        </w:rPr>
      </w:pPr>
    </w:p>
    <w:p w:rsidR="00A1012E" w:rsidRDefault="00A1012E">
      <w:pPr>
        <w:numPr>
          <w:ilvl w:val="0"/>
          <w:numId w:val="13"/>
        </w:numPr>
        <w:tabs>
          <w:tab w:val="clear" w:pos="1440"/>
          <w:tab w:val="num" w:pos="1080"/>
        </w:tabs>
        <w:ind w:left="1080"/>
        <w:jc w:val="both"/>
        <w:rPr>
          <w:rFonts w:ascii="Arial" w:hAnsi="Arial"/>
          <w:sz w:val="20"/>
        </w:rPr>
      </w:pPr>
      <w:r>
        <w:rPr>
          <w:rFonts w:ascii="Arial" w:hAnsi="Arial"/>
          <w:sz w:val="20"/>
        </w:rPr>
        <w:t xml:space="preserve">Provide details of waste treatment including types of waste, quantities, potential hazards and levels of live genetically modified micro-organisms in the waste  </w:t>
      </w:r>
    </w:p>
    <w:p w:rsidR="00A1012E" w:rsidRDefault="00A1012E">
      <w:pPr>
        <w:ind w:left="360"/>
        <w:jc w:val="both"/>
        <w:rPr>
          <w:rFonts w:ascii="Arial" w:hAnsi="Arial"/>
          <w:sz w:val="20"/>
        </w:rPr>
      </w:pPr>
    </w:p>
    <w:p w:rsidR="00A1012E" w:rsidRDefault="00A1012E">
      <w:pPr>
        <w:numPr>
          <w:ilvl w:val="0"/>
          <w:numId w:val="13"/>
        </w:numPr>
        <w:tabs>
          <w:tab w:val="clear" w:pos="1440"/>
          <w:tab w:val="num" w:pos="1080"/>
        </w:tabs>
        <w:ind w:left="1080"/>
        <w:jc w:val="both"/>
        <w:rPr>
          <w:rFonts w:ascii="Arial" w:hAnsi="Arial"/>
          <w:sz w:val="20"/>
        </w:rPr>
      </w:pPr>
      <w:r>
        <w:rPr>
          <w:rFonts w:ascii="Arial" w:hAnsi="Arial"/>
          <w:sz w:val="20"/>
        </w:rPr>
        <w:t>Information on the waste management techniques used, including recovery of liquid or solid waste and the inactivation techniques used</w:t>
      </w:r>
    </w:p>
    <w:p w:rsidR="00A1012E" w:rsidRDefault="00A1012E">
      <w:pPr>
        <w:ind w:left="1080"/>
        <w:jc w:val="both"/>
        <w:rPr>
          <w:rFonts w:ascii="Arial" w:hAnsi="Arial"/>
          <w:sz w:val="20"/>
        </w:rPr>
      </w:pPr>
    </w:p>
    <w:p w:rsidR="00A1012E" w:rsidRDefault="00A1012E">
      <w:pPr>
        <w:numPr>
          <w:ilvl w:val="0"/>
          <w:numId w:val="13"/>
        </w:numPr>
        <w:tabs>
          <w:tab w:val="clear" w:pos="1440"/>
          <w:tab w:val="num" w:pos="1080"/>
        </w:tabs>
        <w:ind w:left="1080"/>
        <w:jc w:val="both"/>
        <w:rPr>
          <w:rFonts w:ascii="Arial" w:hAnsi="Arial"/>
          <w:sz w:val="20"/>
        </w:rPr>
      </w:pPr>
      <w:r>
        <w:rPr>
          <w:rFonts w:ascii="Arial" w:hAnsi="Arial"/>
          <w:sz w:val="20"/>
        </w:rPr>
        <w:t>Information on the ultimate form and destination of inactivated waste</w:t>
      </w:r>
    </w:p>
    <w:p w:rsidR="00A1012E" w:rsidRDefault="00A1012E">
      <w:pPr>
        <w:ind w:left="1080"/>
        <w:rPr>
          <w:rFonts w:ascii="Arial" w:hAnsi="Arial"/>
          <w:sz w:val="20"/>
        </w:rPr>
      </w:pPr>
    </w:p>
    <w:p w:rsidR="00A1012E" w:rsidRDefault="00A1012E">
      <w:pPr>
        <w:numPr>
          <w:ilvl w:val="0"/>
          <w:numId w:val="16"/>
        </w:numPr>
        <w:rPr>
          <w:rFonts w:ascii="Arial" w:hAnsi="Arial"/>
          <w:b/>
          <w:sz w:val="20"/>
        </w:rPr>
      </w:pPr>
      <w:r>
        <w:rPr>
          <w:rFonts w:ascii="Arial" w:hAnsi="Arial"/>
          <w:b/>
          <w:sz w:val="20"/>
        </w:rPr>
        <w:t>Information about accident prevention and emergency response plans</w:t>
      </w:r>
    </w:p>
    <w:p w:rsidR="00A1012E" w:rsidRDefault="00A1012E">
      <w:pPr>
        <w:rPr>
          <w:rFonts w:ascii="Arial" w:hAnsi="Arial"/>
          <w:sz w:val="20"/>
        </w:rPr>
      </w:pPr>
    </w:p>
    <w:p w:rsidR="00A1012E" w:rsidRDefault="00A1012E">
      <w:pPr>
        <w:numPr>
          <w:ilvl w:val="0"/>
          <w:numId w:val="20"/>
        </w:numPr>
        <w:tabs>
          <w:tab w:val="clear" w:pos="1440"/>
          <w:tab w:val="num" w:pos="1080"/>
        </w:tabs>
        <w:ind w:left="1080"/>
        <w:rPr>
          <w:rFonts w:ascii="Arial" w:hAnsi="Arial"/>
          <w:sz w:val="20"/>
        </w:rPr>
      </w:pPr>
      <w:r>
        <w:rPr>
          <w:rFonts w:ascii="Arial" w:hAnsi="Arial"/>
          <w:sz w:val="20"/>
        </w:rPr>
        <w:t>Information on the selection and training of laboratory staff and supervision of work</w:t>
      </w:r>
    </w:p>
    <w:p w:rsidR="00A1012E" w:rsidRDefault="00A1012E">
      <w:pPr>
        <w:ind w:left="1080"/>
        <w:rPr>
          <w:rFonts w:ascii="Arial" w:hAnsi="Arial"/>
          <w:sz w:val="20"/>
        </w:rPr>
      </w:pPr>
    </w:p>
    <w:p w:rsidR="00A1012E" w:rsidRDefault="00A1012E">
      <w:pPr>
        <w:numPr>
          <w:ilvl w:val="0"/>
          <w:numId w:val="20"/>
        </w:numPr>
        <w:tabs>
          <w:tab w:val="clear" w:pos="1440"/>
          <w:tab w:val="num" w:pos="1080"/>
        </w:tabs>
        <w:ind w:left="1080"/>
        <w:rPr>
          <w:rFonts w:ascii="Arial" w:hAnsi="Arial"/>
          <w:sz w:val="20"/>
        </w:rPr>
      </w:pPr>
      <w:r>
        <w:rPr>
          <w:rFonts w:ascii="Arial" w:hAnsi="Arial"/>
          <w:sz w:val="20"/>
        </w:rPr>
        <w:t>Information on the source of hazards and conditions under which accidents might occur</w:t>
      </w:r>
    </w:p>
    <w:p w:rsidR="00A1012E" w:rsidRDefault="00A1012E">
      <w:pPr>
        <w:ind w:left="1080"/>
        <w:jc w:val="both"/>
        <w:rPr>
          <w:rFonts w:ascii="Arial" w:hAnsi="Arial"/>
          <w:sz w:val="20"/>
        </w:rPr>
      </w:pPr>
    </w:p>
    <w:p w:rsidR="00A1012E" w:rsidRDefault="00A1012E">
      <w:pPr>
        <w:numPr>
          <w:ilvl w:val="0"/>
          <w:numId w:val="20"/>
        </w:numPr>
        <w:tabs>
          <w:tab w:val="clear" w:pos="1440"/>
          <w:tab w:val="num" w:pos="1080"/>
        </w:tabs>
        <w:ind w:left="1080"/>
        <w:jc w:val="both"/>
        <w:rPr>
          <w:rFonts w:ascii="Arial" w:hAnsi="Arial"/>
          <w:sz w:val="20"/>
        </w:rPr>
      </w:pPr>
      <w:r>
        <w:rPr>
          <w:rFonts w:ascii="Arial" w:hAnsi="Arial"/>
          <w:sz w:val="20"/>
        </w:rPr>
        <w:t>Information on the preventive measures applied such as safety equipment, alarm systems, containment methods and procedures and available resources</w:t>
      </w:r>
    </w:p>
    <w:p w:rsidR="00A1012E" w:rsidRDefault="00A1012E">
      <w:pPr>
        <w:ind w:left="1080"/>
        <w:jc w:val="both"/>
        <w:rPr>
          <w:rFonts w:ascii="Arial" w:hAnsi="Arial"/>
          <w:sz w:val="20"/>
        </w:rPr>
      </w:pPr>
    </w:p>
    <w:p w:rsidR="00A1012E" w:rsidRDefault="00A1012E">
      <w:pPr>
        <w:numPr>
          <w:ilvl w:val="0"/>
          <w:numId w:val="20"/>
        </w:numPr>
        <w:tabs>
          <w:tab w:val="clear" w:pos="1440"/>
          <w:tab w:val="num" w:pos="1080"/>
        </w:tabs>
        <w:ind w:left="1080"/>
        <w:jc w:val="both"/>
        <w:rPr>
          <w:rFonts w:ascii="Arial" w:hAnsi="Arial"/>
          <w:sz w:val="20"/>
        </w:rPr>
      </w:pPr>
      <w:r>
        <w:rPr>
          <w:rFonts w:ascii="Arial" w:hAnsi="Arial"/>
          <w:sz w:val="20"/>
        </w:rPr>
        <w:t>A description of information given to workers</w:t>
      </w:r>
    </w:p>
    <w:p w:rsidR="00A1012E" w:rsidRDefault="00A1012E">
      <w:pPr>
        <w:ind w:left="1080"/>
        <w:jc w:val="both"/>
        <w:rPr>
          <w:rFonts w:ascii="Arial" w:hAnsi="Arial"/>
          <w:sz w:val="20"/>
        </w:rPr>
      </w:pPr>
    </w:p>
    <w:p w:rsidR="00A1012E" w:rsidRDefault="00A1012E">
      <w:pPr>
        <w:numPr>
          <w:ilvl w:val="0"/>
          <w:numId w:val="20"/>
        </w:numPr>
        <w:tabs>
          <w:tab w:val="clear" w:pos="1440"/>
          <w:tab w:val="num" w:pos="1080"/>
        </w:tabs>
        <w:ind w:left="1080"/>
        <w:jc w:val="both"/>
        <w:rPr>
          <w:rFonts w:ascii="Arial" w:hAnsi="Arial"/>
          <w:sz w:val="20"/>
        </w:rPr>
      </w:pPr>
      <w:r>
        <w:rPr>
          <w:rFonts w:ascii="Arial" w:hAnsi="Arial"/>
          <w:sz w:val="20"/>
        </w:rPr>
        <w:t>A summary of the emergency plan prepared prior to commencement of the activity</w:t>
      </w:r>
    </w:p>
    <w:p w:rsidR="00A1012E" w:rsidRDefault="00A1012E">
      <w:pPr>
        <w:ind w:left="1080"/>
        <w:jc w:val="both"/>
        <w:rPr>
          <w:rFonts w:ascii="Arial" w:hAnsi="Arial"/>
          <w:sz w:val="20"/>
        </w:rPr>
      </w:pPr>
    </w:p>
    <w:p w:rsidR="00A1012E" w:rsidRDefault="00A1012E">
      <w:pPr>
        <w:numPr>
          <w:ilvl w:val="0"/>
          <w:numId w:val="20"/>
        </w:numPr>
        <w:tabs>
          <w:tab w:val="clear" w:pos="1440"/>
          <w:tab w:val="num" w:pos="1080"/>
        </w:tabs>
        <w:ind w:left="1080"/>
        <w:jc w:val="both"/>
        <w:rPr>
          <w:rFonts w:ascii="Arial" w:hAnsi="Arial"/>
          <w:sz w:val="20"/>
        </w:rPr>
      </w:pPr>
      <w:r>
        <w:rPr>
          <w:rFonts w:ascii="Arial" w:hAnsi="Arial"/>
          <w:sz w:val="20"/>
        </w:rPr>
        <w:t>Information on the policy of disinfection and procedures for the disposal of potentially infective material</w:t>
      </w:r>
    </w:p>
    <w:p w:rsidR="00A1012E" w:rsidRDefault="00A1012E">
      <w:pPr>
        <w:ind w:left="1080"/>
        <w:jc w:val="both"/>
        <w:rPr>
          <w:rFonts w:ascii="Arial" w:hAnsi="Arial"/>
          <w:sz w:val="20"/>
        </w:rPr>
      </w:pPr>
    </w:p>
    <w:p w:rsidR="00A1012E" w:rsidRDefault="00A1012E">
      <w:pPr>
        <w:numPr>
          <w:ilvl w:val="0"/>
          <w:numId w:val="20"/>
        </w:numPr>
        <w:tabs>
          <w:tab w:val="clear" w:pos="1440"/>
          <w:tab w:val="num" w:pos="1080"/>
        </w:tabs>
        <w:ind w:left="1080"/>
        <w:jc w:val="both"/>
        <w:rPr>
          <w:rFonts w:ascii="Arial" w:hAnsi="Arial"/>
          <w:sz w:val="20"/>
        </w:rPr>
      </w:pPr>
      <w:r>
        <w:rPr>
          <w:rFonts w:ascii="Arial" w:hAnsi="Arial"/>
          <w:sz w:val="20"/>
        </w:rPr>
        <w:t>Provide guidelines for ancillary and maintenance staff, contractors and visitors</w:t>
      </w:r>
    </w:p>
    <w:p w:rsidR="00A1012E" w:rsidRDefault="00A1012E">
      <w:pPr>
        <w:ind w:left="1080"/>
        <w:jc w:val="both"/>
        <w:rPr>
          <w:rFonts w:ascii="Arial" w:hAnsi="Arial"/>
          <w:sz w:val="20"/>
        </w:rPr>
      </w:pPr>
    </w:p>
    <w:p w:rsidR="00A1012E" w:rsidRDefault="00A1012E">
      <w:pPr>
        <w:pStyle w:val="BodyTextIndent2"/>
        <w:numPr>
          <w:ilvl w:val="0"/>
          <w:numId w:val="20"/>
        </w:numPr>
        <w:tabs>
          <w:tab w:val="clear" w:pos="1440"/>
          <w:tab w:val="num" w:pos="1080"/>
        </w:tabs>
        <w:ind w:left="1080"/>
        <w:jc w:val="both"/>
      </w:pPr>
      <w:r>
        <w:t>Information on the maintenance and test procedures of ventilation systems, high efficacy particulate air (HEPA) filters, microbiological safety cabinets and other safety equipment</w:t>
      </w:r>
    </w:p>
    <w:p w:rsidR="00A1012E" w:rsidRDefault="00A1012E">
      <w:pPr>
        <w:pStyle w:val="BodyTextIndent2"/>
        <w:ind w:left="1080"/>
        <w:jc w:val="both"/>
      </w:pPr>
    </w:p>
    <w:p w:rsidR="00A1012E" w:rsidRDefault="00A1012E">
      <w:pPr>
        <w:pStyle w:val="BodyTextIndent2"/>
        <w:numPr>
          <w:ilvl w:val="0"/>
          <w:numId w:val="20"/>
        </w:numPr>
        <w:tabs>
          <w:tab w:val="clear" w:pos="1440"/>
          <w:tab w:val="num" w:pos="1080"/>
        </w:tabs>
        <w:ind w:left="1080"/>
        <w:jc w:val="both"/>
      </w:pPr>
      <w:r>
        <w:lastRenderedPageBreak/>
        <w:t>Information on health surveillance which should, where appropriate, include screening procedures including the immune status of the individual, sickness investigation, issue if medical contact cards, immunisation procedures, maintenance of baseline serum samples for staff</w:t>
      </w:r>
    </w:p>
    <w:p w:rsidR="00A1012E" w:rsidRDefault="00A1012E">
      <w:pPr>
        <w:pStyle w:val="BodyTextIndent2"/>
        <w:ind w:left="1080"/>
      </w:pPr>
    </w:p>
    <w:p w:rsidR="00A1012E" w:rsidRDefault="00A1012E">
      <w:pPr>
        <w:pStyle w:val="BodyTextIndent2"/>
        <w:numPr>
          <w:ilvl w:val="0"/>
          <w:numId w:val="20"/>
        </w:numPr>
        <w:tabs>
          <w:tab w:val="clear" w:pos="1440"/>
          <w:tab w:val="num" w:pos="1080"/>
        </w:tabs>
        <w:ind w:left="1080"/>
      </w:pPr>
      <w:r>
        <w:t>Information on the duties of the biological safety officer</w:t>
      </w:r>
    </w:p>
    <w:p w:rsidR="00A1012E" w:rsidRDefault="00A1012E">
      <w:pPr>
        <w:rPr>
          <w:rFonts w:ascii="Arial" w:hAnsi="Arial"/>
          <w:b/>
          <w:sz w:val="20"/>
        </w:rPr>
      </w:pPr>
    </w:p>
    <w:p w:rsidR="00A1012E" w:rsidRDefault="00A1012E">
      <w:pPr>
        <w:numPr>
          <w:ilvl w:val="0"/>
          <w:numId w:val="22"/>
        </w:numPr>
        <w:tabs>
          <w:tab w:val="clear" w:pos="720"/>
          <w:tab w:val="num" w:pos="360"/>
        </w:tabs>
        <w:rPr>
          <w:rFonts w:ascii="Arial" w:hAnsi="Arial"/>
          <w:b/>
          <w:sz w:val="20"/>
        </w:rPr>
      </w:pPr>
      <w:r>
        <w:rPr>
          <w:rFonts w:ascii="Arial" w:hAnsi="Arial"/>
          <w:b/>
          <w:sz w:val="20"/>
        </w:rPr>
        <w:t>Provisions of the Occupational Health and Safety Act, 1993</w:t>
      </w:r>
    </w:p>
    <w:p w:rsidR="00A1012E" w:rsidRDefault="00A1012E">
      <w:pPr>
        <w:rPr>
          <w:rFonts w:ascii="Arial" w:hAnsi="Arial"/>
          <w:sz w:val="20"/>
        </w:rPr>
      </w:pPr>
    </w:p>
    <w:p w:rsidR="00A1012E" w:rsidRDefault="00A1012E">
      <w:pPr>
        <w:numPr>
          <w:ilvl w:val="0"/>
          <w:numId w:val="24"/>
        </w:numPr>
        <w:tabs>
          <w:tab w:val="clear" w:pos="1440"/>
          <w:tab w:val="left" w:pos="1080"/>
        </w:tabs>
        <w:ind w:left="1080"/>
        <w:jc w:val="both"/>
        <w:rPr>
          <w:rFonts w:ascii="Arial" w:hAnsi="Arial"/>
          <w:snapToGrid w:val="0"/>
          <w:sz w:val="20"/>
        </w:rPr>
      </w:pPr>
      <w:r>
        <w:rPr>
          <w:rFonts w:ascii="Arial" w:hAnsi="Arial"/>
          <w:snapToGrid w:val="0"/>
          <w:sz w:val="20"/>
        </w:rPr>
        <w:t xml:space="preserve">What are the implications of the proposed activity with regard to the health and safety of the workers, cleaning personnel and any other </w:t>
      </w:r>
      <w:proofErr w:type="gramStart"/>
      <w:r>
        <w:rPr>
          <w:rFonts w:ascii="Arial" w:hAnsi="Arial"/>
          <w:snapToGrid w:val="0"/>
          <w:sz w:val="20"/>
        </w:rPr>
        <w:t>person, that</w:t>
      </w:r>
      <w:proofErr w:type="gramEnd"/>
      <w:r>
        <w:rPr>
          <w:rFonts w:ascii="Arial" w:hAnsi="Arial"/>
          <w:snapToGrid w:val="0"/>
          <w:sz w:val="20"/>
        </w:rPr>
        <w:t xml:space="preserve"> will be directly or indirectly involved in the activity?  Please take into consideration the provisions of the Occupational Health and Safety Act, 1993 (Act No. 181 of 1993) and accompanied regulations.</w:t>
      </w:r>
    </w:p>
    <w:p w:rsidR="00A1012E" w:rsidRDefault="00A1012E">
      <w:pPr>
        <w:tabs>
          <w:tab w:val="left" w:pos="1080"/>
        </w:tabs>
        <w:ind w:left="1080" w:hanging="720"/>
        <w:jc w:val="both"/>
        <w:rPr>
          <w:rFonts w:ascii="Arial" w:hAnsi="Arial"/>
          <w:snapToGrid w:val="0"/>
          <w:sz w:val="20"/>
        </w:rPr>
      </w:pPr>
    </w:p>
    <w:p w:rsidR="00A1012E" w:rsidRDefault="00A1012E">
      <w:pPr>
        <w:numPr>
          <w:ilvl w:val="0"/>
          <w:numId w:val="24"/>
        </w:numPr>
        <w:tabs>
          <w:tab w:val="clear" w:pos="1440"/>
          <w:tab w:val="left" w:pos="1080"/>
        </w:tabs>
        <w:ind w:left="1080"/>
        <w:jc w:val="both"/>
        <w:rPr>
          <w:rFonts w:ascii="Arial" w:hAnsi="Arial"/>
          <w:snapToGrid w:val="0"/>
          <w:sz w:val="20"/>
        </w:rPr>
      </w:pPr>
      <w:r>
        <w:rPr>
          <w:rFonts w:ascii="Arial" w:hAnsi="Arial"/>
          <w:snapToGrid w:val="0"/>
          <w:sz w:val="20"/>
        </w:rPr>
        <w:t>Indicate the proposed health and safety measures that would be applied to safeguard employees during the proposed activity.</w:t>
      </w:r>
    </w:p>
    <w:p w:rsidR="00A1012E" w:rsidRDefault="00A1012E">
      <w:pPr>
        <w:tabs>
          <w:tab w:val="left" w:pos="1080"/>
        </w:tabs>
        <w:rPr>
          <w:rFonts w:ascii="Arial" w:hAnsi="Arial"/>
          <w:sz w:val="20"/>
        </w:rPr>
      </w:pPr>
    </w:p>
    <w:p w:rsidR="00A1012E" w:rsidRDefault="00A1012E">
      <w:pPr>
        <w:numPr>
          <w:ilvl w:val="0"/>
          <w:numId w:val="22"/>
        </w:numPr>
        <w:tabs>
          <w:tab w:val="clear" w:pos="720"/>
          <w:tab w:val="num" w:pos="360"/>
        </w:tabs>
        <w:rPr>
          <w:rFonts w:ascii="Arial" w:hAnsi="Arial"/>
          <w:b/>
          <w:sz w:val="20"/>
        </w:rPr>
      </w:pPr>
      <w:r>
        <w:rPr>
          <w:rFonts w:ascii="Arial" w:hAnsi="Arial"/>
          <w:b/>
          <w:sz w:val="20"/>
        </w:rPr>
        <w:t xml:space="preserve">Risk assessment </w:t>
      </w:r>
    </w:p>
    <w:p w:rsidR="00A1012E" w:rsidRDefault="00A1012E">
      <w:pPr>
        <w:tabs>
          <w:tab w:val="left" w:pos="360"/>
        </w:tabs>
        <w:rPr>
          <w:rFonts w:ascii="Arial" w:hAnsi="Arial"/>
          <w:sz w:val="20"/>
        </w:rPr>
      </w:pPr>
    </w:p>
    <w:p w:rsidR="00A1012E" w:rsidRDefault="00A1012E">
      <w:pPr>
        <w:numPr>
          <w:ilvl w:val="0"/>
          <w:numId w:val="25"/>
        </w:numPr>
        <w:spacing w:line="260" w:lineRule="atLeast"/>
        <w:jc w:val="both"/>
        <w:rPr>
          <w:rFonts w:ascii="Arial" w:hAnsi="Arial"/>
          <w:sz w:val="20"/>
        </w:rPr>
      </w:pPr>
      <w:r>
        <w:rPr>
          <w:rFonts w:ascii="Arial" w:hAnsi="Arial"/>
          <w:sz w:val="20"/>
        </w:rPr>
        <w:t>Each project must be accompanied by a separate risk assessment.</w:t>
      </w:r>
    </w:p>
    <w:p w:rsidR="00A1012E" w:rsidRDefault="00A1012E">
      <w:pPr>
        <w:numPr>
          <w:ilvl w:val="0"/>
          <w:numId w:val="25"/>
        </w:numPr>
        <w:spacing w:line="260" w:lineRule="atLeast"/>
        <w:jc w:val="both"/>
        <w:rPr>
          <w:rFonts w:ascii="Arial" w:hAnsi="Arial"/>
          <w:sz w:val="20"/>
        </w:rPr>
      </w:pPr>
      <w:r>
        <w:rPr>
          <w:rFonts w:ascii="Arial" w:hAnsi="Arial"/>
          <w:sz w:val="20"/>
        </w:rPr>
        <w:t>This is currently the suggested format that should be used in terms of a risk assessment, however, you may add to this format to include other/additional information with regard to your project.</w:t>
      </w:r>
    </w:p>
    <w:p w:rsidR="00A1012E" w:rsidRDefault="00A1012E">
      <w:pPr>
        <w:numPr>
          <w:ilvl w:val="0"/>
          <w:numId w:val="25"/>
        </w:numPr>
        <w:spacing w:line="260" w:lineRule="atLeast"/>
        <w:jc w:val="both"/>
        <w:rPr>
          <w:rFonts w:ascii="Arial" w:hAnsi="Arial"/>
          <w:sz w:val="20"/>
        </w:rPr>
      </w:pPr>
      <w:r>
        <w:rPr>
          <w:rFonts w:ascii="Arial" w:hAnsi="Arial"/>
          <w:sz w:val="20"/>
        </w:rPr>
        <w:t>For guidance in conducting the risk assessment, please refer to Guidelines for use by the applicant (available from the website of the Department at www.nda.agric.za) and the provisions of the Occupational Health and Safety Act, 1993 and all accompanied Regulations (available from the Department of Labour)</w:t>
      </w:r>
    </w:p>
    <w:p w:rsidR="00A1012E" w:rsidRDefault="00A1012E">
      <w:pPr>
        <w:spacing w:line="260" w:lineRule="atLeast"/>
        <w:jc w:val="both"/>
        <w:rPr>
          <w:rFonts w:ascii="Arial" w:hAnsi="Arial"/>
          <w:sz w:val="20"/>
        </w:rPr>
      </w:pPr>
    </w:p>
    <w:p w:rsidR="00A1012E" w:rsidRDefault="00A1012E">
      <w:pPr>
        <w:spacing w:line="260" w:lineRule="atLeast"/>
        <w:ind w:left="360"/>
        <w:jc w:val="both"/>
        <w:rPr>
          <w:rFonts w:ascii="Arial" w:hAnsi="Arial"/>
          <w:i/>
          <w:sz w:val="20"/>
          <w:u w:val="single"/>
        </w:rPr>
      </w:pPr>
      <w:r>
        <w:rPr>
          <w:rFonts w:ascii="Arial" w:hAnsi="Arial"/>
          <w:b/>
          <w:sz w:val="20"/>
          <w:u w:val="single"/>
        </w:rPr>
        <w:t xml:space="preserve">Program Title:  </w:t>
      </w:r>
      <w:r>
        <w:rPr>
          <w:rFonts w:ascii="Arial" w:hAnsi="Arial"/>
          <w:b/>
          <w:sz w:val="20"/>
        </w:rPr>
        <w:t>1</w:t>
      </w:r>
      <w:proofErr w:type="gramStart"/>
      <w:r>
        <w:rPr>
          <w:rFonts w:ascii="Arial" w:hAnsi="Arial"/>
          <w:b/>
          <w:sz w:val="20"/>
        </w:rPr>
        <w:t xml:space="preserve">.  </w:t>
      </w:r>
      <w:r>
        <w:rPr>
          <w:rFonts w:ascii="Arial" w:hAnsi="Arial"/>
          <w:i/>
          <w:sz w:val="20"/>
        </w:rPr>
        <w:t>Insert</w:t>
      </w:r>
      <w:proofErr w:type="gramEnd"/>
      <w:r>
        <w:rPr>
          <w:rFonts w:ascii="Arial" w:hAnsi="Arial"/>
          <w:i/>
          <w:sz w:val="20"/>
        </w:rPr>
        <w:t xml:space="preserve"> the title of the project</w:t>
      </w:r>
    </w:p>
    <w:p w:rsidR="00A1012E" w:rsidRDefault="00A1012E">
      <w:pPr>
        <w:spacing w:line="260" w:lineRule="atLeast"/>
        <w:ind w:left="360"/>
        <w:jc w:val="both"/>
        <w:rPr>
          <w:rFonts w:ascii="Arial" w:hAnsi="Arial"/>
          <w:sz w:val="20"/>
          <w:u w:val="single"/>
        </w:rPr>
      </w:pPr>
    </w:p>
    <w:p w:rsidR="00A1012E" w:rsidRDefault="00A1012E">
      <w:pPr>
        <w:pStyle w:val="BodyText"/>
        <w:spacing w:line="260" w:lineRule="atLeast"/>
        <w:ind w:left="360"/>
        <w:rPr>
          <w:rFonts w:ascii="Arial" w:hAnsi="Arial"/>
          <w:sz w:val="20"/>
        </w:rPr>
      </w:pPr>
      <w:r>
        <w:rPr>
          <w:rFonts w:ascii="Arial" w:hAnsi="Arial"/>
          <w:sz w:val="20"/>
        </w:rPr>
        <w:t>Name of responsible person / people:</w:t>
      </w:r>
    </w:p>
    <w:p w:rsidR="00A1012E" w:rsidRDefault="00A1012E">
      <w:pPr>
        <w:spacing w:line="260" w:lineRule="atLeast"/>
        <w:ind w:left="360"/>
        <w:jc w:val="both"/>
        <w:rPr>
          <w:rFonts w:ascii="Arial" w:hAnsi="Arial"/>
          <w:sz w:val="20"/>
        </w:rPr>
      </w:pPr>
      <w:r>
        <w:rPr>
          <w:rFonts w:ascii="Arial" w:hAnsi="Arial"/>
          <w:sz w:val="20"/>
        </w:rPr>
        <w:t>___________________________________________________________________________________</w:t>
      </w:r>
    </w:p>
    <w:p w:rsidR="00A1012E" w:rsidRDefault="00A1012E">
      <w:pPr>
        <w:spacing w:line="260" w:lineRule="atLeast"/>
        <w:ind w:left="360"/>
        <w:jc w:val="both"/>
        <w:rPr>
          <w:rFonts w:ascii="Arial" w:hAnsi="Arial"/>
          <w:sz w:val="20"/>
        </w:rPr>
      </w:pPr>
    </w:p>
    <w:p w:rsidR="00A1012E" w:rsidRDefault="00A1012E">
      <w:pPr>
        <w:pStyle w:val="BodyText2"/>
        <w:spacing w:line="260" w:lineRule="atLeast"/>
        <w:ind w:left="360"/>
        <w:rPr>
          <w:sz w:val="20"/>
        </w:rPr>
      </w:pPr>
      <w:r>
        <w:rPr>
          <w:sz w:val="20"/>
        </w:rPr>
        <w:t>Divide the work with Genetically Manipulated Microorganisms (GMMs) in this project into a minimal number of procedures with related risks.  Assess each procedure using this form (GMM1) to classify the procedure into Class 1, 2, 3 or 4 as defined by the ACGM (3A).</w:t>
      </w:r>
    </w:p>
    <w:p w:rsidR="00A1012E" w:rsidRDefault="00A1012E">
      <w:pPr>
        <w:spacing w:line="260" w:lineRule="atLeast"/>
        <w:ind w:left="360"/>
        <w:jc w:val="both"/>
        <w:rPr>
          <w:rFonts w:ascii="Arial" w:hAnsi="Arial"/>
          <w:sz w:val="20"/>
        </w:rPr>
      </w:pPr>
    </w:p>
    <w:p w:rsidR="00A1012E" w:rsidRDefault="00A1012E">
      <w:pPr>
        <w:pStyle w:val="BodyText2"/>
        <w:spacing w:line="260" w:lineRule="atLeast"/>
        <w:ind w:left="360"/>
        <w:rPr>
          <w:sz w:val="20"/>
        </w:rPr>
      </w:pPr>
      <w:r>
        <w:rPr>
          <w:sz w:val="20"/>
        </w:rPr>
        <w:t>The process involves assessing each procedure as follows:</w:t>
      </w:r>
    </w:p>
    <w:p w:rsidR="00A1012E" w:rsidRDefault="00A1012E">
      <w:pPr>
        <w:spacing w:line="260" w:lineRule="atLeast"/>
        <w:ind w:left="1080" w:hanging="720"/>
        <w:jc w:val="both"/>
        <w:rPr>
          <w:rFonts w:ascii="Arial" w:hAnsi="Arial"/>
          <w:i/>
          <w:sz w:val="20"/>
        </w:rPr>
      </w:pPr>
      <w:r>
        <w:rPr>
          <w:rFonts w:ascii="Arial" w:hAnsi="Arial"/>
          <w:i/>
          <w:sz w:val="20"/>
        </w:rPr>
        <w:t>*</w:t>
      </w:r>
      <w:r>
        <w:rPr>
          <w:rFonts w:ascii="Arial" w:hAnsi="Arial"/>
          <w:i/>
          <w:sz w:val="20"/>
        </w:rPr>
        <w:tab/>
        <w:t xml:space="preserve">Identification of </w:t>
      </w:r>
      <w:r>
        <w:rPr>
          <w:rFonts w:ascii="Arial" w:hAnsi="Arial"/>
          <w:b/>
          <w:i/>
          <w:sz w:val="20"/>
        </w:rPr>
        <w:t>hazards</w:t>
      </w:r>
      <w:r>
        <w:rPr>
          <w:rFonts w:ascii="Arial" w:hAnsi="Arial"/>
          <w:i/>
          <w:sz w:val="20"/>
        </w:rPr>
        <w:t xml:space="preserve"> to human/animal or the environment, resulting from the recipient, insert, vector and final GMO</w:t>
      </w:r>
    </w:p>
    <w:p w:rsidR="00A1012E" w:rsidRDefault="00A1012E">
      <w:pPr>
        <w:pStyle w:val="BodyTextIndent"/>
        <w:spacing w:line="260" w:lineRule="atLeast"/>
        <w:ind w:left="1080"/>
      </w:pPr>
      <w:r>
        <w:t>*</w:t>
      </w:r>
      <w:r>
        <w:tab/>
        <w:t>Consideration of relevant classification schemes (ACDP Hazard Group), giving provisional classification.</w:t>
      </w:r>
    </w:p>
    <w:p w:rsidR="00A1012E" w:rsidRDefault="00A1012E">
      <w:pPr>
        <w:spacing w:line="260" w:lineRule="atLeast"/>
        <w:ind w:left="1080" w:hanging="720"/>
        <w:jc w:val="both"/>
        <w:rPr>
          <w:rFonts w:ascii="Arial" w:hAnsi="Arial"/>
          <w:i/>
          <w:sz w:val="20"/>
        </w:rPr>
      </w:pPr>
      <w:r>
        <w:rPr>
          <w:rFonts w:ascii="Arial" w:hAnsi="Arial"/>
          <w:i/>
          <w:sz w:val="20"/>
        </w:rPr>
        <w:t>*</w:t>
      </w:r>
      <w:r>
        <w:rPr>
          <w:rFonts w:ascii="Arial" w:hAnsi="Arial"/>
          <w:i/>
          <w:sz w:val="20"/>
        </w:rPr>
        <w:tab/>
        <w:t xml:space="preserve">Identification of </w:t>
      </w:r>
      <w:r>
        <w:rPr>
          <w:rFonts w:ascii="Arial" w:hAnsi="Arial"/>
          <w:b/>
          <w:i/>
          <w:sz w:val="20"/>
        </w:rPr>
        <w:t>risk</w:t>
      </w:r>
      <w:r>
        <w:rPr>
          <w:rFonts w:ascii="Arial" w:hAnsi="Arial"/>
          <w:i/>
          <w:sz w:val="20"/>
        </w:rPr>
        <w:t xml:space="preserve"> (in terms of consequence and likelihood)</w:t>
      </w:r>
    </w:p>
    <w:p w:rsidR="00A1012E" w:rsidRDefault="00A1012E">
      <w:pPr>
        <w:spacing w:line="260" w:lineRule="atLeast"/>
        <w:ind w:left="1080" w:hanging="720"/>
        <w:jc w:val="both"/>
        <w:rPr>
          <w:rFonts w:ascii="Arial" w:hAnsi="Arial"/>
          <w:i/>
          <w:sz w:val="20"/>
        </w:rPr>
      </w:pPr>
      <w:r>
        <w:rPr>
          <w:rFonts w:ascii="Arial" w:hAnsi="Arial"/>
          <w:i/>
          <w:sz w:val="20"/>
        </w:rPr>
        <w:t>*</w:t>
      </w:r>
      <w:r>
        <w:rPr>
          <w:rFonts w:ascii="Arial" w:hAnsi="Arial"/>
          <w:i/>
          <w:sz w:val="20"/>
        </w:rPr>
        <w:tab/>
        <w:t>Assign final classification to ACGM Class 1, 2, 3 or 4.</w:t>
      </w:r>
    </w:p>
    <w:p w:rsidR="00A1012E" w:rsidRDefault="00A1012E">
      <w:pPr>
        <w:spacing w:line="260" w:lineRule="atLeast"/>
        <w:ind w:left="360"/>
        <w:jc w:val="both"/>
        <w:rPr>
          <w:rFonts w:ascii="Arial" w:hAnsi="Arial"/>
          <w:sz w:val="20"/>
        </w:rPr>
      </w:pPr>
    </w:p>
    <w:p w:rsidR="00A1012E" w:rsidRDefault="00A1012E">
      <w:pPr>
        <w:pStyle w:val="BodyText"/>
        <w:numPr>
          <w:ilvl w:val="0"/>
          <w:numId w:val="32"/>
        </w:numPr>
        <w:spacing w:line="260" w:lineRule="atLeast"/>
        <w:rPr>
          <w:rFonts w:ascii="Arial" w:hAnsi="Arial"/>
          <w:sz w:val="20"/>
        </w:rPr>
      </w:pPr>
      <w:r>
        <w:rPr>
          <w:rFonts w:ascii="Arial" w:hAnsi="Arial"/>
          <w:sz w:val="20"/>
        </w:rPr>
        <w:t>Description of procedure:</w:t>
      </w:r>
    </w:p>
    <w:p w:rsidR="00A1012E" w:rsidRDefault="00A1012E">
      <w:pPr>
        <w:pStyle w:val="BodyText"/>
        <w:spacing w:line="260" w:lineRule="atLeast"/>
        <w:ind w:left="360"/>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rPr>
                <w:rFonts w:ascii="Arial" w:hAnsi="Arial"/>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2.</w:t>
      </w:r>
      <w:r>
        <w:rPr>
          <w:rFonts w:ascii="Arial" w:hAnsi="Arial"/>
          <w:sz w:val="20"/>
        </w:rPr>
        <w:tab/>
      </w:r>
      <w:r>
        <w:rPr>
          <w:rFonts w:ascii="Arial" w:hAnsi="Arial"/>
          <w:b/>
          <w:sz w:val="20"/>
        </w:rPr>
        <w:t>Recipient Microorganisms</w:t>
      </w:r>
    </w:p>
    <w:p w:rsidR="00A1012E" w:rsidRDefault="00A1012E">
      <w:pPr>
        <w:spacing w:line="260" w:lineRule="atLeast"/>
        <w:ind w:left="360"/>
        <w:jc w:val="both"/>
        <w:rPr>
          <w:rFonts w:ascii="Arial" w:hAnsi="Arial"/>
          <w:sz w:val="20"/>
        </w:rPr>
      </w:pPr>
    </w:p>
    <w:p w:rsidR="00A1012E" w:rsidRDefault="00A1012E">
      <w:pPr>
        <w:spacing w:line="260" w:lineRule="atLeast"/>
        <w:ind w:left="1080"/>
        <w:jc w:val="both"/>
        <w:rPr>
          <w:rFonts w:ascii="Arial" w:hAnsi="Arial"/>
          <w:i/>
          <w:sz w:val="20"/>
        </w:rPr>
      </w:pPr>
      <w:r>
        <w:rPr>
          <w:rFonts w:ascii="Arial" w:hAnsi="Arial"/>
          <w:i/>
          <w:sz w:val="20"/>
        </w:rPr>
        <w:t xml:space="preserve">List </w:t>
      </w:r>
      <w:r>
        <w:rPr>
          <w:rFonts w:ascii="Arial" w:hAnsi="Arial"/>
          <w:b/>
          <w:i/>
          <w:sz w:val="20"/>
        </w:rPr>
        <w:t>all</w:t>
      </w:r>
      <w:r>
        <w:rPr>
          <w:rFonts w:ascii="Arial" w:hAnsi="Arial"/>
          <w:i/>
          <w:sz w:val="20"/>
        </w:rPr>
        <w:t xml:space="preserve"> recipient microorganisms and ACDP Hazard Group including bacteria (e.g. </w:t>
      </w:r>
      <w:r>
        <w:rPr>
          <w:rFonts w:ascii="Arial" w:hAnsi="Arial"/>
          <w:i/>
          <w:sz w:val="20"/>
          <w:u w:val="single"/>
        </w:rPr>
        <w:t>E. coli</w:t>
      </w:r>
      <w:r>
        <w:rPr>
          <w:rFonts w:ascii="Arial" w:hAnsi="Arial"/>
          <w:i/>
          <w:sz w:val="20"/>
        </w:rPr>
        <w:t xml:space="preserve"> strains) viruses (e.g. vaccinia), eukaryotic cell lines (e.g. COS cells, PC12 cells):</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jc w:val="both"/>
              <w:rPr>
                <w:rFonts w:ascii="Arial" w:hAnsi="Arial"/>
                <w:sz w:val="20"/>
              </w:rPr>
            </w:pPr>
            <w:r>
              <w:rPr>
                <w:rFonts w:ascii="Arial" w:hAnsi="Arial"/>
                <w:sz w:val="20"/>
              </w:rPr>
              <w:tab/>
            </w:r>
          </w:p>
        </w:tc>
      </w:tr>
    </w:tbl>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3.</w:t>
      </w:r>
      <w:r>
        <w:rPr>
          <w:rFonts w:ascii="Arial" w:hAnsi="Arial"/>
          <w:sz w:val="20"/>
        </w:rPr>
        <w:tab/>
      </w:r>
      <w:r>
        <w:rPr>
          <w:rFonts w:ascii="Arial" w:hAnsi="Arial"/>
          <w:b/>
          <w:sz w:val="20"/>
        </w:rPr>
        <w:t>Inserted Genes</w:t>
      </w:r>
    </w:p>
    <w:p w:rsidR="00A1012E" w:rsidRDefault="00A1012E">
      <w:pPr>
        <w:spacing w:line="260" w:lineRule="atLeast"/>
        <w:ind w:left="1080" w:hanging="720"/>
        <w:jc w:val="both"/>
        <w:rPr>
          <w:rFonts w:ascii="Arial" w:hAnsi="Arial"/>
          <w:sz w:val="20"/>
        </w:rPr>
      </w:pPr>
    </w:p>
    <w:p w:rsidR="00A1012E" w:rsidRDefault="00A1012E">
      <w:pPr>
        <w:spacing w:line="260" w:lineRule="atLeast"/>
        <w:ind w:left="1080" w:hanging="720"/>
        <w:jc w:val="both"/>
        <w:rPr>
          <w:rFonts w:ascii="Arial" w:hAnsi="Arial"/>
          <w:i/>
          <w:sz w:val="20"/>
        </w:rPr>
      </w:pPr>
      <w:r>
        <w:rPr>
          <w:rFonts w:ascii="Arial" w:hAnsi="Arial"/>
          <w:sz w:val="20"/>
        </w:rPr>
        <w:tab/>
      </w:r>
      <w:r>
        <w:rPr>
          <w:rFonts w:ascii="Arial" w:hAnsi="Arial"/>
          <w:i/>
          <w:sz w:val="20"/>
        </w:rPr>
        <w:t>Give details of all genes or classes of genes (with the organism of origin) to be manipulated:</w:t>
      </w:r>
    </w:p>
    <w:p w:rsidR="00A1012E" w:rsidRDefault="00A1012E">
      <w:pPr>
        <w:spacing w:line="260" w:lineRule="atLeast"/>
        <w:ind w:left="1080" w:hanging="720"/>
        <w:jc w:val="both"/>
        <w:rPr>
          <w:rFonts w:ascii="Arial" w:hAnsi="Arial"/>
          <w:i/>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jc w:val="both"/>
              <w:rPr>
                <w:rFonts w:ascii="Arial" w:hAnsi="Arial"/>
                <w:b/>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4.</w:t>
      </w:r>
      <w:r>
        <w:rPr>
          <w:rFonts w:ascii="Arial" w:hAnsi="Arial"/>
          <w:sz w:val="20"/>
        </w:rPr>
        <w:tab/>
      </w:r>
      <w:r>
        <w:rPr>
          <w:rFonts w:ascii="Arial" w:hAnsi="Arial"/>
          <w:b/>
          <w:sz w:val="20"/>
        </w:rPr>
        <w:t>Cloning Vectors</w:t>
      </w:r>
    </w:p>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i/>
          <w:sz w:val="20"/>
        </w:rPr>
      </w:pPr>
      <w:r>
        <w:rPr>
          <w:rFonts w:ascii="Arial" w:hAnsi="Arial"/>
          <w:sz w:val="20"/>
        </w:rPr>
        <w:tab/>
      </w:r>
      <w:r>
        <w:rPr>
          <w:rFonts w:ascii="Arial" w:hAnsi="Arial"/>
          <w:i/>
          <w:sz w:val="20"/>
        </w:rPr>
        <w:t>Give details of cloning vectors used.</w:t>
      </w:r>
    </w:p>
    <w:p w:rsidR="00A1012E" w:rsidRDefault="00A1012E">
      <w:pPr>
        <w:spacing w:line="260" w:lineRule="atLeast"/>
        <w:ind w:left="360"/>
        <w:jc w:val="both"/>
        <w:rPr>
          <w:rFonts w:ascii="Arial" w:hAnsi="Arial"/>
          <w:i/>
          <w:sz w:val="20"/>
        </w:rPr>
      </w:pPr>
      <w:r>
        <w:rPr>
          <w:rFonts w:ascii="Arial" w:hAnsi="Arial"/>
          <w:i/>
          <w:sz w:val="20"/>
        </w:rPr>
        <w:tab/>
        <w:t>For example:</w:t>
      </w:r>
    </w:p>
    <w:p w:rsidR="00A1012E" w:rsidRDefault="00A1012E">
      <w:pPr>
        <w:spacing w:line="260" w:lineRule="atLeast"/>
        <w:ind w:left="1080"/>
        <w:jc w:val="both"/>
        <w:rPr>
          <w:rFonts w:ascii="Arial" w:hAnsi="Arial"/>
          <w:i/>
          <w:sz w:val="20"/>
        </w:rPr>
      </w:pPr>
      <w:r>
        <w:rPr>
          <w:rFonts w:ascii="Arial" w:hAnsi="Arial"/>
          <w:i/>
          <w:sz w:val="20"/>
        </w:rPr>
        <w:t>*</w:t>
      </w:r>
      <w:r>
        <w:rPr>
          <w:rFonts w:ascii="Arial" w:hAnsi="Arial"/>
          <w:i/>
          <w:sz w:val="20"/>
        </w:rPr>
        <w:tab/>
        <w:t>Eukaryotic viral vectors</w:t>
      </w:r>
    </w:p>
    <w:p w:rsidR="00A1012E" w:rsidRDefault="00A1012E">
      <w:pPr>
        <w:spacing w:line="260" w:lineRule="atLeast"/>
        <w:ind w:left="1080"/>
        <w:jc w:val="both"/>
        <w:rPr>
          <w:rFonts w:ascii="Arial" w:hAnsi="Arial"/>
          <w:i/>
          <w:sz w:val="20"/>
        </w:rPr>
      </w:pPr>
      <w:r>
        <w:rPr>
          <w:rFonts w:ascii="Arial" w:hAnsi="Arial"/>
          <w:i/>
          <w:sz w:val="20"/>
        </w:rPr>
        <w:t>*</w:t>
      </w:r>
      <w:r>
        <w:rPr>
          <w:rFonts w:ascii="Arial" w:hAnsi="Arial"/>
          <w:i/>
          <w:sz w:val="20"/>
        </w:rPr>
        <w:tab/>
        <w:t>Plasmid vectors:</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jc w:val="both"/>
              <w:rPr>
                <w:rFonts w:ascii="Arial" w:hAnsi="Arial"/>
                <w:b/>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5.</w:t>
      </w:r>
      <w:r>
        <w:rPr>
          <w:rFonts w:ascii="Arial" w:hAnsi="Arial"/>
          <w:sz w:val="20"/>
        </w:rPr>
        <w:tab/>
      </w:r>
      <w:r>
        <w:rPr>
          <w:rFonts w:ascii="Arial" w:hAnsi="Arial"/>
          <w:b/>
          <w:sz w:val="20"/>
        </w:rPr>
        <w:t>Final GMM</w:t>
      </w:r>
    </w:p>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i/>
          <w:sz w:val="20"/>
        </w:rPr>
      </w:pPr>
      <w:r>
        <w:rPr>
          <w:rFonts w:ascii="Arial" w:hAnsi="Arial"/>
          <w:sz w:val="20"/>
        </w:rPr>
        <w:tab/>
      </w:r>
      <w:r>
        <w:rPr>
          <w:rFonts w:ascii="Arial" w:hAnsi="Arial"/>
          <w:i/>
          <w:sz w:val="20"/>
        </w:rPr>
        <w:t>Give details of all final GMMs created during the procedure.</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ind w:left="720" w:hanging="720"/>
              <w:jc w:val="both"/>
              <w:rPr>
                <w:rFonts w:ascii="Arial" w:hAnsi="Arial"/>
                <w:b/>
                <w:sz w:val="20"/>
              </w:rPr>
            </w:pPr>
            <w:r>
              <w:rPr>
                <w:rFonts w:ascii="Arial" w:hAnsi="Arial"/>
                <w:b/>
                <w:sz w:val="20"/>
              </w:rPr>
              <w:tab/>
            </w:r>
          </w:p>
        </w:tc>
      </w:tr>
    </w:tbl>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6.</w:t>
      </w:r>
      <w:r>
        <w:rPr>
          <w:rFonts w:ascii="Arial" w:hAnsi="Arial"/>
          <w:sz w:val="20"/>
        </w:rPr>
        <w:tab/>
      </w:r>
      <w:r>
        <w:rPr>
          <w:rFonts w:ascii="Arial" w:hAnsi="Arial"/>
          <w:b/>
          <w:sz w:val="20"/>
        </w:rPr>
        <w:t>HAZARD IDENTIFICATION</w:t>
      </w:r>
    </w:p>
    <w:p w:rsidR="00A1012E" w:rsidRDefault="00A1012E">
      <w:pPr>
        <w:spacing w:line="260" w:lineRule="atLeast"/>
        <w:ind w:left="360"/>
        <w:jc w:val="both"/>
        <w:rPr>
          <w:rFonts w:ascii="Arial" w:hAnsi="Arial"/>
          <w:sz w:val="20"/>
        </w:rPr>
      </w:pPr>
    </w:p>
    <w:p w:rsidR="00A1012E" w:rsidRDefault="00A1012E">
      <w:pPr>
        <w:spacing w:line="260" w:lineRule="atLeast"/>
        <w:ind w:left="1080" w:hanging="720"/>
        <w:jc w:val="both"/>
        <w:rPr>
          <w:rFonts w:ascii="Arial" w:hAnsi="Arial"/>
          <w:i/>
          <w:sz w:val="20"/>
        </w:rPr>
      </w:pPr>
      <w:r>
        <w:rPr>
          <w:rFonts w:ascii="Arial" w:hAnsi="Arial"/>
          <w:sz w:val="20"/>
        </w:rPr>
        <w:tab/>
      </w:r>
      <w:r>
        <w:rPr>
          <w:rFonts w:ascii="Arial" w:hAnsi="Arial"/>
          <w:i/>
          <w:sz w:val="20"/>
        </w:rPr>
        <w:t>Identify any hazards to humans or the environment (animals and plants) resulting from the recipient, insert, vector and final GMM.  Explain how you reach your conclusions.</w:t>
      </w:r>
    </w:p>
    <w:p w:rsidR="00A1012E" w:rsidRDefault="00A1012E">
      <w:pPr>
        <w:spacing w:line="260" w:lineRule="atLeast"/>
        <w:ind w:left="360"/>
        <w:jc w:val="both"/>
        <w:rPr>
          <w:rFonts w:ascii="Arial" w:hAnsi="Arial"/>
          <w:sz w:val="20"/>
        </w:rPr>
      </w:pPr>
    </w:p>
    <w:p w:rsidR="00A1012E" w:rsidRDefault="00A1012E">
      <w:pPr>
        <w:spacing w:line="260" w:lineRule="atLeast"/>
        <w:ind w:left="1800" w:hanging="720"/>
        <w:jc w:val="both"/>
        <w:rPr>
          <w:rFonts w:ascii="Arial" w:hAnsi="Arial"/>
          <w:sz w:val="20"/>
        </w:rPr>
      </w:pPr>
      <w:r>
        <w:rPr>
          <w:rFonts w:ascii="Arial" w:hAnsi="Arial"/>
          <w:sz w:val="20"/>
        </w:rPr>
        <w:t>(i)</w:t>
      </w:r>
      <w:r>
        <w:rPr>
          <w:rFonts w:ascii="Arial" w:hAnsi="Arial"/>
          <w:sz w:val="20"/>
        </w:rPr>
        <w:tab/>
      </w:r>
      <w:r>
        <w:rPr>
          <w:rFonts w:ascii="Arial" w:hAnsi="Arial"/>
          <w:b/>
          <w:sz w:val="20"/>
        </w:rPr>
        <w:t xml:space="preserve">Consider the properties of the recipient microorganism </w:t>
      </w:r>
      <w:r>
        <w:rPr>
          <w:rFonts w:ascii="Arial" w:hAnsi="Arial"/>
          <w:sz w:val="20"/>
        </w:rPr>
        <w:t>(e.g. bacterial host or viral vector).</w:t>
      </w:r>
    </w:p>
    <w:p w:rsidR="00A1012E" w:rsidRDefault="00A1012E">
      <w:pPr>
        <w:spacing w:line="260" w:lineRule="atLeast"/>
        <w:ind w:left="1800" w:hanging="720"/>
        <w:jc w:val="both"/>
        <w:rPr>
          <w:rFonts w:ascii="Arial" w:hAnsi="Arial"/>
          <w:i/>
          <w:sz w:val="20"/>
        </w:rPr>
      </w:pPr>
      <w:r>
        <w:rPr>
          <w:rFonts w:ascii="Arial" w:hAnsi="Arial"/>
          <w:i/>
          <w:sz w:val="20"/>
        </w:rPr>
        <w:t>For example:</w:t>
      </w:r>
    </w:p>
    <w:p w:rsidR="00A1012E" w:rsidRDefault="00A1012E">
      <w:pPr>
        <w:spacing w:line="260" w:lineRule="atLeast"/>
        <w:ind w:left="1800" w:hanging="720"/>
        <w:jc w:val="both"/>
        <w:rPr>
          <w:rFonts w:ascii="Arial" w:hAnsi="Arial"/>
          <w:i/>
          <w:sz w:val="20"/>
        </w:rPr>
      </w:pPr>
      <w:r>
        <w:rPr>
          <w:rFonts w:ascii="Arial" w:hAnsi="Arial"/>
          <w:i/>
          <w:sz w:val="20"/>
        </w:rPr>
        <w:t>*</w:t>
      </w:r>
      <w:r>
        <w:rPr>
          <w:rFonts w:ascii="Arial" w:hAnsi="Arial"/>
          <w:i/>
          <w:sz w:val="20"/>
        </w:rPr>
        <w:tab/>
        <w:t>Is it listed in Advisory Committee on Dangerous Pathogens (ACDP) hazard groups 2, 3 or 4?  Which animals can be infected by the recipient micro-organism?  Does it infect domestic or wild animals?</w:t>
      </w:r>
    </w:p>
    <w:p w:rsidR="00A1012E" w:rsidRDefault="00A1012E">
      <w:pPr>
        <w:spacing w:line="260" w:lineRule="atLeast"/>
        <w:ind w:left="1800" w:hanging="720"/>
        <w:jc w:val="both"/>
        <w:rPr>
          <w:rFonts w:ascii="Arial" w:hAnsi="Arial"/>
          <w:i/>
          <w:sz w:val="20"/>
        </w:rPr>
      </w:pPr>
      <w:r>
        <w:rPr>
          <w:rFonts w:ascii="Arial" w:hAnsi="Arial"/>
          <w:i/>
          <w:sz w:val="20"/>
        </w:rPr>
        <w:t>*</w:t>
      </w:r>
      <w:r>
        <w:rPr>
          <w:rFonts w:ascii="Arial" w:hAnsi="Arial"/>
          <w:i/>
          <w:sz w:val="20"/>
        </w:rPr>
        <w:tab/>
        <w:t>If it is a disabled micro-organism, is there any possibility of complementation or reversion of the disabling mutations?</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jc w:val="both"/>
              <w:rPr>
                <w:rFonts w:ascii="Arial" w:hAnsi="Arial"/>
                <w:sz w:val="20"/>
              </w:rPr>
            </w:pPr>
            <w:r>
              <w:rPr>
                <w:rFonts w:ascii="Arial" w:hAnsi="Arial"/>
                <w:sz w:val="20"/>
              </w:rPr>
              <w:tab/>
            </w:r>
          </w:p>
        </w:tc>
      </w:tr>
    </w:tbl>
    <w:p w:rsidR="00A1012E" w:rsidRDefault="00A1012E">
      <w:pPr>
        <w:spacing w:line="260" w:lineRule="atLeast"/>
        <w:ind w:left="360"/>
        <w:jc w:val="both"/>
        <w:rPr>
          <w:rFonts w:ascii="Arial" w:hAnsi="Arial"/>
          <w:sz w:val="20"/>
        </w:rPr>
      </w:pPr>
    </w:p>
    <w:p w:rsidR="00A1012E" w:rsidRDefault="00A1012E">
      <w:pPr>
        <w:spacing w:line="260" w:lineRule="atLeast"/>
        <w:ind w:left="1800" w:hanging="720"/>
        <w:jc w:val="both"/>
        <w:rPr>
          <w:rFonts w:ascii="Arial" w:hAnsi="Arial"/>
          <w:b/>
          <w:sz w:val="20"/>
        </w:rPr>
      </w:pPr>
      <w:r>
        <w:rPr>
          <w:rFonts w:ascii="Arial" w:hAnsi="Arial"/>
          <w:sz w:val="20"/>
        </w:rPr>
        <w:t>(ii)</w:t>
      </w:r>
      <w:r>
        <w:rPr>
          <w:rFonts w:ascii="Arial" w:hAnsi="Arial"/>
          <w:sz w:val="20"/>
        </w:rPr>
        <w:tab/>
      </w:r>
      <w:r>
        <w:rPr>
          <w:rFonts w:ascii="Arial" w:hAnsi="Arial"/>
          <w:b/>
          <w:sz w:val="20"/>
        </w:rPr>
        <w:t>Consider whether the product of the inserted gene has a biological activity, which can act directly to cause harmful effects.</w:t>
      </w:r>
    </w:p>
    <w:p w:rsidR="00A1012E" w:rsidRDefault="00A1012E">
      <w:pPr>
        <w:spacing w:line="260" w:lineRule="atLeast"/>
        <w:ind w:left="1080"/>
        <w:jc w:val="both"/>
        <w:rPr>
          <w:rFonts w:ascii="Arial" w:hAnsi="Arial"/>
          <w:i/>
          <w:sz w:val="20"/>
        </w:rPr>
      </w:pPr>
      <w:r>
        <w:rPr>
          <w:rFonts w:ascii="Arial" w:hAnsi="Arial"/>
          <w:i/>
          <w:sz w:val="20"/>
        </w:rPr>
        <w:t>For example:</w:t>
      </w:r>
    </w:p>
    <w:p w:rsidR="00A1012E" w:rsidRDefault="00A1012E">
      <w:pPr>
        <w:spacing w:line="260" w:lineRule="atLeast"/>
        <w:ind w:left="1800" w:hanging="720"/>
        <w:jc w:val="both"/>
        <w:rPr>
          <w:rFonts w:ascii="Arial" w:hAnsi="Arial"/>
          <w:i/>
          <w:sz w:val="20"/>
        </w:rPr>
      </w:pPr>
      <w:r>
        <w:rPr>
          <w:rFonts w:ascii="Arial" w:hAnsi="Arial"/>
          <w:i/>
          <w:sz w:val="20"/>
        </w:rPr>
        <w:t>*</w:t>
      </w:r>
      <w:r>
        <w:rPr>
          <w:rFonts w:ascii="Arial" w:hAnsi="Arial"/>
          <w:i/>
          <w:sz w:val="20"/>
        </w:rPr>
        <w:tab/>
        <w:t>Does the inserted DNA encode a toxin, an oncogenic protein, an allergen, a modulator of growth or differentiation (hormone or cytokine) or any other protein with a potentially harmful biological activity?</w:t>
      </w:r>
    </w:p>
    <w:p w:rsidR="00A1012E" w:rsidRDefault="00A1012E">
      <w:pPr>
        <w:spacing w:line="260" w:lineRule="atLeast"/>
        <w:ind w:left="1800" w:hanging="720"/>
        <w:jc w:val="both"/>
        <w:rPr>
          <w:rFonts w:ascii="Arial" w:hAnsi="Arial"/>
          <w:i/>
          <w:sz w:val="20"/>
        </w:rPr>
      </w:pPr>
      <w:r>
        <w:rPr>
          <w:rFonts w:ascii="Arial" w:hAnsi="Arial"/>
          <w:i/>
          <w:sz w:val="20"/>
        </w:rPr>
        <w:t>*</w:t>
      </w:r>
      <w:r>
        <w:rPr>
          <w:rFonts w:ascii="Arial" w:hAnsi="Arial"/>
          <w:i/>
          <w:sz w:val="20"/>
        </w:rPr>
        <w:tab/>
        <w:t>When constructing a cDNA or genomic library, consider the properties of the donor organism – might certain clones encode toxins or oncogenes?</w:t>
      </w:r>
    </w:p>
    <w:p w:rsidR="00A1012E" w:rsidRDefault="00A1012E">
      <w:pPr>
        <w:spacing w:line="260" w:lineRule="atLeast"/>
        <w:ind w:left="1800" w:hanging="720"/>
        <w:jc w:val="both"/>
        <w:rPr>
          <w:rFonts w:ascii="Arial" w:hAnsi="Arial"/>
          <w:i/>
          <w:sz w:val="20"/>
        </w:rPr>
      </w:pPr>
      <w:r>
        <w:rPr>
          <w:rFonts w:ascii="Arial" w:hAnsi="Arial"/>
          <w:i/>
          <w:sz w:val="20"/>
        </w:rPr>
        <w:t>*</w:t>
      </w:r>
      <w:r>
        <w:rPr>
          <w:rFonts w:ascii="Arial" w:hAnsi="Arial"/>
          <w:i/>
          <w:sz w:val="20"/>
        </w:rPr>
        <w:tab/>
        <w:t>What is the known or suspected biological activity and the levels and nature of the pro</w:t>
      </w:r>
      <w:r>
        <w:rPr>
          <w:rFonts w:ascii="Arial" w:hAnsi="Arial"/>
          <w:i/>
          <w:sz w:val="20"/>
        </w:rPr>
        <w:softHyphen/>
        <w:t>duct required to elicit this activity, e.g., activity, toxicity, allergenic or pathogenic effects?  The full biological activity may be dependent on posttranslational modification, glycosy</w:t>
      </w:r>
      <w:r>
        <w:rPr>
          <w:rFonts w:ascii="Arial" w:hAnsi="Arial"/>
          <w:i/>
          <w:sz w:val="20"/>
        </w:rPr>
        <w:softHyphen/>
        <w:t>lation or renaturation, which may, in some cases, only be achieved in certain host orga</w:t>
      </w:r>
      <w:r>
        <w:rPr>
          <w:rFonts w:ascii="Arial" w:hAnsi="Arial"/>
          <w:i/>
          <w:sz w:val="20"/>
        </w:rPr>
        <w:softHyphen/>
        <w:t>nisms.  Is the protein to be synthesised as an inactive or active fusion?</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ind w:left="720" w:hanging="720"/>
              <w:jc w:val="both"/>
              <w:rPr>
                <w:rFonts w:ascii="Arial" w:hAnsi="Arial"/>
                <w:sz w:val="20"/>
              </w:rPr>
            </w:pPr>
          </w:p>
        </w:tc>
      </w:tr>
    </w:tbl>
    <w:p w:rsidR="00A1012E" w:rsidRDefault="00A1012E">
      <w:pPr>
        <w:spacing w:line="260" w:lineRule="atLeast"/>
        <w:ind w:left="360"/>
        <w:jc w:val="both"/>
        <w:rPr>
          <w:rFonts w:ascii="Arial" w:hAnsi="Arial"/>
          <w:sz w:val="20"/>
        </w:rPr>
      </w:pPr>
    </w:p>
    <w:p w:rsidR="00A1012E" w:rsidRDefault="00A1012E">
      <w:pPr>
        <w:numPr>
          <w:ilvl w:val="0"/>
          <w:numId w:val="26"/>
        </w:numPr>
        <w:tabs>
          <w:tab w:val="clear" w:pos="1440"/>
          <w:tab w:val="num" w:pos="1800"/>
        </w:tabs>
        <w:spacing w:line="260" w:lineRule="atLeast"/>
        <w:ind w:left="1800"/>
        <w:jc w:val="both"/>
        <w:rPr>
          <w:rFonts w:ascii="Arial" w:hAnsi="Arial"/>
          <w:b/>
          <w:sz w:val="20"/>
        </w:rPr>
      </w:pPr>
      <w:r>
        <w:rPr>
          <w:rFonts w:ascii="Arial" w:hAnsi="Arial"/>
          <w:b/>
          <w:sz w:val="20"/>
        </w:rPr>
        <w:t>Consider whether the inserted gene encodes a product that might act alongside the existing characteristics of the recipient microorganism, so as to endow the GMM with altered pathogenic properties.</w:t>
      </w:r>
    </w:p>
    <w:p w:rsidR="00A1012E" w:rsidRDefault="00A1012E">
      <w:pPr>
        <w:spacing w:line="260" w:lineRule="atLeast"/>
        <w:ind w:left="1080"/>
        <w:jc w:val="both"/>
        <w:rPr>
          <w:rFonts w:ascii="Arial" w:hAnsi="Arial"/>
          <w:b/>
          <w:sz w:val="20"/>
        </w:rPr>
      </w:pPr>
    </w:p>
    <w:p w:rsidR="00A1012E" w:rsidRDefault="00A1012E">
      <w:pPr>
        <w:spacing w:line="260" w:lineRule="atLeast"/>
        <w:ind w:left="360"/>
        <w:jc w:val="both"/>
        <w:rPr>
          <w:rFonts w:ascii="Arial" w:hAnsi="Arial"/>
          <w:i/>
          <w:sz w:val="20"/>
        </w:rPr>
      </w:pPr>
      <w:r>
        <w:rPr>
          <w:rFonts w:ascii="Arial" w:hAnsi="Arial"/>
          <w:sz w:val="20"/>
        </w:rPr>
        <w:tab/>
      </w:r>
      <w:r>
        <w:rPr>
          <w:rFonts w:ascii="Arial" w:hAnsi="Arial"/>
          <w:i/>
          <w:sz w:val="20"/>
        </w:rPr>
        <w:t>For example:</w:t>
      </w:r>
    </w:p>
    <w:p w:rsidR="00A1012E" w:rsidRDefault="00A1012E">
      <w:pPr>
        <w:pStyle w:val="BodyTextIndent3"/>
        <w:spacing w:line="260" w:lineRule="atLeast"/>
        <w:ind w:left="1080"/>
      </w:pPr>
      <w:r>
        <w:t>*</w:t>
      </w:r>
      <w:r>
        <w:tab/>
        <w:t>Does the inserted gene encode a pathogenicity determinant, such as an adhesin, a penetration factor or a surface component providing resistance to host defence mechanisms?</w:t>
      </w:r>
    </w:p>
    <w:p w:rsidR="00A1012E" w:rsidRDefault="00A1012E">
      <w:pPr>
        <w:spacing w:line="260" w:lineRule="atLeast"/>
        <w:ind w:left="1800" w:hanging="720"/>
        <w:jc w:val="both"/>
        <w:rPr>
          <w:rFonts w:ascii="Arial" w:hAnsi="Arial"/>
          <w:i/>
          <w:sz w:val="20"/>
        </w:rPr>
      </w:pPr>
      <w:r>
        <w:rPr>
          <w:rFonts w:ascii="Arial" w:hAnsi="Arial"/>
          <w:i/>
          <w:sz w:val="20"/>
        </w:rPr>
        <w:lastRenderedPageBreak/>
        <w:t>*</w:t>
      </w:r>
      <w:r>
        <w:rPr>
          <w:rFonts w:ascii="Arial" w:hAnsi="Arial"/>
          <w:i/>
          <w:sz w:val="20"/>
        </w:rPr>
        <w:tab/>
        <w:t>Is it possible that expression of the inserted gene could alter the tissue tropism, host range or infectivity as compared to the recipient microorganism?</w:t>
      </w:r>
    </w:p>
    <w:p w:rsidR="00A1012E" w:rsidRDefault="00A1012E">
      <w:pPr>
        <w:spacing w:line="260" w:lineRule="atLeast"/>
        <w:ind w:left="1800" w:hanging="720"/>
        <w:jc w:val="both"/>
        <w:rPr>
          <w:rFonts w:ascii="Arial" w:hAnsi="Arial"/>
          <w:i/>
          <w:sz w:val="20"/>
        </w:rPr>
      </w:pPr>
      <w:r>
        <w:rPr>
          <w:rFonts w:ascii="Arial" w:hAnsi="Arial"/>
          <w:i/>
          <w:sz w:val="20"/>
        </w:rPr>
        <w:t>*</w:t>
      </w:r>
      <w:r>
        <w:rPr>
          <w:rFonts w:ascii="Arial" w:hAnsi="Arial"/>
          <w:i/>
          <w:sz w:val="20"/>
        </w:rPr>
        <w:tab/>
        <w:t>Does the inserted DNA encode resistance to an antibiotic other than the commonly used selection antibiotics that might be used for the treatment of a laboratory-acquired infection?</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jc w:val="both"/>
              <w:rPr>
                <w:rFonts w:ascii="Arial" w:hAnsi="Arial"/>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1800" w:hanging="720"/>
        <w:jc w:val="both"/>
        <w:rPr>
          <w:rFonts w:ascii="Arial" w:hAnsi="Arial"/>
          <w:b/>
          <w:sz w:val="20"/>
        </w:rPr>
      </w:pPr>
      <w:r>
        <w:rPr>
          <w:rFonts w:ascii="Arial" w:hAnsi="Arial"/>
          <w:sz w:val="20"/>
        </w:rPr>
        <w:t>(iv)</w:t>
      </w:r>
      <w:r>
        <w:rPr>
          <w:rFonts w:ascii="Arial" w:hAnsi="Arial"/>
          <w:sz w:val="20"/>
        </w:rPr>
        <w:tab/>
      </w:r>
      <w:r>
        <w:rPr>
          <w:rFonts w:ascii="Arial" w:hAnsi="Arial"/>
          <w:b/>
          <w:sz w:val="20"/>
        </w:rPr>
        <w:t>Consider whether an inserted sequence, that does not give rise to a harmful phenotype in the recipient microorganism, could give rise to harm as a result of natural gene transfer to another, possible related, organism.</w:t>
      </w:r>
    </w:p>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i/>
          <w:sz w:val="20"/>
        </w:rPr>
      </w:pPr>
      <w:r>
        <w:rPr>
          <w:rFonts w:ascii="Arial" w:hAnsi="Arial"/>
          <w:sz w:val="20"/>
        </w:rPr>
        <w:tab/>
      </w:r>
      <w:r>
        <w:rPr>
          <w:rFonts w:ascii="Arial" w:hAnsi="Arial"/>
          <w:i/>
          <w:sz w:val="20"/>
        </w:rPr>
        <w:t>For example:</w:t>
      </w:r>
    </w:p>
    <w:p w:rsidR="00A1012E" w:rsidRDefault="00A1012E">
      <w:pPr>
        <w:spacing w:line="260" w:lineRule="atLeast"/>
        <w:ind w:left="1800" w:hanging="720"/>
        <w:jc w:val="both"/>
        <w:rPr>
          <w:rFonts w:ascii="Arial" w:hAnsi="Arial"/>
          <w:i/>
          <w:sz w:val="20"/>
        </w:rPr>
      </w:pPr>
      <w:r>
        <w:rPr>
          <w:rFonts w:ascii="Arial" w:hAnsi="Arial"/>
          <w:i/>
          <w:sz w:val="20"/>
        </w:rPr>
        <w:t>*</w:t>
      </w:r>
      <w:r>
        <w:rPr>
          <w:rFonts w:ascii="Arial" w:hAnsi="Arial"/>
          <w:i/>
          <w:sz w:val="20"/>
        </w:rPr>
        <w:tab/>
        <w:t>Could the recipient organism survive in the environment in the event of a breach of laboratory containment?</w:t>
      </w:r>
    </w:p>
    <w:p w:rsidR="00A1012E" w:rsidRDefault="00A1012E">
      <w:pPr>
        <w:spacing w:line="260" w:lineRule="atLeast"/>
        <w:ind w:left="1800" w:hanging="720"/>
        <w:jc w:val="both"/>
        <w:rPr>
          <w:rFonts w:ascii="Arial" w:hAnsi="Arial"/>
          <w:i/>
          <w:sz w:val="20"/>
        </w:rPr>
      </w:pPr>
      <w:r>
        <w:rPr>
          <w:rFonts w:ascii="Arial" w:hAnsi="Arial"/>
          <w:i/>
          <w:sz w:val="20"/>
        </w:rPr>
        <w:t>*</w:t>
      </w:r>
      <w:r>
        <w:rPr>
          <w:rFonts w:ascii="Arial" w:hAnsi="Arial"/>
          <w:i/>
          <w:sz w:val="20"/>
        </w:rPr>
        <w:tab/>
        <w:t>Is the vector mobilisable?</w:t>
      </w:r>
    </w:p>
    <w:p w:rsidR="00A1012E" w:rsidRDefault="00A1012E">
      <w:pPr>
        <w:spacing w:line="260" w:lineRule="atLeast"/>
        <w:ind w:left="1800" w:hanging="720"/>
        <w:jc w:val="both"/>
        <w:rPr>
          <w:rFonts w:ascii="Arial" w:hAnsi="Arial"/>
          <w:i/>
          <w:sz w:val="20"/>
        </w:rPr>
      </w:pPr>
      <w:r>
        <w:rPr>
          <w:rFonts w:ascii="Arial" w:hAnsi="Arial"/>
          <w:i/>
          <w:sz w:val="20"/>
        </w:rPr>
        <w:t>*</w:t>
      </w:r>
      <w:r>
        <w:rPr>
          <w:rFonts w:ascii="Arial" w:hAnsi="Arial"/>
          <w:i/>
          <w:sz w:val="20"/>
        </w:rPr>
        <w:tab/>
        <w:t>Is the nature of the inserted gene such that its widespread dissemination in the environment would present particular environmental concerns e.g. a drug resistance gene or an intact provirus?</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jc w:val="both"/>
              <w:rPr>
                <w:rFonts w:ascii="Arial" w:hAnsi="Arial"/>
                <w:b/>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7.</w:t>
      </w:r>
      <w:r>
        <w:rPr>
          <w:rFonts w:ascii="Arial" w:hAnsi="Arial"/>
          <w:sz w:val="20"/>
        </w:rPr>
        <w:tab/>
      </w:r>
      <w:r>
        <w:rPr>
          <w:rFonts w:ascii="Arial" w:hAnsi="Arial"/>
          <w:b/>
          <w:sz w:val="20"/>
        </w:rPr>
        <w:t>Provisional Classification</w:t>
      </w:r>
    </w:p>
    <w:p w:rsidR="00A1012E" w:rsidRDefault="00A1012E">
      <w:pPr>
        <w:spacing w:line="260" w:lineRule="atLeast"/>
        <w:ind w:left="360"/>
        <w:jc w:val="both"/>
        <w:rPr>
          <w:rFonts w:ascii="Arial" w:hAnsi="Arial"/>
          <w:sz w:val="20"/>
        </w:rPr>
      </w:pPr>
    </w:p>
    <w:p w:rsidR="00A1012E" w:rsidRDefault="00A1012E">
      <w:pPr>
        <w:spacing w:line="260" w:lineRule="atLeast"/>
        <w:ind w:left="1080"/>
        <w:jc w:val="both"/>
        <w:rPr>
          <w:rFonts w:ascii="Arial" w:hAnsi="Arial"/>
          <w:sz w:val="20"/>
        </w:rPr>
      </w:pPr>
      <w:r>
        <w:rPr>
          <w:rFonts w:ascii="Arial" w:hAnsi="Arial"/>
          <w:sz w:val="20"/>
        </w:rPr>
        <w:t>Based on the hazards identified and the Biological Agent Hazard Group listed above, assign a provisional classification level (1, 2, 3, 4) (3A)</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jc w:val="center"/>
              <w:rPr>
                <w:rFonts w:ascii="Arial" w:hAnsi="Arial"/>
                <w:b/>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8.</w:t>
      </w:r>
      <w:r>
        <w:rPr>
          <w:rFonts w:ascii="Arial" w:hAnsi="Arial"/>
          <w:sz w:val="20"/>
        </w:rPr>
        <w:tab/>
      </w:r>
      <w:r>
        <w:rPr>
          <w:rFonts w:ascii="Arial" w:hAnsi="Arial"/>
          <w:b/>
          <w:sz w:val="20"/>
        </w:rPr>
        <w:t>Comments:</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jc w:val="both"/>
              <w:rPr>
                <w:rFonts w:ascii="Arial" w:hAnsi="Arial"/>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9.</w:t>
      </w:r>
      <w:r>
        <w:rPr>
          <w:rFonts w:ascii="Arial" w:hAnsi="Arial"/>
          <w:sz w:val="20"/>
        </w:rPr>
        <w:tab/>
      </w:r>
      <w:r>
        <w:rPr>
          <w:rFonts w:ascii="Arial" w:hAnsi="Arial"/>
          <w:b/>
          <w:sz w:val="20"/>
        </w:rPr>
        <w:t>RISK IDENTIFICATION</w:t>
      </w:r>
    </w:p>
    <w:p w:rsidR="00A1012E" w:rsidRDefault="00A1012E">
      <w:pPr>
        <w:spacing w:line="260" w:lineRule="atLeast"/>
        <w:ind w:left="360"/>
        <w:jc w:val="both"/>
        <w:rPr>
          <w:rFonts w:ascii="Arial" w:hAnsi="Arial"/>
          <w:sz w:val="20"/>
        </w:rPr>
      </w:pPr>
    </w:p>
    <w:p w:rsidR="00A1012E" w:rsidRDefault="00A1012E">
      <w:pPr>
        <w:spacing w:line="260" w:lineRule="atLeast"/>
        <w:ind w:left="1080" w:hanging="720"/>
        <w:jc w:val="both"/>
        <w:rPr>
          <w:rFonts w:ascii="Arial" w:hAnsi="Arial"/>
          <w:i/>
          <w:sz w:val="20"/>
        </w:rPr>
      </w:pPr>
      <w:r>
        <w:rPr>
          <w:rFonts w:ascii="Arial" w:hAnsi="Arial"/>
          <w:sz w:val="20"/>
        </w:rPr>
        <w:tab/>
      </w:r>
      <w:r>
        <w:rPr>
          <w:rFonts w:ascii="Arial" w:hAnsi="Arial"/>
          <w:i/>
          <w:sz w:val="20"/>
        </w:rPr>
        <w:t>This is the estimation of the likelihood that the hazards will be realised.  Assess the risk of Access, Expression and Damage, which together with an overall indication of which level of containment should be used.</w:t>
      </w:r>
    </w:p>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9.1</w:t>
      </w:r>
      <w:r>
        <w:rPr>
          <w:rFonts w:ascii="Arial" w:hAnsi="Arial"/>
          <w:sz w:val="20"/>
        </w:rPr>
        <w:tab/>
      </w:r>
      <w:r>
        <w:rPr>
          <w:rFonts w:ascii="Arial" w:hAnsi="Arial"/>
          <w:b/>
          <w:sz w:val="20"/>
        </w:rPr>
        <w:t>Risk of Access</w:t>
      </w:r>
    </w:p>
    <w:p w:rsidR="00A1012E" w:rsidRDefault="00A1012E">
      <w:pPr>
        <w:spacing w:line="260" w:lineRule="atLeast"/>
        <w:ind w:left="360"/>
        <w:jc w:val="both"/>
        <w:rPr>
          <w:rFonts w:ascii="Arial" w:hAnsi="Arial"/>
          <w:sz w:val="20"/>
        </w:rPr>
      </w:pPr>
    </w:p>
    <w:p w:rsidR="00A1012E" w:rsidRDefault="00A1012E">
      <w:pPr>
        <w:spacing w:line="260" w:lineRule="atLeast"/>
        <w:ind w:left="1080" w:hanging="720"/>
        <w:jc w:val="both"/>
        <w:rPr>
          <w:rFonts w:ascii="Arial" w:hAnsi="Arial"/>
          <w:i/>
          <w:sz w:val="20"/>
        </w:rPr>
      </w:pPr>
      <w:r>
        <w:rPr>
          <w:rFonts w:ascii="Arial" w:hAnsi="Arial"/>
          <w:sz w:val="20"/>
        </w:rPr>
        <w:tab/>
      </w:r>
      <w:r>
        <w:rPr>
          <w:rFonts w:ascii="Arial" w:hAnsi="Arial"/>
          <w:i/>
          <w:sz w:val="20"/>
        </w:rPr>
        <w:t>Assess the probability that a microorganism, or the DNA contained within it, will be able to enter the human body and survive there, or survive in the environment.  The properties of the host organism and the vector need to be taken into account.  Include in your assessment consideration of the following:</w:t>
      </w:r>
    </w:p>
    <w:p w:rsidR="00A1012E" w:rsidRDefault="00A1012E">
      <w:pPr>
        <w:spacing w:line="260" w:lineRule="atLeast"/>
        <w:ind w:left="1080" w:hanging="720"/>
        <w:jc w:val="both"/>
        <w:rPr>
          <w:rFonts w:ascii="Arial" w:hAnsi="Arial"/>
          <w:i/>
          <w:sz w:val="20"/>
        </w:rPr>
      </w:pPr>
    </w:p>
    <w:p w:rsidR="00A1012E" w:rsidRDefault="00A1012E">
      <w:pPr>
        <w:pStyle w:val="BodyTextIndent3"/>
        <w:spacing w:line="260" w:lineRule="atLeast"/>
        <w:ind w:left="1080"/>
      </w:pPr>
      <w:r>
        <w:t>*</w:t>
      </w:r>
      <w:r>
        <w:tab/>
        <w:t>Does growth require the addition of specific nutrients not available in humans or outside the culture media, and is sensitive to physical conditions/chemical agents, in man or envi</w:t>
      </w:r>
      <w:r>
        <w:softHyphen/>
        <w:t>ronment, e.g. E. coli K-12, Bacillus subtilis, Aspergillus oryzae, Saccharomyces cerevisiae, Schizosaccharomyces pombe.</w:t>
      </w:r>
    </w:p>
    <w:p w:rsidR="00A1012E" w:rsidRDefault="00A1012E">
      <w:pPr>
        <w:spacing w:line="260" w:lineRule="atLeast"/>
        <w:ind w:left="360"/>
        <w:jc w:val="both"/>
        <w:rPr>
          <w:rFonts w:ascii="Arial" w:hAnsi="Arial"/>
          <w:sz w:val="20"/>
        </w:rPr>
      </w:pPr>
    </w:p>
    <w:p w:rsidR="00A1012E" w:rsidRDefault="00A1012E">
      <w:pPr>
        <w:pStyle w:val="BodyTextIndent3"/>
        <w:spacing w:line="260" w:lineRule="atLeast"/>
        <w:ind w:left="1080"/>
      </w:pPr>
      <w:r>
        <w:t>*</w:t>
      </w:r>
      <w:r>
        <w:tab/>
        <w:t>Is the microorganism a multiple auxotroph or other host, which is unlikely to persist in the gut, lung or survive outside the culture media, e.g. E. coli – DH5, JM109, TG2, XL-1Blue, Pichia pastoris.  As the disablement of BL21 is unclear, unless it is rec</w:t>
      </w:r>
      <w:r>
        <w:rPr>
          <w:vertAlign w:val="superscript"/>
        </w:rPr>
        <w:t>-</w:t>
      </w:r>
      <w:r>
        <w:t xml:space="preserve"> it shouldn't be considered a multiple </w:t>
      </w:r>
      <w:proofErr w:type="gramStart"/>
      <w:r>
        <w:t>auxotroph.</w:t>
      </w:r>
      <w:proofErr w:type="gramEnd"/>
    </w:p>
    <w:p w:rsidR="00A1012E" w:rsidRDefault="00A1012E">
      <w:pPr>
        <w:spacing w:line="260" w:lineRule="atLeast"/>
        <w:ind w:left="1800" w:hanging="720"/>
        <w:jc w:val="both"/>
        <w:rPr>
          <w:rFonts w:ascii="Arial" w:hAnsi="Arial"/>
          <w:i/>
          <w:sz w:val="20"/>
        </w:rPr>
      </w:pPr>
    </w:p>
    <w:p w:rsidR="00A1012E" w:rsidRDefault="00A1012E">
      <w:pPr>
        <w:spacing w:line="260" w:lineRule="atLeast"/>
        <w:ind w:left="1800" w:hanging="720"/>
        <w:jc w:val="both"/>
        <w:rPr>
          <w:rFonts w:ascii="Arial" w:hAnsi="Arial"/>
          <w:i/>
          <w:sz w:val="20"/>
        </w:rPr>
      </w:pPr>
      <w:r>
        <w:rPr>
          <w:rFonts w:ascii="Arial" w:hAnsi="Arial"/>
          <w:i/>
          <w:sz w:val="20"/>
        </w:rPr>
        <w:lastRenderedPageBreak/>
        <w:t>*</w:t>
      </w:r>
      <w:r>
        <w:rPr>
          <w:rFonts w:ascii="Arial" w:hAnsi="Arial"/>
          <w:i/>
          <w:sz w:val="20"/>
        </w:rPr>
        <w:tab/>
        <w:t>Consider mobility of the vectors.  Bom</w:t>
      </w:r>
      <w:r>
        <w:rPr>
          <w:rFonts w:ascii="Arial" w:hAnsi="Arial"/>
          <w:i/>
          <w:sz w:val="20"/>
          <w:vertAlign w:val="superscript"/>
        </w:rPr>
        <w:t>-</w:t>
      </w:r>
      <w:r>
        <w:rPr>
          <w:rFonts w:ascii="Arial" w:hAnsi="Arial"/>
          <w:i/>
          <w:sz w:val="20"/>
        </w:rPr>
        <w:t xml:space="preserve"> (Nic</w:t>
      </w:r>
      <w:r>
        <w:rPr>
          <w:rFonts w:ascii="Arial" w:hAnsi="Arial"/>
          <w:i/>
          <w:sz w:val="20"/>
          <w:vertAlign w:val="superscript"/>
        </w:rPr>
        <w:t>-</w:t>
      </w:r>
      <w:r>
        <w:rPr>
          <w:rFonts w:ascii="Arial" w:hAnsi="Arial"/>
          <w:i/>
          <w:sz w:val="20"/>
        </w:rPr>
        <w:t>), Mob</w:t>
      </w:r>
      <w:r>
        <w:rPr>
          <w:rFonts w:ascii="Arial" w:hAnsi="Arial"/>
          <w:i/>
          <w:sz w:val="20"/>
          <w:vertAlign w:val="superscript"/>
        </w:rPr>
        <w:t>-</w:t>
      </w:r>
      <w:r>
        <w:rPr>
          <w:rFonts w:ascii="Arial" w:hAnsi="Arial"/>
          <w:i/>
          <w:sz w:val="20"/>
        </w:rPr>
        <w:t xml:space="preserve"> and Tra</w:t>
      </w:r>
      <w:r>
        <w:rPr>
          <w:rFonts w:ascii="Arial" w:hAnsi="Arial"/>
          <w:i/>
          <w:sz w:val="20"/>
          <w:vertAlign w:val="superscript"/>
        </w:rPr>
        <w:t>-</w:t>
      </w:r>
      <w:r>
        <w:rPr>
          <w:rFonts w:ascii="Arial" w:hAnsi="Arial"/>
          <w:i/>
          <w:sz w:val="20"/>
        </w:rPr>
        <w:t xml:space="preserve"> vectors are non-mobilisable.  They include E. coli vectors pUC, pGEM, pCAT, pBluescriptll, and Bacillus vector pUB110 and their derivatives.  Bom</w:t>
      </w:r>
      <w:r>
        <w:rPr>
          <w:rFonts w:ascii="Arial" w:hAnsi="Arial"/>
          <w:i/>
          <w:sz w:val="20"/>
          <w:vertAlign w:val="superscript"/>
        </w:rPr>
        <w:t>+</w:t>
      </w:r>
      <w:r>
        <w:rPr>
          <w:rFonts w:ascii="Arial" w:hAnsi="Arial"/>
          <w:i/>
          <w:sz w:val="20"/>
        </w:rPr>
        <w:t>, Mob</w:t>
      </w:r>
      <w:r>
        <w:rPr>
          <w:rFonts w:ascii="Arial" w:hAnsi="Arial"/>
          <w:i/>
          <w:sz w:val="20"/>
          <w:vertAlign w:val="superscript"/>
        </w:rPr>
        <w:t>-</w:t>
      </w:r>
      <w:r>
        <w:rPr>
          <w:rFonts w:ascii="Arial" w:hAnsi="Arial"/>
          <w:i/>
          <w:sz w:val="20"/>
        </w:rPr>
        <w:t xml:space="preserve"> and Tra</w:t>
      </w:r>
      <w:r>
        <w:rPr>
          <w:rFonts w:ascii="Arial" w:hAnsi="Arial"/>
          <w:i/>
          <w:sz w:val="20"/>
          <w:vertAlign w:val="superscript"/>
        </w:rPr>
        <w:t>-</w:t>
      </w:r>
      <w:r>
        <w:rPr>
          <w:rFonts w:ascii="Arial" w:hAnsi="Arial"/>
          <w:i/>
          <w:sz w:val="20"/>
        </w:rPr>
        <w:t xml:space="preserve"> vectors are mobilisation defective.  They include E. coli vectors pBR322, pGEX and their derivatives.  Mobilisable vectors are Bom</w:t>
      </w:r>
      <w:r>
        <w:rPr>
          <w:rFonts w:ascii="Arial" w:hAnsi="Arial"/>
          <w:i/>
          <w:sz w:val="20"/>
          <w:vertAlign w:val="superscript"/>
        </w:rPr>
        <w:t>+</w:t>
      </w:r>
      <w:r>
        <w:rPr>
          <w:rFonts w:ascii="Arial" w:hAnsi="Arial"/>
          <w:i/>
          <w:sz w:val="20"/>
        </w:rPr>
        <w:t>, Mob</w:t>
      </w:r>
      <w:r>
        <w:rPr>
          <w:rFonts w:ascii="Arial" w:hAnsi="Arial"/>
          <w:i/>
          <w:sz w:val="20"/>
          <w:vertAlign w:val="superscript"/>
        </w:rPr>
        <w:t>+</w:t>
      </w:r>
      <w:r>
        <w:rPr>
          <w:rFonts w:ascii="Arial" w:hAnsi="Arial"/>
          <w:i/>
          <w:sz w:val="20"/>
        </w:rPr>
        <w:t xml:space="preserve"> and Tra</w:t>
      </w:r>
      <w:r>
        <w:rPr>
          <w:rFonts w:ascii="Arial" w:hAnsi="Arial"/>
          <w:i/>
          <w:sz w:val="20"/>
          <w:vertAlign w:val="superscript"/>
        </w:rPr>
        <w:t>+</w:t>
      </w:r>
      <w:r>
        <w:rPr>
          <w:rFonts w:ascii="Arial" w:hAnsi="Arial"/>
          <w:i/>
          <w:sz w:val="20"/>
        </w:rPr>
        <w:t>.  They include RP4, RSF1010, ColE1 and F.</w:t>
      </w:r>
    </w:p>
    <w:p w:rsidR="00A1012E" w:rsidRDefault="00A1012E">
      <w:pPr>
        <w:spacing w:line="260" w:lineRule="atLeast"/>
        <w:ind w:left="1800" w:hanging="720"/>
        <w:jc w:val="both"/>
        <w:rPr>
          <w:rFonts w:ascii="Arial" w:hAnsi="Arial"/>
          <w:i/>
          <w:sz w:val="20"/>
        </w:rPr>
      </w:pPr>
    </w:p>
    <w:p w:rsidR="00A1012E" w:rsidRDefault="00A1012E">
      <w:pPr>
        <w:spacing w:line="260" w:lineRule="atLeast"/>
        <w:ind w:left="1800" w:hanging="720"/>
        <w:jc w:val="both"/>
        <w:rPr>
          <w:rFonts w:ascii="Arial" w:hAnsi="Arial"/>
          <w:i/>
          <w:sz w:val="20"/>
        </w:rPr>
      </w:pPr>
      <w:r>
        <w:rPr>
          <w:rFonts w:ascii="Arial" w:hAnsi="Arial"/>
          <w:i/>
          <w:sz w:val="20"/>
        </w:rPr>
        <w:t>*</w:t>
      </w:r>
      <w:r>
        <w:rPr>
          <w:rFonts w:ascii="Arial" w:hAnsi="Arial"/>
          <w:i/>
          <w:sz w:val="20"/>
        </w:rPr>
        <w:tab/>
        <w:t>Organisms known to colonise humans (e.g. wild-type E. coli or Salmonella) are given an access factor of 1. Organisms with little ability to colonise (e.g. the laboratory strain E. coli K-12) are given an access factor of 10</w:t>
      </w:r>
      <w:r>
        <w:rPr>
          <w:rFonts w:ascii="Arial" w:hAnsi="Arial"/>
          <w:i/>
          <w:sz w:val="20"/>
          <w:vertAlign w:val="superscript"/>
        </w:rPr>
        <w:t>-3</w:t>
      </w:r>
      <w:r>
        <w:rPr>
          <w:rFonts w:ascii="Arial" w:hAnsi="Arial"/>
          <w:i/>
          <w:sz w:val="20"/>
        </w:rPr>
        <w:t>.</w:t>
      </w:r>
    </w:p>
    <w:p w:rsidR="00A1012E" w:rsidRDefault="00A1012E">
      <w:pPr>
        <w:pStyle w:val="BodyText2"/>
        <w:spacing w:line="260" w:lineRule="atLeast"/>
        <w:ind w:left="360"/>
        <w:rPr>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pStyle w:val="BodyText2"/>
              <w:spacing w:line="260" w:lineRule="atLeast"/>
              <w:rPr>
                <w:b/>
                <w:i w:val="0"/>
                <w:sz w:val="20"/>
                <w:vertAlign w:val="superscript"/>
              </w:rPr>
            </w:pPr>
          </w:p>
        </w:tc>
      </w:tr>
    </w:tbl>
    <w:p w:rsidR="00A1012E" w:rsidRDefault="00A1012E">
      <w:pPr>
        <w:pStyle w:val="BodyText2"/>
        <w:spacing w:line="260" w:lineRule="atLeast"/>
        <w:ind w:left="360"/>
        <w:rPr>
          <w:sz w:val="20"/>
        </w:rPr>
      </w:pPr>
    </w:p>
    <w:p w:rsidR="00A1012E" w:rsidRDefault="00A1012E">
      <w:pPr>
        <w:pStyle w:val="BodyText2"/>
        <w:spacing w:line="260" w:lineRule="atLeast"/>
        <w:ind w:left="360"/>
        <w:rPr>
          <w:b/>
          <w:i w:val="0"/>
          <w:sz w:val="20"/>
        </w:rPr>
      </w:pPr>
      <w:r>
        <w:rPr>
          <w:b/>
          <w:i w:val="0"/>
          <w:sz w:val="20"/>
        </w:rPr>
        <w:t>9.2</w:t>
      </w:r>
      <w:r>
        <w:rPr>
          <w:b/>
          <w:i w:val="0"/>
          <w:sz w:val="20"/>
        </w:rPr>
        <w:tab/>
        <w:t>Risk of Expression</w:t>
      </w:r>
    </w:p>
    <w:p w:rsidR="00A1012E" w:rsidRDefault="00A1012E">
      <w:pPr>
        <w:pStyle w:val="BodyText2"/>
        <w:spacing w:line="260" w:lineRule="atLeast"/>
        <w:ind w:left="360"/>
        <w:rPr>
          <w:b/>
          <w:i w:val="0"/>
          <w:sz w:val="20"/>
        </w:rPr>
      </w:pPr>
    </w:p>
    <w:p w:rsidR="00A1012E" w:rsidRDefault="00A1012E">
      <w:pPr>
        <w:pStyle w:val="BodyText2"/>
        <w:spacing w:line="260" w:lineRule="atLeast"/>
        <w:ind w:left="1080"/>
        <w:rPr>
          <w:sz w:val="20"/>
        </w:rPr>
      </w:pPr>
      <w:r>
        <w:rPr>
          <w:sz w:val="20"/>
        </w:rPr>
        <w:t>Assess the probability that the manipulated DNA, having gained access to the body, will be expressed as a polypeptide product.  Maximum expression is given a probability of 1 and no expression a probability of 10</w:t>
      </w:r>
      <w:r>
        <w:rPr>
          <w:sz w:val="20"/>
          <w:vertAlign w:val="superscript"/>
        </w:rPr>
        <w:t>-6</w:t>
      </w:r>
      <w:r>
        <w:rPr>
          <w:sz w:val="20"/>
        </w:rPr>
        <w:t>.  For each gene, is there:</w:t>
      </w:r>
    </w:p>
    <w:p w:rsidR="00A1012E" w:rsidRDefault="00A1012E">
      <w:pPr>
        <w:pStyle w:val="BodyText2"/>
        <w:spacing w:line="260" w:lineRule="atLeast"/>
        <w:ind w:left="360"/>
        <w:rPr>
          <w:sz w:val="20"/>
        </w:rPr>
      </w:pPr>
    </w:p>
    <w:p w:rsidR="00A1012E" w:rsidRDefault="00A1012E">
      <w:pPr>
        <w:pStyle w:val="BodyText2"/>
        <w:spacing w:line="260" w:lineRule="atLeast"/>
        <w:ind w:left="1800" w:hanging="720"/>
        <w:rPr>
          <w:sz w:val="20"/>
        </w:rPr>
      </w:pPr>
      <w:r>
        <w:rPr>
          <w:sz w:val="20"/>
        </w:rPr>
        <w:t>*</w:t>
      </w:r>
      <w:r>
        <w:rPr>
          <w:sz w:val="20"/>
        </w:rPr>
        <w:tab/>
      </w:r>
      <w:proofErr w:type="gramStart"/>
      <w:r>
        <w:rPr>
          <w:sz w:val="20"/>
        </w:rPr>
        <w:t>a</w:t>
      </w:r>
      <w:proofErr w:type="gramEnd"/>
      <w:r>
        <w:rPr>
          <w:sz w:val="20"/>
        </w:rPr>
        <w:t xml:space="preserve"> deliberate in frame insertion of expressible DNA downstream of a strong promoter with the intention of maximising expression.</w:t>
      </w:r>
    </w:p>
    <w:p w:rsidR="00A1012E" w:rsidRDefault="00A1012E">
      <w:pPr>
        <w:pStyle w:val="BodyText2"/>
        <w:spacing w:line="260" w:lineRule="atLeast"/>
        <w:ind w:left="1800" w:hanging="720"/>
        <w:rPr>
          <w:sz w:val="20"/>
        </w:rPr>
      </w:pPr>
      <w:r>
        <w:rPr>
          <w:sz w:val="20"/>
        </w:rPr>
        <w:t>*</w:t>
      </w:r>
      <w:r>
        <w:rPr>
          <w:sz w:val="20"/>
        </w:rPr>
        <w:tab/>
      </w:r>
      <w:proofErr w:type="gramStart"/>
      <w:r>
        <w:rPr>
          <w:sz w:val="20"/>
        </w:rPr>
        <w:t>insertion</w:t>
      </w:r>
      <w:proofErr w:type="gramEnd"/>
      <w:r>
        <w:rPr>
          <w:sz w:val="20"/>
        </w:rPr>
        <w:t xml:space="preserve"> of expressible DNA downstream of a strong promoter with no attempt to maximise expression.</w:t>
      </w:r>
    </w:p>
    <w:p w:rsidR="00A1012E" w:rsidRDefault="00A1012E">
      <w:pPr>
        <w:pStyle w:val="BodyText2"/>
        <w:spacing w:line="260" w:lineRule="atLeast"/>
        <w:ind w:left="1800" w:hanging="720"/>
        <w:rPr>
          <w:sz w:val="20"/>
        </w:rPr>
      </w:pPr>
      <w:r>
        <w:rPr>
          <w:sz w:val="20"/>
        </w:rPr>
        <w:t>*</w:t>
      </w:r>
      <w:r>
        <w:rPr>
          <w:sz w:val="20"/>
        </w:rPr>
        <w:tab/>
      </w:r>
      <w:proofErr w:type="gramStart"/>
      <w:r>
        <w:rPr>
          <w:sz w:val="20"/>
        </w:rPr>
        <w:t>insertion</w:t>
      </w:r>
      <w:proofErr w:type="gramEnd"/>
      <w:r>
        <w:rPr>
          <w:sz w:val="20"/>
        </w:rPr>
        <w:t xml:space="preserve"> of expressible DNA into a site of limited promoter activity.</w:t>
      </w:r>
    </w:p>
    <w:p w:rsidR="00A1012E" w:rsidRDefault="00A1012E">
      <w:pPr>
        <w:pStyle w:val="BodyText2"/>
        <w:spacing w:line="260" w:lineRule="atLeast"/>
        <w:ind w:left="1800" w:hanging="720"/>
        <w:rPr>
          <w:sz w:val="20"/>
        </w:rPr>
      </w:pPr>
      <w:r>
        <w:rPr>
          <w:sz w:val="20"/>
        </w:rPr>
        <w:t>*</w:t>
      </w:r>
      <w:r>
        <w:rPr>
          <w:sz w:val="20"/>
        </w:rPr>
        <w:tab/>
      </w:r>
      <w:proofErr w:type="gramStart"/>
      <w:r>
        <w:rPr>
          <w:sz w:val="20"/>
        </w:rPr>
        <w:t>insertion</w:t>
      </w:r>
      <w:proofErr w:type="gramEnd"/>
      <w:r>
        <w:rPr>
          <w:sz w:val="20"/>
        </w:rPr>
        <w:t xml:space="preserve"> of expressible DNA at a site specifically engineered to prevent expression</w:t>
      </w:r>
    </w:p>
    <w:p w:rsidR="00A1012E" w:rsidRDefault="00A1012E">
      <w:pPr>
        <w:pStyle w:val="BodyText2"/>
        <w:spacing w:line="260" w:lineRule="atLeast"/>
        <w:ind w:left="1080"/>
        <w:rPr>
          <w:sz w:val="20"/>
        </w:rPr>
      </w:pPr>
      <w:r>
        <w:rPr>
          <w:sz w:val="20"/>
        </w:rPr>
        <w:t>*</w:t>
      </w:r>
      <w:r>
        <w:rPr>
          <w:sz w:val="20"/>
        </w:rPr>
        <w:tab/>
      </w:r>
      <w:proofErr w:type="gramStart"/>
      <w:r>
        <w:rPr>
          <w:sz w:val="20"/>
        </w:rPr>
        <w:t>non-expressible</w:t>
      </w:r>
      <w:proofErr w:type="gramEnd"/>
      <w:r>
        <w:rPr>
          <w:sz w:val="20"/>
        </w:rPr>
        <w:t xml:space="preserve"> DNA</w:t>
      </w:r>
    </w:p>
    <w:p w:rsidR="00A1012E" w:rsidRDefault="00A1012E">
      <w:pPr>
        <w:spacing w:line="260" w:lineRule="atLeast"/>
        <w:ind w:left="360"/>
        <w:jc w:val="both"/>
        <w:rPr>
          <w:rFonts w:ascii="Arial" w:hAnsi="Arial"/>
          <w:sz w:val="20"/>
        </w:rPr>
      </w:pPr>
    </w:p>
    <w:p w:rsidR="00A1012E" w:rsidRDefault="00A1012E">
      <w:pPr>
        <w:pStyle w:val="BodyText2"/>
        <w:spacing w:line="260" w:lineRule="atLeast"/>
        <w:ind w:left="1080"/>
        <w:rPr>
          <w:sz w:val="20"/>
        </w:rPr>
      </w:pPr>
      <w:r>
        <w:rPr>
          <w:sz w:val="20"/>
        </w:rPr>
        <w:t>What is the likelihood of harm being caused to a person or the environment by exposure to the GMM?  Consider the scale of the work and the provincial containment level suggested above.</w:t>
      </w:r>
    </w:p>
    <w:p w:rsidR="00A1012E" w:rsidRDefault="00A1012E">
      <w:pPr>
        <w:pStyle w:val="BodyText2"/>
        <w:spacing w:line="260" w:lineRule="atLeast"/>
        <w:ind w:left="1080"/>
        <w:rPr>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pStyle w:val="BodyText2"/>
              <w:spacing w:line="260" w:lineRule="atLeast"/>
              <w:rPr>
                <w:sz w:val="20"/>
              </w:rPr>
            </w:pPr>
          </w:p>
        </w:tc>
      </w:tr>
    </w:tbl>
    <w:p w:rsidR="00A1012E" w:rsidRDefault="00A1012E">
      <w:pPr>
        <w:pStyle w:val="BodyText2"/>
        <w:spacing w:line="260" w:lineRule="atLeast"/>
        <w:ind w:left="360"/>
        <w:rPr>
          <w:sz w:val="20"/>
        </w:rPr>
      </w:pPr>
    </w:p>
    <w:p w:rsidR="00A1012E" w:rsidRDefault="00A1012E">
      <w:pPr>
        <w:spacing w:line="260" w:lineRule="atLeast"/>
        <w:ind w:left="1080" w:hanging="720"/>
        <w:jc w:val="both"/>
        <w:rPr>
          <w:rFonts w:ascii="Arial" w:hAnsi="Arial"/>
          <w:sz w:val="20"/>
        </w:rPr>
      </w:pPr>
      <w:r>
        <w:rPr>
          <w:rFonts w:ascii="Arial" w:hAnsi="Arial"/>
          <w:b/>
          <w:sz w:val="20"/>
        </w:rPr>
        <w:t>9.3</w:t>
      </w:r>
      <w:r>
        <w:rPr>
          <w:rFonts w:ascii="Arial" w:hAnsi="Arial"/>
          <w:b/>
          <w:sz w:val="20"/>
        </w:rPr>
        <w:tab/>
        <w:t>Risk of damage</w:t>
      </w:r>
    </w:p>
    <w:p w:rsidR="00A1012E" w:rsidRDefault="00A1012E">
      <w:pPr>
        <w:spacing w:line="260" w:lineRule="atLeast"/>
        <w:ind w:left="1080" w:hanging="720"/>
        <w:jc w:val="both"/>
        <w:rPr>
          <w:rFonts w:ascii="Arial" w:hAnsi="Arial"/>
          <w:sz w:val="20"/>
        </w:rPr>
      </w:pPr>
    </w:p>
    <w:p w:rsidR="00A1012E" w:rsidRDefault="00A1012E">
      <w:pPr>
        <w:spacing w:line="260" w:lineRule="atLeast"/>
        <w:ind w:left="1080"/>
        <w:jc w:val="both"/>
        <w:rPr>
          <w:rFonts w:ascii="Arial" w:hAnsi="Arial"/>
          <w:i/>
          <w:sz w:val="20"/>
        </w:rPr>
      </w:pPr>
      <w:r>
        <w:rPr>
          <w:rFonts w:ascii="Arial" w:hAnsi="Arial"/>
          <w:i/>
          <w:sz w:val="20"/>
        </w:rPr>
        <w:t>Assess the probability that an expressed gene product can damage the host.  A highly toxic protein (e.g. ricin) would have a damage factor of 1.  A biologically active molecule (e.g. insulin) would have a factor of 10</w:t>
      </w:r>
      <w:r>
        <w:rPr>
          <w:rFonts w:ascii="Arial" w:hAnsi="Arial"/>
          <w:i/>
          <w:sz w:val="20"/>
          <w:vertAlign w:val="superscript"/>
        </w:rPr>
        <w:t>-6</w:t>
      </w:r>
      <w:r>
        <w:rPr>
          <w:rFonts w:ascii="Arial" w:hAnsi="Arial"/>
          <w:i/>
          <w:sz w:val="20"/>
        </w:rPr>
        <w:t>, while a molecule with no foreseen biological effect would be assessed as 10</w:t>
      </w:r>
      <w:r>
        <w:rPr>
          <w:rFonts w:ascii="Arial" w:hAnsi="Arial"/>
          <w:i/>
          <w:sz w:val="20"/>
          <w:vertAlign w:val="superscript"/>
        </w:rPr>
        <w:t>-12</w:t>
      </w:r>
      <w:r>
        <w:rPr>
          <w:rFonts w:ascii="Arial" w:hAnsi="Arial"/>
          <w:i/>
          <w:sz w:val="20"/>
        </w:rPr>
        <w:t>.</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ind w:left="720"/>
              <w:jc w:val="both"/>
              <w:rPr>
                <w:rFonts w:ascii="Arial" w:hAnsi="Arial"/>
                <w:sz w:val="20"/>
              </w:rPr>
            </w:pPr>
          </w:p>
        </w:tc>
      </w:tr>
    </w:tbl>
    <w:p w:rsidR="00A1012E" w:rsidRDefault="00A1012E">
      <w:pPr>
        <w:pStyle w:val="BodyTextIndent"/>
        <w:spacing w:line="260" w:lineRule="atLeast"/>
        <w:ind w:left="1080"/>
        <w:rPr>
          <w:b w:val="0"/>
          <w:i/>
        </w:rPr>
      </w:pPr>
    </w:p>
    <w:p w:rsidR="00A1012E" w:rsidRDefault="00A1012E">
      <w:pPr>
        <w:pStyle w:val="BodyTextIndent"/>
        <w:spacing w:line="260" w:lineRule="atLeast"/>
        <w:ind w:left="1800"/>
        <w:rPr>
          <w:b w:val="0"/>
          <w:i/>
        </w:rPr>
      </w:pPr>
      <w:r>
        <w:rPr>
          <w:b w:val="0"/>
          <w:i/>
        </w:rPr>
        <w:t>Overall risk factor</w:t>
      </w:r>
    </w:p>
    <w:p w:rsidR="00A1012E" w:rsidRDefault="00A1012E">
      <w:pPr>
        <w:pStyle w:val="BodyTextIndent"/>
        <w:spacing w:line="260" w:lineRule="atLeast"/>
        <w:ind w:left="1080"/>
        <w:rPr>
          <w:b w:val="0"/>
        </w:rPr>
      </w:pPr>
    </w:p>
    <w:p w:rsidR="00A1012E" w:rsidRDefault="00A1012E">
      <w:pPr>
        <w:pStyle w:val="BodyTextIndent"/>
        <w:spacing w:line="260" w:lineRule="atLeast"/>
        <w:ind w:left="1800"/>
      </w:pPr>
      <w:r>
        <w:t>This is obtained by multiplying the three factors together (</w:t>
      </w:r>
      <w:proofErr w:type="gramStart"/>
      <w:r>
        <w:t>A</w:t>
      </w:r>
      <w:proofErr w:type="gramEnd"/>
      <w:r>
        <w:t xml:space="preserve"> x E x D).</w:t>
      </w:r>
    </w:p>
    <w:p w:rsidR="00A1012E" w:rsidRDefault="00A1012E">
      <w:pPr>
        <w:pStyle w:val="BodyTextIndent"/>
        <w:spacing w:line="260" w:lineRule="atLeast"/>
        <w:ind w:left="1800"/>
      </w:pPr>
      <w:r>
        <w:t>The overall risk factor indicates the required level of containment.</w:t>
      </w:r>
    </w:p>
    <w:p w:rsidR="00A1012E" w:rsidRDefault="00A1012E">
      <w:pPr>
        <w:pStyle w:val="BodyTextIndent"/>
        <w:spacing w:line="260" w:lineRule="atLeast"/>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4459"/>
      </w:tblGrid>
      <w:tr w:rsidR="00A1012E">
        <w:tblPrEx>
          <w:tblCellMar>
            <w:top w:w="0" w:type="dxa"/>
            <w:bottom w:w="0" w:type="dxa"/>
          </w:tblCellMar>
        </w:tblPrEx>
        <w:tc>
          <w:tcPr>
            <w:tcW w:w="4392" w:type="dxa"/>
          </w:tcPr>
          <w:p w:rsidR="00A1012E" w:rsidRDefault="00A1012E">
            <w:pPr>
              <w:pStyle w:val="BodyTextIndent"/>
              <w:spacing w:line="260" w:lineRule="atLeast"/>
              <w:ind w:left="0"/>
              <w:jc w:val="center"/>
              <w:rPr>
                <w:b w:val="0"/>
                <w:i/>
              </w:rPr>
            </w:pPr>
            <w:r>
              <w:rPr>
                <w:b w:val="0"/>
                <w:i/>
              </w:rPr>
              <w:t>Score</w:t>
            </w:r>
          </w:p>
        </w:tc>
        <w:tc>
          <w:tcPr>
            <w:tcW w:w="4459" w:type="dxa"/>
          </w:tcPr>
          <w:p w:rsidR="00A1012E" w:rsidRDefault="00A1012E">
            <w:pPr>
              <w:pStyle w:val="BodyTextIndent"/>
              <w:spacing w:line="260" w:lineRule="atLeast"/>
              <w:ind w:left="0"/>
              <w:jc w:val="center"/>
              <w:rPr>
                <w:b w:val="0"/>
                <w:i/>
              </w:rPr>
            </w:pPr>
            <w:r>
              <w:rPr>
                <w:b w:val="0"/>
                <w:i/>
              </w:rPr>
              <w:t>ACGM</w:t>
            </w:r>
          </w:p>
          <w:p w:rsidR="00A1012E" w:rsidRDefault="00A1012E">
            <w:pPr>
              <w:pStyle w:val="BodyTextIndent"/>
              <w:spacing w:line="260" w:lineRule="atLeast"/>
              <w:ind w:left="0"/>
              <w:jc w:val="center"/>
              <w:rPr>
                <w:b w:val="0"/>
                <w:i/>
              </w:rPr>
            </w:pPr>
            <w:r>
              <w:rPr>
                <w:b w:val="0"/>
                <w:i/>
              </w:rPr>
              <w:t>Containment level</w:t>
            </w:r>
          </w:p>
        </w:tc>
      </w:tr>
      <w:tr w:rsidR="00A1012E">
        <w:tblPrEx>
          <w:tblCellMar>
            <w:top w:w="0" w:type="dxa"/>
            <w:bottom w:w="0" w:type="dxa"/>
          </w:tblCellMar>
        </w:tblPrEx>
        <w:tc>
          <w:tcPr>
            <w:tcW w:w="4392" w:type="dxa"/>
          </w:tcPr>
          <w:p w:rsidR="00A1012E" w:rsidRDefault="00A1012E">
            <w:pPr>
              <w:pStyle w:val="BodyTextIndent"/>
              <w:spacing w:line="260" w:lineRule="atLeast"/>
              <w:ind w:left="0"/>
              <w:jc w:val="center"/>
              <w:rPr>
                <w:i/>
                <w:vertAlign w:val="superscript"/>
              </w:rPr>
            </w:pPr>
            <w:r>
              <w:rPr>
                <w:i/>
              </w:rPr>
              <w:t>&lt;10</w:t>
            </w:r>
            <w:r>
              <w:rPr>
                <w:i/>
                <w:vertAlign w:val="superscript"/>
              </w:rPr>
              <w:t>-15</w:t>
            </w:r>
          </w:p>
        </w:tc>
        <w:tc>
          <w:tcPr>
            <w:tcW w:w="4459" w:type="dxa"/>
          </w:tcPr>
          <w:p w:rsidR="00A1012E" w:rsidRDefault="00A1012E">
            <w:pPr>
              <w:pStyle w:val="BodyTextIndent"/>
              <w:spacing w:line="260" w:lineRule="atLeast"/>
              <w:ind w:left="0"/>
              <w:jc w:val="center"/>
              <w:rPr>
                <w:i/>
              </w:rPr>
            </w:pPr>
            <w:r>
              <w:rPr>
                <w:i/>
              </w:rPr>
              <w:t>1</w:t>
            </w:r>
          </w:p>
        </w:tc>
      </w:tr>
      <w:tr w:rsidR="00A1012E">
        <w:tblPrEx>
          <w:tblCellMar>
            <w:top w:w="0" w:type="dxa"/>
            <w:bottom w:w="0" w:type="dxa"/>
          </w:tblCellMar>
        </w:tblPrEx>
        <w:tc>
          <w:tcPr>
            <w:tcW w:w="4392" w:type="dxa"/>
          </w:tcPr>
          <w:p w:rsidR="00A1012E" w:rsidRDefault="00A1012E">
            <w:pPr>
              <w:pStyle w:val="BodyTextIndent"/>
              <w:spacing w:line="260" w:lineRule="atLeast"/>
              <w:ind w:left="0"/>
              <w:jc w:val="center"/>
              <w:rPr>
                <w:i/>
                <w:vertAlign w:val="superscript"/>
              </w:rPr>
            </w:pPr>
            <w:r>
              <w:rPr>
                <w:i/>
              </w:rPr>
              <w:t>10</w:t>
            </w:r>
            <w:r>
              <w:rPr>
                <w:i/>
                <w:vertAlign w:val="superscript"/>
              </w:rPr>
              <w:t>-12</w:t>
            </w:r>
          </w:p>
        </w:tc>
        <w:tc>
          <w:tcPr>
            <w:tcW w:w="4459" w:type="dxa"/>
          </w:tcPr>
          <w:p w:rsidR="00A1012E" w:rsidRDefault="00A1012E">
            <w:pPr>
              <w:pStyle w:val="BodyTextIndent"/>
              <w:spacing w:line="260" w:lineRule="atLeast"/>
              <w:ind w:left="0"/>
              <w:jc w:val="center"/>
              <w:rPr>
                <w:i/>
              </w:rPr>
            </w:pPr>
            <w:r>
              <w:rPr>
                <w:i/>
              </w:rPr>
              <w:t>2</w:t>
            </w:r>
          </w:p>
        </w:tc>
      </w:tr>
      <w:tr w:rsidR="00A1012E">
        <w:tblPrEx>
          <w:tblCellMar>
            <w:top w:w="0" w:type="dxa"/>
            <w:bottom w:w="0" w:type="dxa"/>
          </w:tblCellMar>
        </w:tblPrEx>
        <w:tc>
          <w:tcPr>
            <w:tcW w:w="4392" w:type="dxa"/>
          </w:tcPr>
          <w:p w:rsidR="00A1012E" w:rsidRDefault="00A1012E">
            <w:pPr>
              <w:pStyle w:val="BodyTextIndent"/>
              <w:spacing w:line="260" w:lineRule="atLeast"/>
              <w:ind w:left="0"/>
              <w:jc w:val="center"/>
              <w:rPr>
                <w:i/>
                <w:vertAlign w:val="superscript"/>
              </w:rPr>
            </w:pPr>
            <w:r>
              <w:rPr>
                <w:i/>
              </w:rPr>
              <w:t>10</w:t>
            </w:r>
            <w:r>
              <w:rPr>
                <w:i/>
                <w:vertAlign w:val="superscript"/>
              </w:rPr>
              <w:t>-9</w:t>
            </w:r>
          </w:p>
        </w:tc>
        <w:tc>
          <w:tcPr>
            <w:tcW w:w="4459" w:type="dxa"/>
          </w:tcPr>
          <w:p w:rsidR="00A1012E" w:rsidRDefault="00A1012E">
            <w:pPr>
              <w:pStyle w:val="BodyTextIndent"/>
              <w:spacing w:line="260" w:lineRule="atLeast"/>
              <w:ind w:left="0"/>
              <w:jc w:val="center"/>
              <w:rPr>
                <w:i/>
              </w:rPr>
            </w:pPr>
            <w:r>
              <w:rPr>
                <w:i/>
              </w:rPr>
              <w:t>3</w:t>
            </w:r>
          </w:p>
        </w:tc>
      </w:tr>
      <w:tr w:rsidR="00A1012E">
        <w:tblPrEx>
          <w:tblCellMar>
            <w:top w:w="0" w:type="dxa"/>
            <w:bottom w:w="0" w:type="dxa"/>
          </w:tblCellMar>
        </w:tblPrEx>
        <w:tc>
          <w:tcPr>
            <w:tcW w:w="4392" w:type="dxa"/>
          </w:tcPr>
          <w:p w:rsidR="00A1012E" w:rsidRDefault="00A1012E">
            <w:pPr>
              <w:pStyle w:val="BodyTextIndent"/>
              <w:spacing w:line="260" w:lineRule="atLeast"/>
              <w:ind w:left="0"/>
              <w:jc w:val="center"/>
              <w:rPr>
                <w:i/>
                <w:vertAlign w:val="superscript"/>
              </w:rPr>
            </w:pPr>
            <w:r>
              <w:rPr>
                <w:i/>
              </w:rPr>
              <w:t>10</w:t>
            </w:r>
            <w:r>
              <w:rPr>
                <w:i/>
                <w:vertAlign w:val="superscript"/>
              </w:rPr>
              <w:t>-6</w:t>
            </w:r>
          </w:p>
        </w:tc>
        <w:tc>
          <w:tcPr>
            <w:tcW w:w="4459" w:type="dxa"/>
          </w:tcPr>
          <w:p w:rsidR="00A1012E" w:rsidRDefault="00A1012E">
            <w:pPr>
              <w:pStyle w:val="BodyTextIndent"/>
              <w:spacing w:line="260" w:lineRule="atLeast"/>
              <w:ind w:left="0"/>
              <w:jc w:val="center"/>
              <w:rPr>
                <w:i/>
              </w:rPr>
            </w:pPr>
            <w:r>
              <w:rPr>
                <w:i/>
              </w:rPr>
              <w:t>3 or 4</w:t>
            </w:r>
          </w:p>
        </w:tc>
      </w:tr>
      <w:tr w:rsidR="00A1012E">
        <w:tblPrEx>
          <w:tblCellMar>
            <w:top w:w="0" w:type="dxa"/>
            <w:bottom w:w="0" w:type="dxa"/>
          </w:tblCellMar>
        </w:tblPrEx>
        <w:tc>
          <w:tcPr>
            <w:tcW w:w="4392" w:type="dxa"/>
          </w:tcPr>
          <w:p w:rsidR="00A1012E" w:rsidRDefault="00A1012E">
            <w:pPr>
              <w:pStyle w:val="BodyTextIndent"/>
              <w:spacing w:line="260" w:lineRule="atLeast"/>
              <w:ind w:left="0"/>
              <w:jc w:val="center"/>
              <w:rPr>
                <w:i/>
                <w:vertAlign w:val="superscript"/>
              </w:rPr>
            </w:pPr>
            <w:r>
              <w:rPr>
                <w:i/>
              </w:rPr>
              <w:t>&gt;10</w:t>
            </w:r>
            <w:r>
              <w:rPr>
                <w:i/>
                <w:vertAlign w:val="superscript"/>
              </w:rPr>
              <w:t>-6</w:t>
            </w:r>
          </w:p>
        </w:tc>
        <w:tc>
          <w:tcPr>
            <w:tcW w:w="4459" w:type="dxa"/>
          </w:tcPr>
          <w:p w:rsidR="00A1012E" w:rsidRDefault="00A1012E">
            <w:pPr>
              <w:pStyle w:val="BodyTextIndent"/>
              <w:spacing w:line="260" w:lineRule="atLeast"/>
              <w:ind w:left="0"/>
              <w:jc w:val="center"/>
              <w:rPr>
                <w:i/>
              </w:rPr>
            </w:pPr>
            <w:r>
              <w:rPr>
                <w:i/>
              </w:rPr>
              <w:t>4</w:t>
            </w:r>
          </w:p>
        </w:tc>
      </w:tr>
    </w:tbl>
    <w:p w:rsidR="00A1012E" w:rsidRDefault="00A1012E">
      <w:pPr>
        <w:pStyle w:val="BodyTextIndent"/>
        <w:spacing w:line="260" w:lineRule="atLeast"/>
        <w:ind w:left="1080"/>
        <w:rPr>
          <w:i/>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1012E">
        <w:tblPrEx>
          <w:tblCellMar>
            <w:top w:w="0" w:type="dxa"/>
            <w:bottom w:w="0" w:type="dxa"/>
          </w:tblCellMar>
        </w:tblPrEx>
        <w:tc>
          <w:tcPr>
            <w:tcW w:w="9576" w:type="dxa"/>
            <w:shd w:val="clear" w:color="auto" w:fill="C0C0C0"/>
          </w:tcPr>
          <w:p w:rsidR="00A1012E" w:rsidRDefault="00A1012E">
            <w:pPr>
              <w:pStyle w:val="BodyTextIndent"/>
              <w:spacing w:line="260" w:lineRule="atLeast"/>
              <w:rPr>
                <w:i/>
              </w:rPr>
            </w:pPr>
            <w:r>
              <w:rPr>
                <w:i/>
              </w:rPr>
              <w:t>The overall risk factor:</w:t>
            </w:r>
          </w:p>
        </w:tc>
      </w:tr>
    </w:tbl>
    <w:p w:rsidR="00A1012E" w:rsidRDefault="00A1012E">
      <w:pPr>
        <w:pStyle w:val="BodyTextIndent"/>
        <w:spacing w:line="260" w:lineRule="atLeast"/>
        <w:ind w:left="1080"/>
        <w:rPr>
          <w:i/>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A1012E">
        <w:tblPrEx>
          <w:tblCellMar>
            <w:top w:w="0" w:type="dxa"/>
            <w:bottom w:w="0" w:type="dxa"/>
          </w:tblCellMar>
        </w:tblPrEx>
        <w:tc>
          <w:tcPr>
            <w:tcW w:w="9577" w:type="dxa"/>
            <w:shd w:val="clear" w:color="auto" w:fill="C0C0C0"/>
          </w:tcPr>
          <w:p w:rsidR="00A1012E" w:rsidRDefault="00A1012E">
            <w:pPr>
              <w:pStyle w:val="BodyTextIndent"/>
              <w:spacing w:line="260" w:lineRule="atLeast"/>
              <w:rPr>
                <w:i/>
              </w:rPr>
            </w:pPr>
            <w:r>
              <w:rPr>
                <w:b w:val="0"/>
              </w:rPr>
              <w:t>ACGM Containment level:</w:t>
            </w:r>
          </w:p>
        </w:tc>
      </w:tr>
    </w:tbl>
    <w:p w:rsidR="00A1012E" w:rsidRDefault="00A1012E">
      <w:pPr>
        <w:pStyle w:val="BodyTextIndent"/>
        <w:spacing w:line="260" w:lineRule="atLeast"/>
        <w:ind w:left="1080"/>
        <w:rPr>
          <w:i/>
        </w:rPr>
      </w:pPr>
    </w:p>
    <w:p w:rsidR="00A1012E" w:rsidRDefault="00A1012E">
      <w:pPr>
        <w:spacing w:line="260" w:lineRule="atLeast"/>
        <w:ind w:left="360"/>
        <w:jc w:val="both"/>
        <w:rPr>
          <w:rFonts w:ascii="Arial" w:hAnsi="Arial"/>
          <w:sz w:val="20"/>
        </w:rPr>
      </w:pPr>
      <w:r>
        <w:rPr>
          <w:rFonts w:ascii="Arial" w:hAnsi="Arial"/>
          <w:sz w:val="20"/>
        </w:rPr>
        <w:t>10.</w:t>
      </w:r>
      <w:r>
        <w:rPr>
          <w:rFonts w:ascii="Arial" w:hAnsi="Arial"/>
          <w:sz w:val="20"/>
        </w:rPr>
        <w:tab/>
      </w:r>
      <w:r>
        <w:rPr>
          <w:rFonts w:ascii="Arial" w:hAnsi="Arial"/>
          <w:b/>
          <w:sz w:val="20"/>
        </w:rPr>
        <w:t xml:space="preserve">What is the scale of the proposed experiments </w:t>
      </w:r>
      <w:r>
        <w:rPr>
          <w:rFonts w:ascii="Arial" w:hAnsi="Arial"/>
          <w:sz w:val="20"/>
        </w:rPr>
        <w:t>(e.g. volume of cell cultures)?</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jc w:val="both"/>
              <w:rPr>
                <w:rFonts w:ascii="Arial" w:hAnsi="Arial"/>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11.</w:t>
      </w:r>
      <w:r>
        <w:rPr>
          <w:rFonts w:ascii="Arial" w:hAnsi="Arial"/>
          <w:sz w:val="20"/>
        </w:rPr>
        <w:tab/>
      </w:r>
      <w:r>
        <w:rPr>
          <w:rFonts w:ascii="Arial" w:hAnsi="Arial"/>
          <w:b/>
          <w:sz w:val="20"/>
        </w:rPr>
        <w:t>Define the containment level that will need to be used to control the risk (3A):</w:t>
      </w:r>
    </w:p>
    <w:p w:rsidR="00A1012E" w:rsidRDefault="00A1012E">
      <w:pPr>
        <w:spacing w:line="260" w:lineRule="atLeast"/>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jc w:val="center"/>
              <w:rPr>
                <w:rFonts w:ascii="Arial" w:hAnsi="Arial"/>
                <w:b/>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12.</w:t>
      </w:r>
      <w:r>
        <w:rPr>
          <w:rFonts w:ascii="Arial" w:hAnsi="Arial"/>
          <w:sz w:val="20"/>
        </w:rPr>
        <w:tab/>
      </w:r>
      <w:r>
        <w:rPr>
          <w:rFonts w:ascii="Arial" w:hAnsi="Arial"/>
          <w:b/>
          <w:sz w:val="20"/>
        </w:rPr>
        <w:t>Waste Inactivation and Disposal, Disinfection and Spillage.</w:t>
      </w:r>
    </w:p>
    <w:p w:rsidR="00A1012E" w:rsidRDefault="00A1012E">
      <w:pPr>
        <w:spacing w:line="260" w:lineRule="atLeast"/>
        <w:ind w:left="360"/>
        <w:jc w:val="both"/>
        <w:rPr>
          <w:rFonts w:ascii="Arial" w:hAnsi="Arial"/>
          <w:b/>
          <w:sz w:val="20"/>
        </w:rPr>
      </w:pPr>
    </w:p>
    <w:p w:rsidR="00A1012E" w:rsidRDefault="00A1012E">
      <w:pPr>
        <w:spacing w:line="260" w:lineRule="atLeast"/>
        <w:ind w:left="1800" w:hanging="720"/>
        <w:jc w:val="both"/>
        <w:rPr>
          <w:rFonts w:ascii="Arial" w:hAnsi="Arial"/>
          <w:sz w:val="20"/>
        </w:rPr>
      </w:pPr>
      <w:r>
        <w:rPr>
          <w:rFonts w:ascii="Arial" w:hAnsi="Arial"/>
          <w:sz w:val="20"/>
        </w:rPr>
        <w:t>(i)</w:t>
      </w:r>
      <w:r>
        <w:rPr>
          <w:rFonts w:ascii="Arial" w:hAnsi="Arial"/>
          <w:sz w:val="20"/>
        </w:rPr>
        <w:tab/>
      </w:r>
      <w:r>
        <w:rPr>
          <w:rFonts w:ascii="Arial" w:hAnsi="Arial"/>
          <w:b/>
          <w:sz w:val="20"/>
        </w:rPr>
        <w:t>How will you dispose of waste materials (both solid and liquid laboratory waste)?</w:t>
      </w:r>
    </w:p>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i/>
          <w:sz w:val="20"/>
        </w:rPr>
      </w:pPr>
      <w:r>
        <w:rPr>
          <w:rFonts w:ascii="Arial" w:hAnsi="Arial"/>
          <w:i/>
          <w:sz w:val="20"/>
        </w:rPr>
        <w:tab/>
        <w:t>For example:</w:t>
      </w:r>
    </w:p>
    <w:p w:rsidR="00A1012E" w:rsidRDefault="00A1012E">
      <w:pPr>
        <w:spacing w:line="260" w:lineRule="atLeast"/>
        <w:ind w:left="1080"/>
        <w:jc w:val="both"/>
        <w:rPr>
          <w:rFonts w:ascii="Arial" w:hAnsi="Arial"/>
          <w:i/>
          <w:sz w:val="20"/>
        </w:rPr>
      </w:pPr>
      <w:r>
        <w:rPr>
          <w:rFonts w:ascii="Arial" w:hAnsi="Arial"/>
          <w:i/>
          <w:sz w:val="20"/>
        </w:rPr>
        <w:t>*</w:t>
      </w:r>
      <w:r>
        <w:rPr>
          <w:rFonts w:ascii="Arial" w:hAnsi="Arial"/>
          <w:i/>
          <w:sz w:val="20"/>
        </w:rPr>
        <w:tab/>
        <w:t>Liquid-based waste material is autoclaved or treated with chemical agents.</w:t>
      </w:r>
    </w:p>
    <w:p w:rsidR="00A1012E" w:rsidRDefault="00A1012E">
      <w:pPr>
        <w:spacing w:line="260" w:lineRule="atLeast"/>
        <w:ind w:left="1800" w:hanging="720"/>
        <w:jc w:val="both"/>
        <w:rPr>
          <w:rFonts w:ascii="Arial" w:hAnsi="Arial"/>
          <w:i/>
          <w:sz w:val="20"/>
        </w:rPr>
      </w:pPr>
      <w:r>
        <w:rPr>
          <w:rFonts w:ascii="Arial" w:hAnsi="Arial"/>
          <w:i/>
          <w:sz w:val="20"/>
        </w:rPr>
        <w:t>*</w:t>
      </w:r>
      <w:r>
        <w:rPr>
          <w:rFonts w:ascii="Arial" w:hAnsi="Arial"/>
          <w:i/>
          <w:sz w:val="20"/>
        </w:rPr>
        <w:tab/>
        <w:t>Solid biological material is securely packaged and disposed of by incineration via a registered contractor.</w:t>
      </w:r>
    </w:p>
    <w:p w:rsidR="00A1012E" w:rsidRDefault="00A1012E">
      <w:pPr>
        <w:spacing w:line="260" w:lineRule="atLeast"/>
        <w:ind w:left="1800" w:hanging="720"/>
        <w:jc w:val="both"/>
        <w:rPr>
          <w:rFonts w:ascii="Arial" w:hAnsi="Arial"/>
          <w:i/>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jc w:val="both"/>
              <w:rPr>
                <w:rFonts w:ascii="Arial" w:hAnsi="Arial"/>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1800" w:hanging="720"/>
        <w:jc w:val="both"/>
        <w:rPr>
          <w:rFonts w:ascii="Arial" w:hAnsi="Arial"/>
          <w:b/>
          <w:sz w:val="20"/>
        </w:rPr>
      </w:pPr>
      <w:r>
        <w:rPr>
          <w:rFonts w:ascii="Arial" w:hAnsi="Arial"/>
          <w:sz w:val="20"/>
        </w:rPr>
        <w:t>(ii)</w:t>
      </w:r>
      <w:r>
        <w:rPr>
          <w:rFonts w:ascii="Arial" w:hAnsi="Arial"/>
          <w:sz w:val="20"/>
        </w:rPr>
        <w:tab/>
      </w:r>
      <w:r>
        <w:rPr>
          <w:rFonts w:ascii="Arial" w:hAnsi="Arial"/>
          <w:b/>
          <w:sz w:val="20"/>
        </w:rPr>
        <w:t xml:space="preserve">How has each method for inactivation of GM waste been validated, what </w:t>
      </w:r>
      <w:proofErr w:type="gramStart"/>
      <w:r>
        <w:rPr>
          <w:rFonts w:ascii="Arial" w:hAnsi="Arial"/>
          <w:b/>
          <w:sz w:val="20"/>
        </w:rPr>
        <w:t>is</w:t>
      </w:r>
      <w:proofErr w:type="gramEnd"/>
      <w:r>
        <w:rPr>
          <w:rFonts w:ascii="Arial" w:hAnsi="Arial"/>
          <w:b/>
          <w:sz w:val="20"/>
        </w:rPr>
        <w:t xml:space="preserve"> the 'Degree of Kill' and what monitoring is carried out to ensure this.</w:t>
      </w:r>
    </w:p>
    <w:p w:rsidR="00A1012E" w:rsidRDefault="00A1012E">
      <w:pPr>
        <w:spacing w:line="260" w:lineRule="atLeast"/>
        <w:ind w:left="1080" w:hanging="720"/>
        <w:jc w:val="both"/>
        <w:rPr>
          <w:rFonts w:ascii="Arial" w:hAnsi="Arial"/>
          <w:b/>
          <w:sz w:val="20"/>
        </w:rPr>
      </w:pPr>
    </w:p>
    <w:p w:rsidR="00A1012E" w:rsidRDefault="00A1012E">
      <w:pPr>
        <w:spacing w:line="260" w:lineRule="atLeast"/>
        <w:ind w:left="2520" w:hanging="720"/>
        <w:jc w:val="both"/>
        <w:rPr>
          <w:rFonts w:ascii="Arial" w:hAnsi="Arial"/>
          <w:i/>
          <w:sz w:val="20"/>
        </w:rPr>
      </w:pPr>
      <w:r>
        <w:rPr>
          <w:rFonts w:ascii="Arial" w:hAnsi="Arial"/>
          <w:i/>
          <w:sz w:val="20"/>
        </w:rPr>
        <w:t>Example:</w:t>
      </w:r>
    </w:p>
    <w:p w:rsidR="00A1012E" w:rsidRDefault="00A1012E">
      <w:pPr>
        <w:numPr>
          <w:ilvl w:val="0"/>
          <w:numId w:val="27"/>
        </w:numPr>
        <w:tabs>
          <w:tab w:val="clear" w:pos="1080"/>
          <w:tab w:val="num" w:pos="1440"/>
          <w:tab w:val="num" w:pos="1800"/>
        </w:tabs>
        <w:spacing w:line="260" w:lineRule="atLeast"/>
        <w:ind w:left="2160"/>
        <w:jc w:val="both"/>
        <w:rPr>
          <w:rFonts w:ascii="Arial" w:hAnsi="Arial"/>
          <w:sz w:val="20"/>
        </w:rPr>
      </w:pPr>
      <w:r>
        <w:rPr>
          <w:rFonts w:ascii="Arial" w:hAnsi="Arial"/>
          <w:sz w:val="20"/>
        </w:rPr>
        <w:t>Autoclaving:  Effectively 100% kill at this program as shown by microbiological testing</w:t>
      </w:r>
    </w:p>
    <w:p w:rsidR="00A1012E" w:rsidRDefault="00A1012E">
      <w:pPr>
        <w:numPr>
          <w:ilvl w:val="0"/>
          <w:numId w:val="27"/>
        </w:numPr>
        <w:tabs>
          <w:tab w:val="clear" w:pos="1080"/>
          <w:tab w:val="num" w:pos="1440"/>
          <w:tab w:val="num" w:pos="1800"/>
        </w:tabs>
        <w:spacing w:line="260" w:lineRule="atLeast"/>
        <w:ind w:left="2160"/>
        <w:jc w:val="both"/>
        <w:rPr>
          <w:rFonts w:ascii="Arial" w:hAnsi="Arial"/>
          <w:i/>
          <w:sz w:val="20"/>
        </w:rPr>
      </w:pPr>
      <w:r>
        <w:rPr>
          <w:rFonts w:ascii="Arial" w:hAnsi="Arial"/>
          <w:sz w:val="20"/>
        </w:rPr>
        <w:t>Incineration:  effectively 100% kill</w:t>
      </w:r>
    </w:p>
    <w:p w:rsidR="00A1012E" w:rsidRDefault="00A1012E">
      <w:pPr>
        <w:spacing w:line="260" w:lineRule="atLeast"/>
        <w:ind w:left="1800"/>
        <w:jc w:val="both"/>
        <w:rPr>
          <w:rFonts w:ascii="Arial" w:hAnsi="Arial"/>
          <w:i/>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A1012E">
        <w:tblPrEx>
          <w:tblCellMar>
            <w:top w:w="0" w:type="dxa"/>
            <w:bottom w:w="0" w:type="dxa"/>
          </w:tblCellMar>
        </w:tblPrEx>
        <w:tc>
          <w:tcPr>
            <w:tcW w:w="9577" w:type="dxa"/>
            <w:shd w:val="clear" w:color="auto" w:fill="C0C0C0"/>
          </w:tcPr>
          <w:p w:rsidR="00A1012E" w:rsidRDefault="00A1012E">
            <w:pPr>
              <w:spacing w:line="260" w:lineRule="atLeast"/>
              <w:ind w:left="1440" w:hanging="720"/>
              <w:jc w:val="both"/>
              <w:rPr>
                <w:rFonts w:ascii="Arial" w:hAnsi="Arial"/>
                <w:b/>
                <w:sz w:val="20"/>
              </w:rPr>
            </w:pPr>
          </w:p>
        </w:tc>
      </w:tr>
    </w:tbl>
    <w:p w:rsidR="00A1012E" w:rsidRDefault="00A1012E">
      <w:pPr>
        <w:spacing w:line="260" w:lineRule="atLeast"/>
        <w:ind w:left="1080" w:hanging="720"/>
        <w:jc w:val="both"/>
        <w:rPr>
          <w:rFonts w:ascii="Arial" w:hAnsi="Arial"/>
          <w:b/>
          <w:sz w:val="20"/>
        </w:rPr>
      </w:pPr>
    </w:p>
    <w:p w:rsidR="00A1012E" w:rsidRDefault="00A1012E">
      <w:pPr>
        <w:numPr>
          <w:ilvl w:val="0"/>
          <w:numId w:val="28"/>
        </w:numPr>
        <w:tabs>
          <w:tab w:val="clear" w:pos="1440"/>
          <w:tab w:val="num" w:pos="1800"/>
        </w:tabs>
        <w:spacing w:line="260" w:lineRule="atLeast"/>
        <w:ind w:left="1800"/>
        <w:jc w:val="both"/>
        <w:rPr>
          <w:rFonts w:ascii="Arial" w:hAnsi="Arial"/>
          <w:b/>
          <w:sz w:val="20"/>
        </w:rPr>
      </w:pPr>
      <w:r>
        <w:rPr>
          <w:rFonts w:ascii="Arial" w:hAnsi="Arial"/>
          <w:b/>
          <w:sz w:val="20"/>
        </w:rPr>
        <w:t>What disinfection and spillage procedures are used?</w:t>
      </w:r>
    </w:p>
    <w:p w:rsidR="00A1012E" w:rsidRDefault="00A1012E">
      <w:pPr>
        <w:spacing w:line="260" w:lineRule="atLeast"/>
        <w:ind w:left="1080"/>
        <w:jc w:val="both"/>
        <w:rPr>
          <w:rFonts w:ascii="Arial" w:hAnsi="Arial"/>
          <w:b/>
          <w:sz w:val="20"/>
        </w:rPr>
      </w:pPr>
    </w:p>
    <w:p w:rsidR="00A1012E" w:rsidRDefault="00A1012E">
      <w:pPr>
        <w:spacing w:line="260" w:lineRule="atLeast"/>
        <w:ind w:left="2520" w:hanging="720"/>
        <w:jc w:val="both"/>
        <w:rPr>
          <w:rFonts w:ascii="Arial" w:hAnsi="Arial"/>
          <w:i/>
          <w:sz w:val="20"/>
        </w:rPr>
      </w:pPr>
      <w:r>
        <w:rPr>
          <w:rFonts w:ascii="Arial" w:hAnsi="Arial"/>
          <w:i/>
          <w:sz w:val="20"/>
        </w:rPr>
        <w:t>Example:</w:t>
      </w:r>
    </w:p>
    <w:p w:rsidR="00A1012E" w:rsidRDefault="00A1012E">
      <w:pPr>
        <w:numPr>
          <w:ilvl w:val="0"/>
          <w:numId w:val="27"/>
        </w:numPr>
        <w:tabs>
          <w:tab w:val="clear" w:pos="1080"/>
          <w:tab w:val="num" w:pos="1440"/>
          <w:tab w:val="num" w:pos="1800"/>
        </w:tabs>
        <w:spacing w:line="260" w:lineRule="atLeast"/>
        <w:ind w:left="2160"/>
        <w:jc w:val="both"/>
        <w:rPr>
          <w:rFonts w:ascii="Arial" w:hAnsi="Arial"/>
          <w:i/>
          <w:sz w:val="20"/>
        </w:rPr>
      </w:pPr>
      <w:r>
        <w:rPr>
          <w:rFonts w:ascii="Arial" w:hAnsi="Arial"/>
          <w:sz w:val="20"/>
        </w:rPr>
        <w:t>Routine Disinfection: Bleach / 70% Ethanol - work surfaces are cleaned daily</w:t>
      </w:r>
    </w:p>
    <w:p w:rsidR="00A1012E" w:rsidRDefault="00A1012E">
      <w:pPr>
        <w:numPr>
          <w:ilvl w:val="0"/>
          <w:numId w:val="27"/>
        </w:numPr>
        <w:tabs>
          <w:tab w:val="clear" w:pos="1080"/>
          <w:tab w:val="num" w:pos="1440"/>
          <w:tab w:val="num" w:pos="1800"/>
        </w:tabs>
        <w:spacing w:line="260" w:lineRule="atLeast"/>
        <w:ind w:left="2160"/>
        <w:jc w:val="both"/>
        <w:rPr>
          <w:rFonts w:ascii="Arial" w:hAnsi="Arial"/>
          <w:i/>
          <w:sz w:val="20"/>
        </w:rPr>
      </w:pPr>
      <w:r>
        <w:rPr>
          <w:rFonts w:ascii="Arial" w:hAnsi="Arial"/>
          <w:sz w:val="20"/>
        </w:rPr>
        <w:t>Spillage: Bleach / 70% Ethanol</w:t>
      </w:r>
    </w:p>
    <w:p w:rsidR="00A1012E" w:rsidRDefault="00A1012E">
      <w:pPr>
        <w:tabs>
          <w:tab w:val="num" w:pos="1800"/>
        </w:tabs>
        <w:spacing w:line="260" w:lineRule="atLeast"/>
        <w:ind w:left="1800"/>
        <w:jc w:val="both"/>
        <w:rPr>
          <w:rFonts w:ascii="Arial" w:hAnsi="Arial"/>
          <w:i/>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rPr>
          <w:trHeight w:val="260"/>
        </w:trPr>
        <w:tc>
          <w:tcPr>
            <w:tcW w:w="9571" w:type="dxa"/>
            <w:tcBorders>
              <w:bottom w:val="single" w:sz="4" w:space="0" w:color="auto"/>
            </w:tcBorders>
            <w:shd w:val="clear" w:color="auto" w:fill="C0C0C0"/>
          </w:tcPr>
          <w:p w:rsidR="00A1012E" w:rsidRDefault="00A1012E">
            <w:pPr>
              <w:spacing w:line="260" w:lineRule="atLeast"/>
              <w:ind w:left="720"/>
              <w:jc w:val="both"/>
              <w:rPr>
                <w:rFonts w:ascii="Arial" w:hAnsi="Arial"/>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1800" w:hanging="720"/>
        <w:jc w:val="both"/>
        <w:rPr>
          <w:rFonts w:ascii="Arial" w:hAnsi="Arial"/>
          <w:b/>
          <w:sz w:val="20"/>
        </w:rPr>
      </w:pPr>
      <w:proofErr w:type="gramStart"/>
      <w:r>
        <w:rPr>
          <w:rFonts w:ascii="Arial" w:hAnsi="Arial"/>
          <w:sz w:val="20"/>
        </w:rPr>
        <w:t>(iv)</w:t>
      </w:r>
      <w:r>
        <w:rPr>
          <w:rFonts w:ascii="Arial" w:hAnsi="Arial"/>
          <w:sz w:val="20"/>
        </w:rPr>
        <w:tab/>
      </w:r>
      <w:r>
        <w:rPr>
          <w:rFonts w:ascii="Arial" w:hAnsi="Arial"/>
          <w:b/>
          <w:sz w:val="20"/>
        </w:rPr>
        <w:t>Does</w:t>
      </w:r>
      <w:proofErr w:type="gramEnd"/>
      <w:r>
        <w:rPr>
          <w:rFonts w:ascii="Arial" w:hAnsi="Arial"/>
          <w:b/>
          <w:sz w:val="20"/>
        </w:rPr>
        <w:t xml:space="preserve"> your laboratory avoid use of sharps?  If the answer is no, how are these disposed of?</w:t>
      </w:r>
    </w:p>
    <w:p w:rsidR="00A1012E" w:rsidRDefault="00A1012E">
      <w:pPr>
        <w:spacing w:line="260" w:lineRule="atLeast"/>
        <w:ind w:left="1080" w:hanging="72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1012E">
        <w:tblPrEx>
          <w:tblCellMar>
            <w:top w:w="0" w:type="dxa"/>
            <w:bottom w:w="0" w:type="dxa"/>
          </w:tblCellMar>
        </w:tblPrEx>
        <w:tc>
          <w:tcPr>
            <w:tcW w:w="9571" w:type="dxa"/>
            <w:shd w:val="clear" w:color="auto" w:fill="C0C0C0"/>
          </w:tcPr>
          <w:p w:rsidR="00A1012E" w:rsidRDefault="00A1012E">
            <w:pPr>
              <w:spacing w:line="260" w:lineRule="atLeast"/>
              <w:ind w:left="720"/>
              <w:jc w:val="both"/>
              <w:rPr>
                <w:rFonts w:ascii="Arial" w:hAnsi="Arial"/>
                <w:sz w:val="20"/>
              </w:rPr>
            </w:pPr>
          </w:p>
        </w:tc>
      </w:tr>
    </w:tbl>
    <w:p w:rsidR="00A1012E" w:rsidRDefault="00A1012E">
      <w:pPr>
        <w:spacing w:line="260" w:lineRule="atLeast"/>
        <w:ind w:left="360"/>
        <w:jc w:val="both"/>
        <w:rPr>
          <w:rFonts w:ascii="Arial" w:hAnsi="Arial"/>
          <w:sz w:val="20"/>
        </w:rPr>
      </w:pPr>
    </w:p>
    <w:p w:rsidR="00A1012E" w:rsidRDefault="00A1012E">
      <w:pPr>
        <w:spacing w:line="260" w:lineRule="atLeast"/>
        <w:ind w:left="360"/>
        <w:jc w:val="both"/>
        <w:rPr>
          <w:rFonts w:ascii="Arial" w:hAnsi="Arial"/>
          <w:b/>
          <w:sz w:val="20"/>
        </w:rPr>
      </w:pPr>
      <w:r>
        <w:rPr>
          <w:rFonts w:ascii="Arial" w:hAnsi="Arial"/>
          <w:sz w:val="20"/>
        </w:rPr>
        <w:t>13.</w:t>
      </w:r>
      <w:r>
        <w:rPr>
          <w:rFonts w:ascii="Arial" w:hAnsi="Arial"/>
          <w:sz w:val="20"/>
        </w:rPr>
        <w:tab/>
      </w:r>
      <w:r>
        <w:rPr>
          <w:rFonts w:ascii="Arial" w:hAnsi="Arial"/>
          <w:b/>
          <w:sz w:val="20"/>
        </w:rPr>
        <w:t>Check list covering other work procedures and relevant issues</w:t>
      </w:r>
    </w:p>
    <w:p w:rsidR="00A1012E" w:rsidRDefault="00A1012E">
      <w:pPr>
        <w:spacing w:line="260" w:lineRule="atLeast"/>
        <w:ind w:left="360"/>
        <w:jc w:val="both"/>
        <w:rPr>
          <w:rFonts w:ascii="Arial" w:hAnsi="Arial"/>
          <w:sz w:val="20"/>
        </w:rPr>
      </w:pPr>
    </w:p>
    <w:p w:rsidR="00A1012E" w:rsidRDefault="00A1012E">
      <w:pPr>
        <w:pStyle w:val="BodyText2"/>
        <w:spacing w:line="260" w:lineRule="atLeast"/>
        <w:ind w:left="1080"/>
        <w:rPr>
          <w:sz w:val="20"/>
        </w:rPr>
      </w:pPr>
      <w:r>
        <w:rPr>
          <w:sz w:val="20"/>
        </w:rPr>
        <w:t>Addition control measures may take the form of one or more specific measures taken from the list of measures that are recommended for the containment level that is one level higher than the one assigned.  Thus, some projects may be assigned to containment level 1 with one or two additional measures taken from the requirements of containment level 2 e.g. the requirement that all work with infectious materials should be undertaken in a safety cabinet.</w:t>
      </w:r>
    </w:p>
    <w:p w:rsidR="00A1012E" w:rsidRDefault="00A1012E">
      <w:pPr>
        <w:pStyle w:val="BodyText2"/>
        <w:spacing w:line="260" w:lineRule="atLeast"/>
        <w:ind w:left="360"/>
        <w:rPr>
          <w:sz w:val="20"/>
        </w:rPr>
      </w:pPr>
    </w:p>
    <w:p w:rsidR="00A1012E" w:rsidRDefault="00A1012E">
      <w:pPr>
        <w:spacing w:line="260" w:lineRule="atLeast"/>
        <w:ind w:left="1800" w:hanging="720"/>
        <w:jc w:val="both"/>
        <w:rPr>
          <w:rFonts w:ascii="Arial" w:hAnsi="Arial"/>
          <w:b/>
          <w:sz w:val="20"/>
        </w:rPr>
      </w:pPr>
      <w:r>
        <w:rPr>
          <w:rFonts w:ascii="Arial" w:hAnsi="Arial"/>
          <w:sz w:val="20"/>
        </w:rPr>
        <w:t>(i)</w:t>
      </w:r>
      <w:r>
        <w:rPr>
          <w:rFonts w:ascii="Arial" w:hAnsi="Arial"/>
          <w:sz w:val="20"/>
        </w:rPr>
        <w:tab/>
      </w:r>
      <w:r>
        <w:rPr>
          <w:rFonts w:ascii="Arial" w:hAnsi="Arial"/>
          <w:b/>
          <w:sz w:val="20"/>
        </w:rPr>
        <w:t>Are any of the work procedures likely to generate aerosols?  If so, should the work be undertaken in a safety cabinet?</w:t>
      </w:r>
    </w:p>
    <w:p w:rsidR="00A1012E" w:rsidRDefault="00A1012E">
      <w:pPr>
        <w:spacing w:line="260" w:lineRule="atLeast"/>
        <w:ind w:left="1080" w:hanging="720"/>
        <w:jc w:val="both"/>
        <w:rPr>
          <w:rFonts w:ascii="Arial" w:hAnsi="Arial"/>
          <w:b/>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A1012E">
        <w:tblPrEx>
          <w:tblCellMar>
            <w:top w:w="0" w:type="dxa"/>
            <w:bottom w:w="0" w:type="dxa"/>
          </w:tblCellMar>
        </w:tblPrEx>
        <w:tc>
          <w:tcPr>
            <w:tcW w:w="9577" w:type="dxa"/>
            <w:shd w:val="clear" w:color="auto" w:fill="C0C0C0"/>
          </w:tcPr>
          <w:p w:rsidR="00A1012E" w:rsidRDefault="00A1012E">
            <w:pPr>
              <w:spacing w:line="260" w:lineRule="atLeast"/>
              <w:jc w:val="both"/>
              <w:rPr>
                <w:rFonts w:ascii="Arial" w:hAnsi="Arial"/>
                <w:b/>
                <w:sz w:val="20"/>
              </w:rPr>
            </w:pPr>
          </w:p>
        </w:tc>
      </w:tr>
    </w:tbl>
    <w:p w:rsidR="00A1012E" w:rsidRDefault="00A1012E">
      <w:pPr>
        <w:spacing w:line="260" w:lineRule="atLeast"/>
        <w:ind w:left="1080" w:hanging="720"/>
        <w:jc w:val="both"/>
        <w:rPr>
          <w:rFonts w:ascii="Arial" w:hAnsi="Arial"/>
          <w:b/>
          <w:sz w:val="20"/>
        </w:rPr>
      </w:pPr>
    </w:p>
    <w:p w:rsidR="00A1012E" w:rsidRDefault="00A1012E">
      <w:pPr>
        <w:numPr>
          <w:ilvl w:val="0"/>
          <w:numId w:val="29"/>
        </w:numPr>
        <w:tabs>
          <w:tab w:val="clear" w:pos="1440"/>
          <w:tab w:val="num" w:pos="1800"/>
        </w:tabs>
        <w:spacing w:line="260" w:lineRule="atLeast"/>
        <w:ind w:left="1800"/>
        <w:jc w:val="both"/>
        <w:rPr>
          <w:rFonts w:ascii="Arial" w:hAnsi="Arial"/>
          <w:b/>
          <w:sz w:val="20"/>
        </w:rPr>
      </w:pPr>
      <w:r>
        <w:rPr>
          <w:rFonts w:ascii="Arial" w:hAnsi="Arial"/>
          <w:b/>
          <w:sz w:val="20"/>
        </w:rPr>
        <w:t>Does the nature of this work preclude it being undertaken by any workers who have a serious skin condition (e.g. eczema) or other health problems, which might make them more susceptible to infection (e.g. some kind of immunological defect)?</w:t>
      </w:r>
    </w:p>
    <w:p w:rsidR="00A1012E" w:rsidRDefault="00A1012E">
      <w:pPr>
        <w:spacing w:line="260" w:lineRule="atLeast"/>
        <w:ind w:left="1080"/>
        <w:jc w:val="both"/>
        <w:rPr>
          <w:rFonts w:ascii="Arial" w:hAnsi="Arial"/>
          <w:b/>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A1012E">
        <w:tblPrEx>
          <w:tblCellMar>
            <w:top w:w="0" w:type="dxa"/>
            <w:bottom w:w="0" w:type="dxa"/>
          </w:tblCellMar>
        </w:tblPrEx>
        <w:tc>
          <w:tcPr>
            <w:tcW w:w="9577" w:type="dxa"/>
            <w:shd w:val="clear" w:color="auto" w:fill="C0C0C0"/>
          </w:tcPr>
          <w:p w:rsidR="00A1012E" w:rsidRDefault="00A1012E">
            <w:pPr>
              <w:spacing w:line="260" w:lineRule="atLeast"/>
              <w:jc w:val="both"/>
              <w:rPr>
                <w:rFonts w:ascii="Arial" w:hAnsi="Arial"/>
                <w:b/>
                <w:sz w:val="20"/>
              </w:rPr>
            </w:pPr>
          </w:p>
        </w:tc>
      </w:tr>
    </w:tbl>
    <w:p w:rsidR="00A1012E" w:rsidRDefault="00A1012E">
      <w:pPr>
        <w:spacing w:line="260" w:lineRule="atLeast"/>
        <w:ind w:left="1080" w:hanging="720"/>
        <w:jc w:val="both"/>
        <w:rPr>
          <w:rFonts w:ascii="Arial" w:hAnsi="Arial"/>
          <w:sz w:val="20"/>
        </w:rPr>
      </w:pPr>
    </w:p>
    <w:p w:rsidR="00A1012E" w:rsidRDefault="00A1012E">
      <w:pPr>
        <w:spacing w:line="260" w:lineRule="atLeast"/>
        <w:ind w:left="1800" w:hanging="720"/>
        <w:jc w:val="both"/>
        <w:rPr>
          <w:rFonts w:ascii="Arial" w:hAnsi="Arial"/>
          <w:b/>
          <w:sz w:val="20"/>
        </w:rPr>
      </w:pPr>
      <w:r>
        <w:rPr>
          <w:rFonts w:ascii="Arial" w:hAnsi="Arial"/>
          <w:sz w:val="20"/>
        </w:rPr>
        <w:t>(iii)</w:t>
      </w:r>
      <w:r>
        <w:rPr>
          <w:rFonts w:ascii="Arial" w:hAnsi="Arial"/>
          <w:sz w:val="20"/>
        </w:rPr>
        <w:tab/>
      </w:r>
      <w:r>
        <w:rPr>
          <w:rFonts w:ascii="Arial" w:hAnsi="Arial"/>
          <w:b/>
          <w:sz w:val="20"/>
        </w:rPr>
        <w:t>Will workers receive any vaccinations?  Give details.</w:t>
      </w:r>
    </w:p>
    <w:p w:rsidR="00A1012E" w:rsidRDefault="00A1012E">
      <w:pPr>
        <w:spacing w:line="260" w:lineRule="atLeast"/>
        <w:ind w:left="1080" w:hanging="720"/>
        <w:jc w:val="both"/>
        <w:rPr>
          <w:rFonts w:ascii="Arial" w:hAnsi="Arial"/>
          <w:b/>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A1012E">
        <w:tblPrEx>
          <w:tblCellMar>
            <w:top w:w="0" w:type="dxa"/>
            <w:bottom w:w="0" w:type="dxa"/>
          </w:tblCellMar>
        </w:tblPrEx>
        <w:tc>
          <w:tcPr>
            <w:tcW w:w="9577" w:type="dxa"/>
            <w:shd w:val="clear" w:color="auto" w:fill="C0C0C0"/>
          </w:tcPr>
          <w:p w:rsidR="00A1012E" w:rsidRDefault="00A1012E">
            <w:pPr>
              <w:spacing w:line="260" w:lineRule="atLeast"/>
              <w:jc w:val="both"/>
              <w:rPr>
                <w:rFonts w:ascii="Arial" w:hAnsi="Arial"/>
                <w:b/>
                <w:sz w:val="20"/>
              </w:rPr>
            </w:pPr>
          </w:p>
        </w:tc>
      </w:tr>
    </w:tbl>
    <w:p w:rsidR="00A1012E" w:rsidRDefault="00A1012E">
      <w:pPr>
        <w:spacing w:line="260" w:lineRule="atLeast"/>
        <w:ind w:left="1080" w:hanging="720"/>
        <w:jc w:val="both"/>
        <w:rPr>
          <w:rFonts w:ascii="Arial" w:hAnsi="Arial"/>
          <w:b/>
          <w:sz w:val="20"/>
        </w:rPr>
      </w:pPr>
    </w:p>
    <w:p w:rsidR="00A1012E" w:rsidRDefault="00A1012E">
      <w:pPr>
        <w:spacing w:line="260" w:lineRule="atLeast"/>
        <w:ind w:left="1800" w:hanging="720"/>
        <w:jc w:val="both"/>
        <w:rPr>
          <w:rFonts w:ascii="Arial" w:hAnsi="Arial"/>
          <w:sz w:val="20"/>
        </w:rPr>
      </w:pPr>
      <w:proofErr w:type="gramStart"/>
      <w:r>
        <w:rPr>
          <w:rFonts w:ascii="Arial" w:hAnsi="Arial"/>
          <w:sz w:val="20"/>
        </w:rPr>
        <w:t>(iv)</w:t>
      </w:r>
      <w:r>
        <w:rPr>
          <w:rFonts w:ascii="Arial" w:hAnsi="Arial"/>
          <w:sz w:val="20"/>
        </w:rPr>
        <w:tab/>
      </w:r>
      <w:r>
        <w:rPr>
          <w:rFonts w:ascii="Arial" w:hAnsi="Arial"/>
          <w:b/>
          <w:sz w:val="20"/>
        </w:rPr>
        <w:t>Which</w:t>
      </w:r>
      <w:proofErr w:type="gramEnd"/>
      <w:r>
        <w:rPr>
          <w:rFonts w:ascii="Arial" w:hAnsi="Arial"/>
          <w:b/>
          <w:sz w:val="20"/>
        </w:rPr>
        <w:t xml:space="preserve"> other precautions are necessary to minimise risks?</w:t>
      </w:r>
    </w:p>
    <w:p w:rsidR="00A1012E" w:rsidRDefault="00A1012E">
      <w:pPr>
        <w:spacing w:line="260" w:lineRule="atLeast"/>
        <w:ind w:left="1080" w:hanging="720"/>
        <w:jc w:val="both"/>
        <w:rPr>
          <w:rFonts w:ascii="Arial" w:hAnsi="Arial"/>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A1012E">
        <w:tblPrEx>
          <w:tblCellMar>
            <w:top w:w="0" w:type="dxa"/>
            <w:bottom w:w="0" w:type="dxa"/>
          </w:tblCellMar>
        </w:tblPrEx>
        <w:tc>
          <w:tcPr>
            <w:tcW w:w="9577" w:type="dxa"/>
            <w:shd w:val="clear" w:color="auto" w:fill="C0C0C0"/>
          </w:tcPr>
          <w:p w:rsidR="00A1012E" w:rsidRDefault="00A1012E">
            <w:pPr>
              <w:spacing w:line="260" w:lineRule="atLeast"/>
              <w:ind w:left="720"/>
              <w:jc w:val="both"/>
              <w:rPr>
                <w:rFonts w:ascii="Arial" w:hAnsi="Arial"/>
                <w:sz w:val="20"/>
              </w:rPr>
            </w:pPr>
          </w:p>
        </w:tc>
      </w:tr>
    </w:tbl>
    <w:p w:rsidR="00A1012E" w:rsidRDefault="00A1012E">
      <w:pPr>
        <w:spacing w:line="260" w:lineRule="atLeast"/>
        <w:ind w:left="1080" w:hanging="720"/>
        <w:jc w:val="both"/>
        <w:rPr>
          <w:rFonts w:ascii="Arial" w:hAnsi="Arial"/>
          <w:sz w:val="20"/>
        </w:rPr>
      </w:pPr>
    </w:p>
    <w:p w:rsidR="00A1012E" w:rsidRDefault="00A1012E">
      <w:pPr>
        <w:spacing w:line="260" w:lineRule="atLeast"/>
        <w:ind w:left="1080" w:hanging="720"/>
        <w:jc w:val="both"/>
        <w:rPr>
          <w:rFonts w:ascii="Arial" w:hAnsi="Arial"/>
          <w:sz w:val="20"/>
        </w:rPr>
      </w:pPr>
      <w:r>
        <w:rPr>
          <w:rFonts w:ascii="Arial" w:hAnsi="Arial"/>
          <w:sz w:val="20"/>
        </w:rPr>
        <w:t>14.</w:t>
      </w:r>
      <w:r>
        <w:rPr>
          <w:rFonts w:ascii="Arial" w:hAnsi="Arial"/>
          <w:sz w:val="20"/>
        </w:rPr>
        <w:tab/>
      </w:r>
      <w:r>
        <w:rPr>
          <w:rFonts w:ascii="Arial" w:hAnsi="Arial"/>
          <w:b/>
          <w:sz w:val="20"/>
        </w:rPr>
        <w:t>FINAL CLASSIFICATION</w:t>
      </w:r>
    </w:p>
    <w:p w:rsidR="00A1012E" w:rsidRDefault="00A1012E">
      <w:pPr>
        <w:spacing w:line="260" w:lineRule="atLeast"/>
        <w:ind w:left="1080" w:hanging="720"/>
        <w:jc w:val="both"/>
        <w:rPr>
          <w:rFonts w:ascii="Arial" w:hAnsi="Arial"/>
          <w:sz w:val="20"/>
        </w:rPr>
      </w:pPr>
    </w:p>
    <w:p w:rsidR="00A1012E" w:rsidRDefault="00A1012E">
      <w:pPr>
        <w:pStyle w:val="BodyTextIndent3"/>
        <w:spacing w:line="260" w:lineRule="atLeast"/>
        <w:ind w:left="1080"/>
      </w:pPr>
      <w:r>
        <w:t>Assign the final class of activity to all aspects of the procedure.  This classification is directly related to the containment level required to control the risk.  It may be necessary to assign the containment level above or below that suggested by the hazard assessment.</w:t>
      </w:r>
    </w:p>
    <w:p w:rsidR="00A1012E" w:rsidRDefault="00A1012E">
      <w:pPr>
        <w:pStyle w:val="BodyTextIndent3"/>
        <w:spacing w:line="260" w:lineRule="atLeast"/>
        <w:ind w:left="1080"/>
      </w:pPr>
    </w:p>
    <w:p w:rsidR="00A1012E" w:rsidRDefault="00A1012E">
      <w:pPr>
        <w:spacing w:line="260" w:lineRule="atLeast"/>
        <w:ind w:left="1800" w:hanging="720"/>
        <w:jc w:val="both"/>
        <w:rPr>
          <w:rFonts w:ascii="Arial" w:hAnsi="Arial"/>
          <w:sz w:val="20"/>
        </w:rPr>
      </w:pPr>
      <w:r>
        <w:rPr>
          <w:rFonts w:ascii="Arial" w:hAnsi="Arial"/>
          <w:sz w:val="20"/>
        </w:rPr>
        <w:t>Indicate whether the facility is equipped to conduct activities at the containment level required.</w:t>
      </w:r>
    </w:p>
    <w:p w:rsidR="00A1012E" w:rsidRDefault="00A1012E">
      <w:pPr>
        <w:spacing w:line="260" w:lineRule="atLeast"/>
        <w:ind w:left="1800" w:hanging="720"/>
        <w:jc w:val="both"/>
        <w:rPr>
          <w:rFonts w:ascii="Arial" w:hAnsi="Arial"/>
          <w:sz w:val="20"/>
        </w:rPr>
      </w:pPr>
    </w:p>
    <w:p w:rsidR="00A1012E" w:rsidRDefault="00A1012E">
      <w:pPr>
        <w:spacing w:line="260" w:lineRule="atLeast"/>
        <w:ind w:left="1956" w:hanging="876"/>
        <w:jc w:val="both"/>
        <w:rPr>
          <w:rFonts w:ascii="Arial" w:hAnsi="Arial"/>
          <w:i/>
          <w:sz w:val="20"/>
        </w:rPr>
      </w:pPr>
      <w:r>
        <w:rPr>
          <w:rFonts w:ascii="Arial" w:hAnsi="Arial"/>
          <w:sz w:val="20"/>
        </w:rPr>
        <w:t xml:space="preserve">Example: After assessing the risk involved in using the GMMs, the laboratory can be classified as a </w:t>
      </w:r>
      <w:r>
        <w:rPr>
          <w:rFonts w:ascii="Arial" w:hAnsi="Arial"/>
          <w:b/>
          <w:sz w:val="20"/>
        </w:rPr>
        <w:t>Class 1</w:t>
      </w:r>
      <w:r>
        <w:rPr>
          <w:rFonts w:ascii="Arial" w:hAnsi="Arial"/>
          <w:sz w:val="20"/>
        </w:rPr>
        <w:t xml:space="preserve"> facility.</w:t>
      </w:r>
    </w:p>
    <w:p w:rsidR="00A1012E" w:rsidRDefault="00A1012E">
      <w:pPr>
        <w:spacing w:line="260" w:lineRule="atLeast"/>
        <w:ind w:left="1080" w:hanging="720"/>
        <w:jc w:val="both"/>
        <w:rPr>
          <w:rFonts w:ascii="Arial" w:hAnsi="Arial"/>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A1012E">
        <w:tblPrEx>
          <w:tblCellMar>
            <w:top w:w="0" w:type="dxa"/>
            <w:bottom w:w="0" w:type="dxa"/>
          </w:tblCellMar>
        </w:tblPrEx>
        <w:tc>
          <w:tcPr>
            <w:tcW w:w="9577" w:type="dxa"/>
            <w:shd w:val="clear" w:color="auto" w:fill="C0C0C0"/>
          </w:tcPr>
          <w:p w:rsidR="00A1012E" w:rsidRDefault="00A1012E">
            <w:pPr>
              <w:spacing w:line="260" w:lineRule="atLeast"/>
              <w:jc w:val="both"/>
              <w:rPr>
                <w:rFonts w:ascii="Arial" w:hAnsi="Arial"/>
                <w:sz w:val="20"/>
              </w:rPr>
            </w:pPr>
          </w:p>
        </w:tc>
      </w:tr>
    </w:tbl>
    <w:p w:rsidR="00A1012E" w:rsidRDefault="00A1012E">
      <w:pPr>
        <w:spacing w:line="260" w:lineRule="atLeast"/>
        <w:ind w:left="1080" w:hanging="720"/>
        <w:jc w:val="both"/>
        <w:rPr>
          <w:rFonts w:ascii="Arial" w:hAnsi="Arial"/>
          <w:b/>
          <w:sz w:val="20"/>
        </w:rPr>
      </w:pPr>
    </w:p>
    <w:p w:rsidR="00A1012E" w:rsidRDefault="00A1012E">
      <w:pPr>
        <w:spacing w:line="260" w:lineRule="atLeast"/>
        <w:ind w:left="1080" w:hanging="720"/>
        <w:jc w:val="both"/>
        <w:rPr>
          <w:rFonts w:ascii="Arial" w:hAnsi="Arial"/>
          <w:b/>
          <w:sz w:val="20"/>
        </w:rPr>
      </w:pPr>
      <w:r>
        <w:rPr>
          <w:rFonts w:ascii="Arial" w:hAnsi="Arial"/>
          <w:b/>
          <w:sz w:val="20"/>
        </w:rPr>
        <w:t>Responsible person/people:</w:t>
      </w:r>
    </w:p>
    <w:p w:rsidR="00A1012E" w:rsidRDefault="00A1012E">
      <w:pPr>
        <w:spacing w:line="260" w:lineRule="atLeast"/>
        <w:ind w:left="1080" w:hanging="72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3819"/>
        <w:gridCol w:w="2052"/>
      </w:tblGrid>
      <w:tr w:rsidR="00A1012E">
        <w:tblPrEx>
          <w:tblCellMar>
            <w:top w:w="0" w:type="dxa"/>
            <w:bottom w:w="0" w:type="dxa"/>
          </w:tblCellMar>
        </w:tblPrEx>
        <w:tc>
          <w:tcPr>
            <w:tcW w:w="3699" w:type="dxa"/>
            <w:vAlign w:val="center"/>
          </w:tcPr>
          <w:p w:rsidR="00A1012E" w:rsidRDefault="00A1012E">
            <w:pPr>
              <w:spacing w:line="260" w:lineRule="atLeast"/>
              <w:jc w:val="center"/>
              <w:rPr>
                <w:rFonts w:ascii="Arial" w:hAnsi="Arial"/>
                <w:b/>
                <w:sz w:val="20"/>
              </w:rPr>
            </w:pPr>
            <w:r>
              <w:rPr>
                <w:rFonts w:ascii="Arial" w:hAnsi="Arial"/>
                <w:b/>
                <w:sz w:val="20"/>
              </w:rPr>
              <w:t>Full names</w:t>
            </w:r>
          </w:p>
        </w:tc>
        <w:tc>
          <w:tcPr>
            <w:tcW w:w="3819" w:type="dxa"/>
            <w:vAlign w:val="center"/>
          </w:tcPr>
          <w:p w:rsidR="00A1012E" w:rsidRDefault="00A1012E">
            <w:pPr>
              <w:spacing w:line="260" w:lineRule="atLeast"/>
              <w:jc w:val="center"/>
              <w:rPr>
                <w:rFonts w:ascii="Arial" w:hAnsi="Arial"/>
                <w:b/>
                <w:sz w:val="20"/>
              </w:rPr>
            </w:pPr>
            <w:r>
              <w:rPr>
                <w:rFonts w:ascii="Arial" w:hAnsi="Arial"/>
                <w:b/>
                <w:sz w:val="20"/>
              </w:rPr>
              <w:t>Signature</w:t>
            </w:r>
          </w:p>
        </w:tc>
        <w:tc>
          <w:tcPr>
            <w:tcW w:w="2052" w:type="dxa"/>
            <w:vAlign w:val="center"/>
          </w:tcPr>
          <w:p w:rsidR="00A1012E" w:rsidRDefault="00A1012E">
            <w:pPr>
              <w:spacing w:line="260" w:lineRule="atLeast"/>
              <w:jc w:val="center"/>
              <w:rPr>
                <w:rFonts w:ascii="Arial" w:hAnsi="Arial"/>
                <w:b/>
                <w:sz w:val="20"/>
              </w:rPr>
            </w:pPr>
            <w:r>
              <w:rPr>
                <w:rFonts w:ascii="Arial" w:hAnsi="Arial"/>
                <w:b/>
                <w:sz w:val="20"/>
              </w:rPr>
              <w:t>Date</w:t>
            </w:r>
          </w:p>
        </w:tc>
      </w:tr>
      <w:tr w:rsidR="00A1012E">
        <w:tblPrEx>
          <w:tblCellMar>
            <w:top w:w="0" w:type="dxa"/>
            <w:bottom w:w="0" w:type="dxa"/>
          </w:tblCellMar>
        </w:tblPrEx>
        <w:tc>
          <w:tcPr>
            <w:tcW w:w="3699" w:type="dxa"/>
          </w:tcPr>
          <w:p w:rsidR="00A1012E" w:rsidRDefault="00A1012E">
            <w:pPr>
              <w:spacing w:line="260" w:lineRule="atLeast"/>
              <w:jc w:val="both"/>
              <w:rPr>
                <w:rFonts w:ascii="Arial" w:hAnsi="Arial"/>
                <w:sz w:val="20"/>
              </w:rPr>
            </w:pPr>
          </w:p>
        </w:tc>
        <w:tc>
          <w:tcPr>
            <w:tcW w:w="3819" w:type="dxa"/>
          </w:tcPr>
          <w:p w:rsidR="00A1012E" w:rsidRDefault="00A1012E">
            <w:pPr>
              <w:spacing w:line="260" w:lineRule="atLeast"/>
              <w:jc w:val="both"/>
              <w:rPr>
                <w:rFonts w:ascii="Arial" w:hAnsi="Arial"/>
                <w:sz w:val="20"/>
              </w:rPr>
            </w:pPr>
          </w:p>
        </w:tc>
        <w:tc>
          <w:tcPr>
            <w:tcW w:w="2052" w:type="dxa"/>
          </w:tcPr>
          <w:p w:rsidR="00A1012E" w:rsidRDefault="00A1012E">
            <w:pPr>
              <w:spacing w:line="260" w:lineRule="atLeast"/>
              <w:jc w:val="both"/>
              <w:rPr>
                <w:rFonts w:ascii="Arial" w:hAnsi="Arial"/>
                <w:sz w:val="20"/>
              </w:rPr>
            </w:pPr>
          </w:p>
        </w:tc>
      </w:tr>
      <w:tr w:rsidR="00A1012E">
        <w:tblPrEx>
          <w:tblCellMar>
            <w:top w:w="0" w:type="dxa"/>
            <w:bottom w:w="0" w:type="dxa"/>
          </w:tblCellMar>
        </w:tblPrEx>
        <w:tc>
          <w:tcPr>
            <w:tcW w:w="3699" w:type="dxa"/>
          </w:tcPr>
          <w:p w:rsidR="00A1012E" w:rsidRDefault="00A1012E">
            <w:pPr>
              <w:spacing w:line="260" w:lineRule="atLeast"/>
              <w:jc w:val="both"/>
              <w:rPr>
                <w:rFonts w:ascii="Arial" w:hAnsi="Arial"/>
                <w:sz w:val="20"/>
              </w:rPr>
            </w:pPr>
          </w:p>
        </w:tc>
        <w:tc>
          <w:tcPr>
            <w:tcW w:w="3819" w:type="dxa"/>
          </w:tcPr>
          <w:p w:rsidR="00A1012E" w:rsidRDefault="00A1012E">
            <w:pPr>
              <w:spacing w:line="260" w:lineRule="atLeast"/>
              <w:jc w:val="both"/>
              <w:rPr>
                <w:rFonts w:ascii="Arial" w:hAnsi="Arial"/>
                <w:sz w:val="20"/>
              </w:rPr>
            </w:pPr>
          </w:p>
        </w:tc>
        <w:tc>
          <w:tcPr>
            <w:tcW w:w="2052" w:type="dxa"/>
          </w:tcPr>
          <w:p w:rsidR="00A1012E" w:rsidRDefault="00A1012E">
            <w:pPr>
              <w:spacing w:line="260" w:lineRule="atLeast"/>
              <w:jc w:val="both"/>
              <w:rPr>
                <w:rFonts w:ascii="Arial" w:hAnsi="Arial"/>
                <w:sz w:val="20"/>
              </w:rPr>
            </w:pPr>
          </w:p>
        </w:tc>
      </w:tr>
      <w:tr w:rsidR="00A1012E">
        <w:tblPrEx>
          <w:tblCellMar>
            <w:top w:w="0" w:type="dxa"/>
            <w:bottom w:w="0" w:type="dxa"/>
          </w:tblCellMar>
        </w:tblPrEx>
        <w:tc>
          <w:tcPr>
            <w:tcW w:w="3699" w:type="dxa"/>
          </w:tcPr>
          <w:p w:rsidR="00A1012E" w:rsidRDefault="00A1012E">
            <w:pPr>
              <w:spacing w:line="260" w:lineRule="atLeast"/>
              <w:jc w:val="both"/>
              <w:rPr>
                <w:rFonts w:ascii="Arial" w:hAnsi="Arial"/>
                <w:sz w:val="20"/>
              </w:rPr>
            </w:pPr>
          </w:p>
        </w:tc>
        <w:tc>
          <w:tcPr>
            <w:tcW w:w="3819" w:type="dxa"/>
          </w:tcPr>
          <w:p w:rsidR="00A1012E" w:rsidRDefault="00A1012E">
            <w:pPr>
              <w:spacing w:line="260" w:lineRule="atLeast"/>
              <w:jc w:val="both"/>
              <w:rPr>
                <w:rFonts w:ascii="Arial" w:hAnsi="Arial"/>
                <w:sz w:val="20"/>
              </w:rPr>
            </w:pPr>
          </w:p>
        </w:tc>
        <w:tc>
          <w:tcPr>
            <w:tcW w:w="2052" w:type="dxa"/>
          </w:tcPr>
          <w:p w:rsidR="00A1012E" w:rsidRDefault="00A1012E">
            <w:pPr>
              <w:spacing w:line="260" w:lineRule="atLeast"/>
              <w:jc w:val="both"/>
              <w:rPr>
                <w:rFonts w:ascii="Arial" w:hAnsi="Arial"/>
                <w:sz w:val="20"/>
              </w:rPr>
            </w:pPr>
          </w:p>
        </w:tc>
      </w:tr>
      <w:tr w:rsidR="00A1012E">
        <w:tblPrEx>
          <w:tblCellMar>
            <w:top w:w="0" w:type="dxa"/>
            <w:bottom w:w="0" w:type="dxa"/>
          </w:tblCellMar>
        </w:tblPrEx>
        <w:tc>
          <w:tcPr>
            <w:tcW w:w="3699" w:type="dxa"/>
          </w:tcPr>
          <w:p w:rsidR="00A1012E" w:rsidRDefault="00A1012E">
            <w:pPr>
              <w:spacing w:line="260" w:lineRule="atLeast"/>
              <w:jc w:val="both"/>
              <w:rPr>
                <w:rFonts w:ascii="Arial" w:hAnsi="Arial"/>
                <w:sz w:val="20"/>
              </w:rPr>
            </w:pPr>
          </w:p>
        </w:tc>
        <w:tc>
          <w:tcPr>
            <w:tcW w:w="3819" w:type="dxa"/>
          </w:tcPr>
          <w:p w:rsidR="00A1012E" w:rsidRDefault="00A1012E">
            <w:pPr>
              <w:spacing w:line="260" w:lineRule="atLeast"/>
              <w:jc w:val="both"/>
              <w:rPr>
                <w:rFonts w:ascii="Arial" w:hAnsi="Arial"/>
                <w:sz w:val="20"/>
              </w:rPr>
            </w:pPr>
          </w:p>
        </w:tc>
        <w:tc>
          <w:tcPr>
            <w:tcW w:w="2052" w:type="dxa"/>
          </w:tcPr>
          <w:p w:rsidR="00A1012E" w:rsidRDefault="00A1012E">
            <w:pPr>
              <w:spacing w:line="260" w:lineRule="atLeast"/>
              <w:jc w:val="both"/>
              <w:rPr>
                <w:rFonts w:ascii="Arial" w:hAnsi="Arial"/>
                <w:sz w:val="20"/>
              </w:rPr>
            </w:pPr>
          </w:p>
        </w:tc>
      </w:tr>
      <w:tr w:rsidR="00A1012E">
        <w:tblPrEx>
          <w:tblCellMar>
            <w:top w:w="0" w:type="dxa"/>
            <w:bottom w:w="0" w:type="dxa"/>
          </w:tblCellMar>
        </w:tblPrEx>
        <w:tc>
          <w:tcPr>
            <w:tcW w:w="3699" w:type="dxa"/>
          </w:tcPr>
          <w:p w:rsidR="00A1012E" w:rsidRDefault="00A1012E">
            <w:pPr>
              <w:spacing w:line="260" w:lineRule="atLeast"/>
              <w:jc w:val="both"/>
              <w:rPr>
                <w:rFonts w:ascii="Arial" w:hAnsi="Arial"/>
                <w:sz w:val="20"/>
              </w:rPr>
            </w:pPr>
          </w:p>
        </w:tc>
        <w:tc>
          <w:tcPr>
            <w:tcW w:w="3819" w:type="dxa"/>
          </w:tcPr>
          <w:p w:rsidR="00A1012E" w:rsidRDefault="00A1012E">
            <w:pPr>
              <w:spacing w:line="260" w:lineRule="atLeast"/>
              <w:jc w:val="both"/>
              <w:rPr>
                <w:rFonts w:ascii="Arial" w:hAnsi="Arial"/>
                <w:sz w:val="20"/>
              </w:rPr>
            </w:pPr>
          </w:p>
        </w:tc>
        <w:tc>
          <w:tcPr>
            <w:tcW w:w="2052" w:type="dxa"/>
          </w:tcPr>
          <w:p w:rsidR="00A1012E" w:rsidRDefault="00A1012E">
            <w:pPr>
              <w:spacing w:line="260" w:lineRule="atLeast"/>
              <w:jc w:val="both"/>
              <w:rPr>
                <w:rFonts w:ascii="Arial" w:hAnsi="Arial"/>
                <w:sz w:val="20"/>
              </w:rPr>
            </w:pPr>
          </w:p>
        </w:tc>
      </w:tr>
      <w:tr w:rsidR="00A1012E">
        <w:tblPrEx>
          <w:tblCellMar>
            <w:top w:w="0" w:type="dxa"/>
            <w:bottom w:w="0" w:type="dxa"/>
          </w:tblCellMar>
        </w:tblPrEx>
        <w:tc>
          <w:tcPr>
            <w:tcW w:w="3699" w:type="dxa"/>
          </w:tcPr>
          <w:p w:rsidR="00A1012E" w:rsidRDefault="00A1012E">
            <w:pPr>
              <w:spacing w:line="260" w:lineRule="atLeast"/>
              <w:jc w:val="both"/>
              <w:rPr>
                <w:rFonts w:ascii="Arial" w:hAnsi="Arial"/>
                <w:sz w:val="20"/>
              </w:rPr>
            </w:pPr>
          </w:p>
        </w:tc>
        <w:tc>
          <w:tcPr>
            <w:tcW w:w="3819" w:type="dxa"/>
          </w:tcPr>
          <w:p w:rsidR="00A1012E" w:rsidRDefault="00A1012E">
            <w:pPr>
              <w:spacing w:line="260" w:lineRule="atLeast"/>
              <w:jc w:val="both"/>
              <w:rPr>
                <w:rFonts w:ascii="Arial" w:hAnsi="Arial"/>
                <w:sz w:val="20"/>
              </w:rPr>
            </w:pPr>
          </w:p>
        </w:tc>
        <w:tc>
          <w:tcPr>
            <w:tcW w:w="2052" w:type="dxa"/>
          </w:tcPr>
          <w:p w:rsidR="00A1012E" w:rsidRDefault="00A1012E">
            <w:pPr>
              <w:spacing w:line="260" w:lineRule="atLeast"/>
              <w:jc w:val="both"/>
              <w:rPr>
                <w:rFonts w:ascii="Arial" w:hAnsi="Arial"/>
                <w:sz w:val="20"/>
              </w:rPr>
            </w:pPr>
          </w:p>
        </w:tc>
      </w:tr>
      <w:tr w:rsidR="00A1012E">
        <w:tblPrEx>
          <w:tblCellMar>
            <w:top w:w="0" w:type="dxa"/>
            <w:bottom w:w="0" w:type="dxa"/>
          </w:tblCellMar>
        </w:tblPrEx>
        <w:tc>
          <w:tcPr>
            <w:tcW w:w="3699" w:type="dxa"/>
          </w:tcPr>
          <w:p w:rsidR="00A1012E" w:rsidRDefault="00A1012E">
            <w:pPr>
              <w:spacing w:line="260" w:lineRule="atLeast"/>
              <w:jc w:val="both"/>
              <w:rPr>
                <w:rFonts w:ascii="Arial" w:hAnsi="Arial"/>
                <w:sz w:val="20"/>
              </w:rPr>
            </w:pPr>
          </w:p>
        </w:tc>
        <w:tc>
          <w:tcPr>
            <w:tcW w:w="3819" w:type="dxa"/>
          </w:tcPr>
          <w:p w:rsidR="00A1012E" w:rsidRDefault="00A1012E">
            <w:pPr>
              <w:spacing w:line="260" w:lineRule="atLeast"/>
              <w:jc w:val="both"/>
              <w:rPr>
                <w:rFonts w:ascii="Arial" w:hAnsi="Arial"/>
                <w:sz w:val="20"/>
              </w:rPr>
            </w:pPr>
          </w:p>
        </w:tc>
        <w:tc>
          <w:tcPr>
            <w:tcW w:w="2052" w:type="dxa"/>
          </w:tcPr>
          <w:p w:rsidR="00A1012E" w:rsidRDefault="00A1012E">
            <w:pPr>
              <w:spacing w:line="260" w:lineRule="atLeast"/>
              <w:jc w:val="both"/>
              <w:rPr>
                <w:rFonts w:ascii="Arial" w:hAnsi="Arial"/>
                <w:sz w:val="20"/>
              </w:rPr>
            </w:pPr>
          </w:p>
        </w:tc>
      </w:tr>
    </w:tbl>
    <w:p w:rsidR="00A1012E" w:rsidRDefault="00A1012E">
      <w:pPr>
        <w:spacing w:line="260" w:lineRule="atLeast"/>
        <w:ind w:left="360"/>
        <w:jc w:val="both"/>
        <w:rPr>
          <w:rFonts w:ascii="Arial" w:hAnsi="Arial"/>
          <w:sz w:val="20"/>
        </w:rPr>
      </w:pPr>
    </w:p>
    <w:p w:rsidR="00A1012E" w:rsidRDefault="00A1012E">
      <w:pPr>
        <w:rPr>
          <w:rFonts w:ascii="Arial" w:hAnsi="Arial"/>
          <w:b/>
        </w:rPr>
        <w:sectPr w:rsidR="00A1012E">
          <w:pgSz w:w="11906" w:h="16838"/>
          <w:pgMar w:top="1170" w:right="1152" w:bottom="540" w:left="1152" w:header="720" w:footer="720" w:gutter="0"/>
          <w:pgNumType w:start="1"/>
          <w:cols w:space="720"/>
          <w:titlePg/>
        </w:sectPr>
      </w:pPr>
    </w:p>
    <w:p w:rsidR="00A1012E" w:rsidRDefault="00A1012E">
      <w:pPr>
        <w:rPr>
          <w:rFonts w:ascii="Arial" w:hAnsi="Arial"/>
          <w:b/>
        </w:rPr>
      </w:pPr>
      <w:r>
        <w:rPr>
          <w:rFonts w:ascii="Arial" w:hAnsi="Arial"/>
          <w:b/>
        </w:rPr>
        <w:lastRenderedPageBreak/>
        <w:t>Section 2: Declaration by responsible person</w:t>
      </w:r>
    </w:p>
    <w:p w:rsidR="00A1012E" w:rsidRDefault="00A1012E">
      <w:pPr>
        <w:rPr>
          <w:rFonts w:ascii="Arial" w:hAnsi="Arial"/>
          <w:b/>
          <w:sz w:val="20"/>
        </w:rPr>
      </w:pPr>
    </w:p>
    <w:p w:rsidR="00A1012E" w:rsidRDefault="00A1012E">
      <w:pPr>
        <w:ind w:left="720" w:hanging="720"/>
        <w:rPr>
          <w:rFonts w:ascii="Arial" w:hAnsi="Arial"/>
          <w:sz w:val="20"/>
        </w:rPr>
      </w:pPr>
      <w:r>
        <w:rPr>
          <w:rFonts w:ascii="Arial" w:hAnsi="Arial"/>
          <w:b/>
          <w:sz w:val="20"/>
        </w:rPr>
        <w:t>1.</w:t>
      </w:r>
      <w:r>
        <w:rPr>
          <w:rFonts w:ascii="Arial" w:hAnsi="Arial"/>
          <w:sz w:val="20"/>
        </w:rPr>
        <w:tab/>
        <w:t>I am forwarding this proposal to carry out work in genetic modification with the authority and approval of the person (individual or corporate body) undertaking the activities notified in this form.</w:t>
      </w:r>
    </w:p>
    <w:p w:rsidR="00A1012E" w:rsidRDefault="00A1012E">
      <w:pPr>
        <w:ind w:left="720"/>
        <w:rPr>
          <w:rFonts w:ascii="Arial" w:hAnsi="Arial"/>
          <w:sz w:val="20"/>
        </w:rPr>
      </w:pPr>
    </w:p>
    <w:p w:rsidR="00A1012E" w:rsidRDefault="00A1012E">
      <w:pPr>
        <w:ind w:left="720"/>
        <w:rPr>
          <w:rFonts w:ascii="Arial" w:hAnsi="Arial"/>
          <w:sz w:val="20"/>
        </w:rPr>
      </w:pPr>
      <w:r>
        <w:rPr>
          <w:rFonts w:ascii="Arial" w:hAnsi="Arial"/>
          <w:sz w:val="20"/>
        </w:rPr>
        <w:t>Name</w:t>
      </w:r>
      <w:proofErr w:type="gramStart"/>
      <w:r>
        <w:rPr>
          <w:rFonts w:ascii="Arial" w:hAnsi="Arial"/>
          <w:sz w:val="20"/>
        </w:rPr>
        <w:t>:</w:t>
      </w:r>
      <w:r>
        <w:rPr>
          <w:rFonts w:ascii="Arial" w:hAnsi="Arial"/>
          <w:sz w:val="20"/>
        </w:rPr>
        <w:tab/>
      </w:r>
      <w:r>
        <w:rPr>
          <w:rFonts w:ascii="Arial" w:hAnsi="Arial"/>
          <w:sz w:val="20"/>
        </w:rPr>
        <w:tab/>
        <w:t>…………………………………………………………………</w:t>
      </w:r>
      <w:proofErr w:type="gramEnd"/>
    </w:p>
    <w:p w:rsidR="00A1012E" w:rsidRDefault="00A1012E">
      <w:pPr>
        <w:ind w:left="720"/>
        <w:rPr>
          <w:rFonts w:ascii="Arial" w:hAnsi="Arial"/>
          <w:sz w:val="20"/>
        </w:rPr>
      </w:pPr>
    </w:p>
    <w:p w:rsidR="00A1012E" w:rsidRDefault="00A1012E">
      <w:pPr>
        <w:ind w:left="720"/>
        <w:rPr>
          <w:rFonts w:ascii="Arial" w:hAnsi="Arial"/>
          <w:sz w:val="20"/>
        </w:rPr>
      </w:pPr>
      <w:r>
        <w:rPr>
          <w:rFonts w:ascii="Arial" w:hAnsi="Arial"/>
          <w:sz w:val="20"/>
        </w:rPr>
        <w:t>Position</w:t>
      </w:r>
      <w:proofErr w:type="gramStart"/>
      <w:r>
        <w:rPr>
          <w:rFonts w:ascii="Arial" w:hAnsi="Arial"/>
          <w:sz w:val="20"/>
        </w:rPr>
        <w:t>:</w:t>
      </w:r>
      <w:r>
        <w:rPr>
          <w:rFonts w:ascii="Arial" w:hAnsi="Arial"/>
          <w:sz w:val="20"/>
        </w:rPr>
        <w:tab/>
        <w:t>…………………………………………………………………</w:t>
      </w:r>
      <w:proofErr w:type="gramEnd"/>
    </w:p>
    <w:p w:rsidR="00A1012E" w:rsidRDefault="00A1012E">
      <w:pPr>
        <w:ind w:left="720"/>
        <w:rPr>
          <w:rFonts w:ascii="Arial" w:hAnsi="Arial"/>
          <w:sz w:val="20"/>
        </w:rPr>
      </w:pPr>
    </w:p>
    <w:p w:rsidR="00A1012E" w:rsidRDefault="00A1012E">
      <w:pPr>
        <w:ind w:left="720"/>
        <w:rPr>
          <w:rFonts w:ascii="Arial" w:hAnsi="Arial"/>
          <w:sz w:val="20"/>
        </w:rPr>
      </w:pPr>
      <w:r>
        <w:rPr>
          <w:rFonts w:ascii="Arial" w:hAnsi="Arial"/>
          <w:sz w:val="20"/>
        </w:rPr>
        <w:t>Signed</w:t>
      </w:r>
      <w:proofErr w:type="gramStart"/>
      <w:r>
        <w:rPr>
          <w:rFonts w:ascii="Arial" w:hAnsi="Arial"/>
          <w:sz w:val="20"/>
        </w:rPr>
        <w:t>:</w:t>
      </w:r>
      <w:r>
        <w:rPr>
          <w:rFonts w:ascii="Arial" w:hAnsi="Arial"/>
          <w:sz w:val="20"/>
        </w:rPr>
        <w:tab/>
      </w:r>
      <w:r>
        <w:rPr>
          <w:rFonts w:ascii="Arial" w:hAnsi="Arial"/>
          <w:sz w:val="20"/>
        </w:rPr>
        <w:tab/>
        <w:t>…………………………………………………………………</w:t>
      </w:r>
      <w:proofErr w:type="gramEnd"/>
    </w:p>
    <w:p w:rsidR="00A1012E" w:rsidRDefault="00A1012E">
      <w:pPr>
        <w:ind w:left="720"/>
        <w:rPr>
          <w:rFonts w:ascii="Arial" w:hAnsi="Arial"/>
          <w:sz w:val="20"/>
        </w:rPr>
      </w:pPr>
    </w:p>
    <w:p w:rsidR="00A1012E" w:rsidRDefault="00A1012E">
      <w:pPr>
        <w:ind w:left="720"/>
        <w:rPr>
          <w:rFonts w:ascii="Arial" w:hAnsi="Arial"/>
          <w:sz w:val="20"/>
        </w:rPr>
      </w:pPr>
      <w:r>
        <w:rPr>
          <w:rFonts w:ascii="Arial" w:hAnsi="Arial"/>
          <w:sz w:val="20"/>
        </w:rPr>
        <w:t>Date</w:t>
      </w:r>
      <w:proofErr w:type="gramStart"/>
      <w:r>
        <w:rPr>
          <w:rFonts w:ascii="Arial" w:hAnsi="Arial"/>
          <w:sz w:val="20"/>
        </w:rPr>
        <w:t>:</w:t>
      </w:r>
      <w:r>
        <w:rPr>
          <w:rFonts w:ascii="Arial" w:hAnsi="Arial"/>
          <w:sz w:val="20"/>
        </w:rPr>
        <w:tab/>
      </w:r>
      <w:r>
        <w:rPr>
          <w:rFonts w:ascii="Arial" w:hAnsi="Arial"/>
          <w:sz w:val="20"/>
        </w:rPr>
        <w:tab/>
        <w:t>…………………………………………………………………</w:t>
      </w:r>
      <w:proofErr w:type="gramEnd"/>
    </w:p>
    <w:p w:rsidR="00A1012E" w:rsidRDefault="00A1012E">
      <w:pPr>
        <w:ind w:left="720"/>
        <w:rPr>
          <w:rFonts w:ascii="Arial" w:hAnsi="Arial"/>
          <w:sz w:val="20"/>
        </w:rPr>
      </w:pPr>
    </w:p>
    <w:p w:rsidR="00A1012E" w:rsidRDefault="00A1012E">
      <w:pPr>
        <w:numPr>
          <w:ilvl w:val="0"/>
          <w:numId w:val="21"/>
        </w:numPr>
        <w:tabs>
          <w:tab w:val="clear" w:pos="360"/>
        </w:tabs>
        <w:ind w:left="720" w:hanging="720"/>
        <w:rPr>
          <w:rFonts w:ascii="Arial" w:hAnsi="Arial"/>
          <w:b/>
          <w:sz w:val="20"/>
        </w:rPr>
      </w:pPr>
      <w:r>
        <w:rPr>
          <w:rFonts w:ascii="Arial" w:hAnsi="Arial"/>
          <w:b/>
          <w:sz w:val="20"/>
        </w:rPr>
        <w:t>Authority to make this application has been granted by</w:t>
      </w:r>
    </w:p>
    <w:p w:rsidR="00A1012E" w:rsidRDefault="00A1012E">
      <w:pPr>
        <w:ind w:left="720"/>
        <w:rPr>
          <w:rFonts w:ascii="Arial" w:hAnsi="Arial"/>
          <w:b/>
          <w:sz w:val="20"/>
        </w:rPr>
      </w:pPr>
    </w:p>
    <w:p w:rsidR="00A1012E" w:rsidRDefault="00A1012E">
      <w:pPr>
        <w:pStyle w:val="BodyTextIndent"/>
        <w:rPr>
          <w:b w:val="0"/>
        </w:rPr>
      </w:pPr>
      <w:r>
        <w:rPr>
          <w:b w:val="0"/>
        </w:rPr>
        <w:t>Name</w:t>
      </w:r>
      <w:proofErr w:type="gramStart"/>
      <w:r>
        <w:rPr>
          <w:b w:val="0"/>
        </w:rPr>
        <w:t>:</w:t>
      </w:r>
      <w:r>
        <w:rPr>
          <w:b w:val="0"/>
        </w:rPr>
        <w:tab/>
      </w:r>
      <w:r>
        <w:rPr>
          <w:b w:val="0"/>
        </w:rPr>
        <w:tab/>
        <w:t>………………………………………………………………….</w:t>
      </w:r>
      <w:proofErr w:type="gramEnd"/>
    </w:p>
    <w:p w:rsidR="00A1012E" w:rsidRDefault="00A1012E">
      <w:pPr>
        <w:ind w:left="720"/>
        <w:rPr>
          <w:rFonts w:ascii="Arial" w:hAnsi="Arial"/>
          <w:sz w:val="20"/>
        </w:rPr>
      </w:pPr>
    </w:p>
    <w:p w:rsidR="00A1012E" w:rsidRDefault="00A1012E">
      <w:pPr>
        <w:ind w:left="720"/>
        <w:rPr>
          <w:rFonts w:ascii="Arial" w:hAnsi="Arial"/>
          <w:sz w:val="20"/>
        </w:rPr>
      </w:pPr>
      <w:r>
        <w:rPr>
          <w:rFonts w:ascii="Arial" w:hAnsi="Arial"/>
          <w:sz w:val="20"/>
        </w:rPr>
        <w:t>In my capacity as …………………………………………………………</w:t>
      </w:r>
      <w:proofErr w:type="gramStart"/>
      <w:r>
        <w:rPr>
          <w:rFonts w:ascii="Arial" w:hAnsi="Arial"/>
          <w:sz w:val="20"/>
        </w:rPr>
        <w:t>…(</w:t>
      </w:r>
      <w:proofErr w:type="gramEnd"/>
      <w:r>
        <w:rPr>
          <w:rFonts w:ascii="Arial" w:hAnsi="Arial"/>
          <w:sz w:val="20"/>
        </w:rPr>
        <w:t>position in organisation)</w:t>
      </w:r>
    </w:p>
    <w:p w:rsidR="00A1012E" w:rsidRDefault="00A1012E">
      <w:pPr>
        <w:rPr>
          <w:rFonts w:ascii="Arial" w:hAnsi="Arial"/>
          <w:sz w:val="20"/>
        </w:rPr>
      </w:pPr>
    </w:p>
    <w:p w:rsidR="00A1012E" w:rsidRDefault="00A1012E">
      <w:pPr>
        <w:rPr>
          <w:rFonts w:ascii="Arial" w:hAnsi="Arial"/>
          <w:sz w:val="20"/>
        </w:rPr>
      </w:pPr>
      <w:r>
        <w:rPr>
          <w:rFonts w:ascii="Arial" w:hAnsi="Arial"/>
          <w:sz w:val="20"/>
        </w:rPr>
        <w:tab/>
        <w:t>Signed</w:t>
      </w:r>
      <w:proofErr w:type="gramStart"/>
      <w:r>
        <w:rPr>
          <w:rFonts w:ascii="Arial" w:hAnsi="Arial"/>
          <w:sz w:val="20"/>
        </w:rPr>
        <w:t>:</w:t>
      </w:r>
      <w:r>
        <w:rPr>
          <w:rFonts w:ascii="Arial" w:hAnsi="Arial"/>
          <w:sz w:val="20"/>
        </w:rPr>
        <w:tab/>
        <w:t xml:space="preserve">                …………………………………………………………………..</w:t>
      </w:r>
      <w:proofErr w:type="gramEnd"/>
    </w:p>
    <w:p w:rsidR="00A1012E" w:rsidRDefault="00A1012E">
      <w:pPr>
        <w:rPr>
          <w:rFonts w:ascii="Arial" w:hAnsi="Arial"/>
          <w:sz w:val="20"/>
        </w:rPr>
      </w:pPr>
    </w:p>
    <w:p w:rsidR="00A1012E" w:rsidRDefault="00A1012E">
      <w:pPr>
        <w:rPr>
          <w:rFonts w:ascii="Arial" w:hAnsi="Arial"/>
          <w:sz w:val="20"/>
        </w:rPr>
      </w:pPr>
      <w:r>
        <w:rPr>
          <w:rFonts w:ascii="Arial" w:hAnsi="Arial"/>
          <w:sz w:val="20"/>
        </w:rPr>
        <w:tab/>
        <w:t>Date</w:t>
      </w:r>
      <w:proofErr w:type="gramStart"/>
      <w:r>
        <w:rPr>
          <w:rFonts w:ascii="Arial" w:hAnsi="Arial"/>
          <w:sz w:val="20"/>
        </w:rPr>
        <w:t>:</w:t>
      </w:r>
      <w:r>
        <w:rPr>
          <w:rFonts w:ascii="Arial" w:hAnsi="Arial"/>
          <w:sz w:val="20"/>
        </w:rPr>
        <w:tab/>
      </w:r>
      <w:r>
        <w:rPr>
          <w:rFonts w:ascii="Arial" w:hAnsi="Arial"/>
          <w:sz w:val="20"/>
        </w:rPr>
        <w:tab/>
        <w:t xml:space="preserve">   …………………………………………………………………..</w:t>
      </w:r>
      <w:proofErr w:type="gramEnd"/>
    </w:p>
    <w:p w:rsidR="00A1012E" w:rsidRDefault="00A1012E">
      <w:pPr>
        <w:ind w:left="720" w:hanging="720"/>
        <w:rPr>
          <w:rFonts w:ascii="Arial" w:hAnsi="Arial"/>
          <w:b/>
          <w:noProof/>
          <w:sz w:val="20"/>
        </w:rPr>
      </w:pPr>
    </w:p>
    <w:p w:rsidR="00A1012E" w:rsidRDefault="00A1012E">
      <w:pPr>
        <w:ind w:left="720" w:hanging="720"/>
        <w:rPr>
          <w:rFonts w:ascii="Arial" w:hAnsi="Arial"/>
          <w:b/>
          <w:noProof/>
          <w:sz w:val="20"/>
        </w:rPr>
      </w:pPr>
    </w:p>
    <w:p w:rsidR="00A1012E" w:rsidRDefault="00A1012E">
      <w:pPr>
        <w:ind w:left="720" w:hanging="720"/>
        <w:rPr>
          <w:rFonts w:ascii="Arial" w:hAnsi="Arial"/>
          <w:b/>
          <w:sz w:val="20"/>
        </w:rPr>
      </w:pPr>
      <w:r>
        <w:rPr>
          <w:rFonts w:ascii="Arial" w:hAnsi="Arial"/>
          <w:b/>
          <w:sz w:val="20"/>
        </w:rPr>
        <w:t>3.</w:t>
      </w:r>
      <w:r>
        <w:rPr>
          <w:rFonts w:ascii="Arial" w:hAnsi="Arial"/>
          <w:b/>
          <w:sz w:val="20"/>
        </w:rPr>
        <w:tab/>
        <w:t xml:space="preserve">The information provided in this form is to the best of my knowledge accurate.  </w:t>
      </w:r>
    </w:p>
    <w:p w:rsidR="00A1012E" w:rsidRDefault="00A1012E">
      <w:pPr>
        <w:ind w:left="720"/>
        <w:rPr>
          <w:rFonts w:ascii="Arial" w:hAnsi="Arial"/>
          <w:b/>
          <w:sz w:val="20"/>
        </w:rPr>
      </w:pPr>
    </w:p>
    <w:p w:rsidR="00A1012E" w:rsidRDefault="00A1012E">
      <w:pPr>
        <w:ind w:left="720"/>
        <w:rPr>
          <w:rFonts w:ascii="Arial" w:hAnsi="Arial"/>
          <w:sz w:val="20"/>
        </w:rPr>
      </w:pPr>
      <w:r>
        <w:rPr>
          <w:rFonts w:ascii="Arial" w:hAnsi="Arial"/>
          <w:sz w:val="20"/>
        </w:rPr>
        <w:t>Name</w:t>
      </w:r>
      <w:proofErr w:type="gramStart"/>
      <w:r>
        <w:rPr>
          <w:rFonts w:ascii="Arial" w:hAnsi="Arial"/>
          <w:sz w:val="20"/>
        </w:rPr>
        <w:t>:</w:t>
      </w:r>
      <w:r>
        <w:rPr>
          <w:rFonts w:ascii="Arial" w:hAnsi="Arial"/>
          <w:sz w:val="20"/>
        </w:rPr>
        <w:tab/>
      </w:r>
      <w:r>
        <w:rPr>
          <w:rFonts w:ascii="Arial" w:hAnsi="Arial"/>
          <w:b/>
          <w:sz w:val="20"/>
        </w:rPr>
        <w:t xml:space="preserve"> </w:t>
      </w:r>
      <w:r>
        <w:rPr>
          <w:rFonts w:ascii="Arial" w:hAnsi="Arial"/>
          <w:b/>
          <w:sz w:val="20"/>
        </w:rPr>
        <w:tab/>
      </w:r>
      <w:r>
        <w:rPr>
          <w:rFonts w:ascii="Arial" w:hAnsi="Arial"/>
          <w:sz w:val="20"/>
        </w:rPr>
        <w:t>…………………………………………………………………..</w:t>
      </w:r>
      <w:proofErr w:type="gramEnd"/>
    </w:p>
    <w:p w:rsidR="00A1012E" w:rsidRDefault="00A1012E">
      <w:pPr>
        <w:ind w:left="720"/>
        <w:rPr>
          <w:rFonts w:ascii="Arial" w:hAnsi="Arial"/>
          <w:b/>
          <w:sz w:val="20"/>
        </w:rPr>
      </w:pPr>
    </w:p>
    <w:p w:rsidR="00A1012E" w:rsidRDefault="00A1012E">
      <w:pPr>
        <w:ind w:left="720"/>
        <w:rPr>
          <w:rFonts w:ascii="Arial" w:hAnsi="Arial"/>
          <w:sz w:val="20"/>
        </w:rPr>
      </w:pPr>
      <w:r>
        <w:rPr>
          <w:rFonts w:ascii="Arial" w:hAnsi="Arial"/>
          <w:sz w:val="20"/>
        </w:rPr>
        <w:t>Signed</w:t>
      </w:r>
      <w:proofErr w:type="gramStart"/>
      <w:r>
        <w:rPr>
          <w:rFonts w:ascii="Arial" w:hAnsi="Arial"/>
          <w:sz w:val="20"/>
        </w:rPr>
        <w:t>:</w:t>
      </w:r>
      <w:r>
        <w:rPr>
          <w:rFonts w:ascii="Arial" w:hAnsi="Arial"/>
          <w:sz w:val="20"/>
        </w:rPr>
        <w:tab/>
        <w:t xml:space="preserve">            …………………………………………………………………..</w:t>
      </w:r>
      <w:proofErr w:type="gramEnd"/>
    </w:p>
    <w:p w:rsidR="00A1012E" w:rsidRDefault="00A1012E">
      <w:pPr>
        <w:ind w:left="720"/>
        <w:rPr>
          <w:rFonts w:ascii="Arial" w:hAnsi="Arial"/>
          <w:sz w:val="20"/>
        </w:rPr>
      </w:pPr>
    </w:p>
    <w:p w:rsidR="00A1012E" w:rsidRDefault="00A1012E">
      <w:pPr>
        <w:ind w:firstLine="720"/>
        <w:rPr>
          <w:rFonts w:ascii="Arial" w:hAnsi="Arial"/>
          <w:sz w:val="20"/>
        </w:rPr>
      </w:pPr>
      <w:r>
        <w:rPr>
          <w:rFonts w:ascii="Arial" w:hAnsi="Arial"/>
          <w:sz w:val="20"/>
        </w:rPr>
        <w:t>Date</w:t>
      </w:r>
      <w:proofErr w:type="gramStart"/>
      <w:r>
        <w:rPr>
          <w:rFonts w:ascii="Arial" w:hAnsi="Arial"/>
          <w:sz w:val="20"/>
        </w:rPr>
        <w:t>:</w:t>
      </w:r>
      <w:r>
        <w:rPr>
          <w:rFonts w:ascii="Arial" w:hAnsi="Arial"/>
          <w:sz w:val="20"/>
        </w:rPr>
        <w:tab/>
      </w:r>
      <w:r>
        <w:rPr>
          <w:rFonts w:ascii="Arial" w:hAnsi="Arial"/>
          <w:sz w:val="20"/>
        </w:rPr>
        <w:tab/>
        <w:t>…………………………………………………………………..</w:t>
      </w:r>
      <w:proofErr w:type="gramEnd"/>
    </w:p>
    <w:p w:rsidR="00A1012E" w:rsidRDefault="00A1012E">
      <w:pPr>
        <w:rPr>
          <w:rFonts w:ascii="Arial" w:hAnsi="Arial"/>
          <w:b/>
          <w:sz w:val="20"/>
        </w:rPr>
        <w:sectPr w:rsidR="00A1012E">
          <w:pgSz w:w="11906" w:h="16838"/>
          <w:pgMar w:top="1170" w:right="1152" w:bottom="540" w:left="1152" w:header="720" w:footer="720" w:gutter="0"/>
          <w:pgNumType w:start="1"/>
          <w:cols w:space="720"/>
          <w:titlePg/>
        </w:sectPr>
      </w:pPr>
    </w:p>
    <w:p w:rsidR="00A1012E" w:rsidRDefault="00A1012E">
      <w:pPr>
        <w:pStyle w:val="BodyText"/>
        <w:rPr>
          <w:rFonts w:ascii="Arial" w:hAnsi="Arial"/>
          <w:sz w:val="20"/>
        </w:rPr>
      </w:pPr>
      <w:r>
        <w:rPr>
          <w:rFonts w:ascii="Arial" w:hAnsi="Arial"/>
          <w:b/>
          <w:sz w:val="20"/>
        </w:rPr>
        <w:lastRenderedPageBreak/>
        <w:t>PART II</w:t>
      </w:r>
      <w:r>
        <w:rPr>
          <w:rFonts w:ascii="Arial" w:hAnsi="Arial"/>
          <w:b/>
          <w:sz w:val="20"/>
        </w:rPr>
        <w:tab/>
        <w:t>:</w:t>
      </w:r>
    </w:p>
    <w:p w:rsidR="00A1012E" w:rsidRDefault="00A1012E">
      <w:pPr>
        <w:rPr>
          <w:rFonts w:ascii="Arial" w:hAnsi="Arial"/>
          <w:sz w:val="20"/>
        </w:rPr>
      </w:pPr>
    </w:p>
    <w:p w:rsidR="00A1012E" w:rsidRDefault="00A1012E">
      <w:pPr>
        <w:rPr>
          <w:rFonts w:ascii="Arial" w:hAnsi="Arial"/>
          <w:b/>
          <w:sz w:val="20"/>
        </w:rPr>
      </w:pPr>
      <w:r>
        <w:rPr>
          <w:rFonts w:ascii="Arial" w:hAnsi="Arial"/>
          <w:b/>
          <w:sz w:val="20"/>
        </w:rPr>
        <w:t>THE INFORMATION GIVEN IN THIS PART MAY BE PLACED ON A PUBLIC REGISTER</w:t>
      </w:r>
    </w:p>
    <w:p w:rsidR="00A1012E" w:rsidRDefault="00A1012E">
      <w:pPr>
        <w:rPr>
          <w:rFonts w:ascii="Arial" w:hAnsi="Arial"/>
          <w:sz w:val="20"/>
        </w:rPr>
      </w:pPr>
    </w:p>
    <w:p w:rsidR="00A1012E" w:rsidRDefault="00A1012E">
      <w:pPr>
        <w:rPr>
          <w:rFonts w:ascii="Arial" w:hAnsi="Arial"/>
          <w:sz w:val="20"/>
        </w:rPr>
      </w:pPr>
    </w:p>
    <w:p w:rsidR="00A1012E" w:rsidRDefault="00A1012E">
      <w:pPr>
        <w:numPr>
          <w:ilvl w:val="0"/>
          <w:numId w:val="8"/>
        </w:numPr>
        <w:rPr>
          <w:rFonts w:ascii="Arial" w:hAnsi="Arial"/>
          <w:sz w:val="20"/>
        </w:rPr>
      </w:pPr>
      <w:r>
        <w:rPr>
          <w:rFonts w:ascii="Arial" w:hAnsi="Arial"/>
          <w:sz w:val="20"/>
        </w:rPr>
        <w:t>Details of facility where the work is to be carried out</w:t>
      </w:r>
    </w:p>
    <w:p w:rsidR="00A1012E" w:rsidRDefault="00A1012E">
      <w:pPr>
        <w:ind w:left="720"/>
        <w:rPr>
          <w:rFonts w:ascii="Arial" w:hAnsi="Arial"/>
          <w:sz w:val="20"/>
        </w:rPr>
      </w:pPr>
    </w:p>
    <w:p w:rsidR="00A1012E" w:rsidRDefault="00A1012E">
      <w:pPr>
        <w:ind w:left="720"/>
        <w:rPr>
          <w:rFonts w:ascii="Arial" w:hAnsi="Arial"/>
          <w:sz w:val="20"/>
        </w:rPr>
      </w:pPr>
      <w:r>
        <w:rPr>
          <w:rFonts w:ascii="Arial" w:hAnsi="Arial"/>
          <w:sz w:val="20"/>
        </w:rPr>
        <w:t>Name of Organisation</w:t>
      </w:r>
      <w:proofErr w:type="gramStart"/>
      <w:r>
        <w:rPr>
          <w:rFonts w:ascii="Arial" w:hAnsi="Arial"/>
          <w:sz w:val="20"/>
        </w:rPr>
        <w:t>:  ………………………...………………………………………………………………</w:t>
      </w:r>
      <w:proofErr w:type="gramEnd"/>
    </w:p>
    <w:p w:rsidR="00A1012E" w:rsidRDefault="00A1012E">
      <w:pPr>
        <w:ind w:left="720"/>
        <w:rPr>
          <w:rFonts w:ascii="Arial" w:hAnsi="Arial"/>
          <w:sz w:val="20"/>
        </w:rPr>
      </w:pPr>
      <w:r>
        <w:rPr>
          <w:rFonts w:ascii="Arial" w:hAnsi="Arial"/>
          <w:sz w:val="20"/>
        </w:rPr>
        <w:t>Faculty (if applicable): ………………………………………………………………………………………….</w:t>
      </w:r>
    </w:p>
    <w:p w:rsidR="00A1012E" w:rsidRDefault="00A1012E">
      <w:pPr>
        <w:ind w:left="720"/>
        <w:rPr>
          <w:rFonts w:ascii="Arial" w:hAnsi="Arial"/>
          <w:sz w:val="20"/>
        </w:rPr>
      </w:pPr>
      <w:r>
        <w:rPr>
          <w:rFonts w:ascii="Arial" w:hAnsi="Arial"/>
          <w:sz w:val="20"/>
        </w:rPr>
        <w:t>Address</w:t>
      </w:r>
      <w:proofErr w:type="gramStart"/>
      <w:r>
        <w:rPr>
          <w:rFonts w:ascii="Arial" w:hAnsi="Arial"/>
          <w:sz w:val="20"/>
        </w:rPr>
        <w:t>:   ………………………………………………………………………………………………………..</w:t>
      </w:r>
      <w:proofErr w:type="gramEnd"/>
    </w:p>
    <w:p w:rsidR="00A1012E" w:rsidRDefault="00A1012E">
      <w:pPr>
        <w:ind w:left="720"/>
        <w:rPr>
          <w:rFonts w:ascii="Arial" w:hAnsi="Arial"/>
          <w:sz w:val="20"/>
        </w:rPr>
      </w:pPr>
      <w:r>
        <w:rPr>
          <w:rFonts w:ascii="Arial" w:hAnsi="Arial"/>
          <w:sz w:val="20"/>
        </w:rPr>
        <w:tab/>
        <w:t xml:space="preserve">    ………………………………………………………………………………………………………..</w:t>
      </w:r>
    </w:p>
    <w:p w:rsidR="00A1012E" w:rsidRDefault="00A1012E">
      <w:pPr>
        <w:ind w:left="720"/>
        <w:rPr>
          <w:rFonts w:ascii="Arial" w:hAnsi="Arial"/>
          <w:sz w:val="20"/>
        </w:rPr>
      </w:pPr>
      <w:r>
        <w:rPr>
          <w:rFonts w:ascii="Arial" w:hAnsi="Arial"/>
          <w:sz w:val="20"/>
        </w:rPr>
        <w:tab/>
        <w:t xml:space="preserve">    ………………………………………………………………………………………………………..</w:t>
      </w:r>
    </w:p>
    <w:p w:rsidR="00A1012E" w:rsidRDefault="00A1012E">
      <w:pPr>
        <w:ind w:left="720"/>
        <w:rPr>
          <w:rFonts w:ascii="Arial" w:hAnsi="Arial"/>
          <w:sz w:val="20"/>
        </w:rPr>
      </w:pPr>
    </w:p>
    <w:p w:rsidR="00A1012E" w:rsidRDefault="00A1012E">
      <w:pPr>
        <w:ind w:left="720" w:hanging="720"/>
        <w:rPr>
          <w:rFonts w:ascii="Arial" w:hAnsi="Arial"/>
          <w:i/>
          <w:sz w:val="20"/>
        </w:rPr>
      </w:pPr>
      <w:r>
        <w:rPr>
          <w:rFonts w:ascii="Arial" w:hAnsi="Arial"/>
          <w:b/>
          <w:sz w:val="20"/>
        </w:rPr>
        <w:t>2.</w:t>
      </w:r>
      <w:r>
        <w:rPr>
          <w:rFonts w:ascii="Arial" w:hAnsi="Arial"/>
          <w:sz w:val="20"/>
        </w:rPr>
        <w:t xml:space="preserve"> </w:t>
      </w:r>
      <w:r>
        <w:rPr>
          <w:rFonts w:ascii="Arial" w:hAnsi="Arial"/>
          <w:sz w:val="20"/>
        </w:rPr>
        <w:tab/>
        <w:t>The purpose of the genetic modification</w:t>
      </w:r>
      <w:r>
        <w:rPr>
          <w:rFonts w:ascii="Arial" w:hAnsi="Arial"/>
          <w:i/>
          <w:sz w:val="20"/>
        </w:rPr>
        <w:t xml:space="preserve"> (brief description of proposed activities)</w:t>
      </w:r>
      <w:r>
        <w:rPr>
          <w:rFonts w:ascii="Arial" w:hAnsi="Arial"/>
          <w:sz w:val="20"/>
        </w:rPr>
        <w:t xml:space="preserve"> and the containment levels involved</w:t>
      </w:r>
      <w:r>
        <w:rPr>
          <w:rFonts w:ascii="Arial" w:hAnsi="Arial"/>
          <w:i/>
          <w:sz w:val="20"/>
        </w:rPr>
        <w:t>:</w:t>
      </w:r>
    </w:p>
    <w:p w:rsidR="00A1012E" w:rsidRDefault="00A1012E">
      <w:pPr>
        <w:ind w:left="720"/>
        <w:rPr>
          <w:rFonts w:ascii="Arial" w:hAnsi="Arial"/>
          <w:sz w:val="20"/>
        </w:rPr>
      </w:pPr>
      <w:r>
        <w:rPr>
          <w:rFonts w:ascii="Arial" w:hAnsi="Arial"/>
          <w:sz w:val="20"/>
        </w:rPr>
        <w:t>………………………………………………………………………………………………………………………………………………………………………………………………………………………………………………………………………………………………………………………………………………………………………………………………………………………………………………………………………………………………………………………………………………………………………………………………………………………………………………………………………………………………………………………………</w:t>
      </w:r>
    </w:p>
    <w:p w:rsidR="00A1012E" w:rsidRDefault="00A1012E">
      <w:pPr>
        <w:rPr>
          <w:rFonts w:ascii="Arial" w:hAnsi="Arial"/>
          <w:sz w:val="20"/>
        </w:rPr>
      </w:pPr>
      <w:r>
        <w:rPr>
          <w:rFonts w:ascii="Arial" w:hAnsi="Arial"/>
          <w:b/>
          <w:sz w:val="20"/>
        </w:rPr>
        <w:t>3.</w:t>
      </w:r>
      <w:r>
        <w:rPr>
          <w:rFonts w:ascii="Arial" w:hAnsi="Arial"/>
          <w:sz w:val="20"/>
        </w:rPr>
        <w:tab/>
        <w:t>List of the genetically modified organism(s) involved or intended to be involved:</w:t>
      </w:r>
    </w:p>
    <w:p w:rsidR="00A1012E" w:rsidRDefault="00A1012E">
      <w:pPr>
        <w:ind w:left="720"/>
        <w:rPr>
          <w:rFonts w:ascii="Arial" w:hAnsi="Arial"/>
          <w:sz w:val="20"/>
        </w:rPr>
      </w:pPr>
      <w:r>
        <w:rPr>
          <w:rFonts w:ascii="Arial" w:hAnsi="Arial"/>
          <w:sz w:val="20"/>
        </w:rPr>
        <w:t>………………………………………………………………………………………………………………………………………………………………………………………………………………………………………………………………………………………………………………………………………………………………………………………………………………………………………………………………………………………………………………………………………………………………………………………………………………………………………………………………………………………………………………………………</w:t>
      </w:r>
    </w:p>
    <w:p w:rsidR="00A1012E" w:rsidRDefault="00A1012E">
      <w:pPr>
        <w:ind w:left="720"/>
        <w:rPr>
          <w:rFonts w:ascii="Arial" w:hAnsi="Arial"/>
          <w:sz w:val="20"/>
        </w:rPr>
      </w:pPr>
    </w:p>
    <w:p w:rsidR="00A1012E" w:rsidRDefault="00A1012E">
      <w:pPr>
        <w:pStyle w:val="BodyText"/>
        <w:rPr>
          <w:rFonts w:ascii="Arial" w:hAnsi="Arial"/>
          <w:b/>
          <w:sz w:val="20"/>
        </w:rPr>
      </w:pPr>
      <w:r>
        <w:rPr>
          <w:rFonts w:ascii="Arial" w:hAnsi="Arial"/>
          <w:b/>
          <w:noProof/>
          <w:sz w:val="20"/>
        </w:rPr>
        <w:pict>
          <v:line id="_x0000_s1060" style="position:absolute;z-index:35;mso-position-vertical-relative:page" from="0,1in" to="475.2pt,1in" o:allowincell="f">
            <w10:wrap anchory="page"/>
          </v:line>
        </w:pict>
      </w:r>
    </w:p>
    <w:p w:rsidR="00A1012E" w:rsidRDefault="00A1012E">
      <w:pPr>
        <w:pStyle w:val="BodyText"/>
        <w:spacing w:line="260" w:lineRule="atLeast"/>
        <w:jc w:val="center"/>
      </w:pPr>
    </w:p>
    <w:sectPr w:rsidR="00A1012E">
      <w:headerReference w:type="default" r:id="rId11"/>
      <w:footerReference w:type="default" r:id="rId12"/>
      <w:pgSz w:w="11907" w:h="16840" w:code="9"/>
      <w:pgMar w:top="1418" w:right="1134" w:bottom="851" w:left="1418" w:header="54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AC" w:rsidRDefault="003A11AC">
      <w:r>
        <w:separator/>
      </w:r>
    </w:p>
  </w:endnote>
  <w:endnote w:type="continuationSeparator" w:id="0">
    <w:p w:rsidR="003A11AC" w:rsidRDefault="003A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2E" w:rsidRDefault="00A10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012E" w:rsidRDefault="00A101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2E" w:rsidRDefault="00A1012E">
    <w:pPr>
      <w:pStyle w:val="Footer"/>
      <w:framePr w:wrap="around" w:vAnchor="text" w:hAnchor="page" w:x="10657"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DF772D">
      <w:rPr>
        <w:rStyle w:val="PageNumber"/>
        <w:rFonts w:ascii="Arial" w:hAnsi="Arial"/>
        <w:noProof/>
        <w:sz w:val="16"/>
      </w:rPr>
      <w:t>7</w:t>
    </w:r>
    <w:r>
      <w:rPr>
        <w:rStyle w:val="PageNumber"/>
        <w:rFonts w:ascii="Arial" w:hAnsi="Arial"/>
        <w:sz w:val="16"/>
      </w:rPr>
      <w:fldChar w:fldCharType="end"/>
    </w:r>
  </w:p>
  <w:p w:rsidR="00A1012E" w:rsidRDefault="00A1012E">
    <w:pPr>
      <w:pStyle w:val="Footer"/>
      <w:framePr w:wrap="around" w:vAnchor="text" w:hAnchor="margin" w:xAlign="center" w:y="1"/>
      <w:ind w:right="360"/>
      <w:rPr>
        <w:rStyle w:val="PageNumber"/>
      </w:rPr>
    </w:pPr>
  </w:p>
  <w:p w:rsidR="00A1012E" w:rsidRDefault="00A10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2E" w:rsidRDefault="00A1012E">
    <w:pPr>
      <w:pStyle w:val="Footer"/>
      <w:jc w:val="cente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DF772D">
      <w:rPr>
        <w:rStyle w:val="PageNumber"/>
        <w:noProof/>
        <w:sz w:val="16"/>
      </w:rPr>
      <w:t>2</w:t>
    </w:r>
    <w:r>
      <w:rPr>
        <w:rStyle w:val="PageNumber"/>
        <w:sz w:val="16"/>
      </w:rPr>
      <w:fldChar w:fldCharType="end"/>
    </w:r>
    <w:r>
      <w:rPr>
        <w:rStyle w:val="PageNumber"/>
        <w:sz w:val="16"/>
      </w:rPr>
      <w:t xml:space="preserve"> of 7</w:t>
    </w:r>
  </w:p>
  <w:p w:rsidR="00A1012E" w:rsidRDefault="00A1012E">
    <w:pPr>
      <w:pStyle w:val="Footer"/>
      <w:jc w:val="cen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89559A">
      <w:rPr>
        <w:noProof/>
        <w:snapToGrid w:val="0"/>
        <w:sz w:val="16"/>
      </w:rPr>
      <w:t>C:\Documents and Settings\user\My Documents\Etiek\Vorms\registration_facility.doc</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AC" w:rsidRDefault="003A11AC">
      <w:r>
        <w:separator/>
      </w:r>
    </w:p>
  </w:footnote>
  <w:footnote w:type="continuationSeparator" w:id="0">
    <w:p w:rsidR="003A11AC" w:rsidRDefault="003A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2E" w:rsidRDefault="00A1012E">
    <w:pPr>
      <w:pStyle w:val="Header"/>
      <w:jc w:val="center"/>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2E" w:rsidRDefault="00A1012E">
    <w:pPr>
      <w:pStyle w:val="Header"/>
      <w:tabs>
        <w:tab w:val="clear" w:pos="4320"/>
        <w:tab w:val="center" w:pos="3591"/>
      </w:tabs>
      <w:rPr>
        <w:sz w:val="16"/>
      </w:rPr>
    </w:pPr>
    <w:r>
      <w:rPr>
        <w:sz w:val="16"/>
      </w:rPr>
      <w:t>Draft Guideline</w:t>
    </w:r>
    <w:r>
      <w:rPr>
        <w:sz w:val="16"/>
      </w:rPr>
      <w:tab/>
    </w:r>
    <w:r>
      <w:rPr>
        <w:sz w:val="16"/>
      </w:rPr>
      <w:tab/>
      <w:t xml:space="preserve">        Risk assessment for contained projects in research and academic institutes</w:t>
    </w:r>
  </w:p>
  <w:p w:rsidR="00A1012E" w:rsidRDefault="00A1012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087"/>
    <w:multiLevelType w:val="singleLevel"/>
    <w:tmpl w:val="7C64A404"/>
    <w:lvl w:ilvl="0">
      <w:start w:val="1"/>
      <w:numFmt w:val="bullet"/>
      <w:lvlText w:val="-"/>
      <w:lvlJc w:val="left"/>
      <w:pPr>
        <w:tabs>
          <w:tab w:val="num" w:pos="1032"/>
        </w:tabs>
        <w:ind w:left="1032" w:hanging="360"/>
      </w:pPr>
      <w:rPr>
        <w:rFonts w:ascii="Times New Roman" w:hAnsi="Times New Roman" w:hint="default"/>
      </w:rPr>
    </w:lvl>
  </w:abstractNum>
  <w:abstractNum w:abstractNumId="1">
    <w:nsid w:val="05E55050"/>
    <w:multiLevelType w:val="singleLevel"/>
    <w:tmpl w:val="C2FE015A"/>
    <w:lvl w:ilvl="0">
      <w:start w:val="3"/>
      <w:numFmt w:val="decimal"/>
      <w:lvlText w:val="%1"/>
      <w:lvlJc w:val="left"/>
      <w:pPr>
        <w:tabs>
          <w:tab w:val="num" w:pos="360"/>
        </w:tabs>
        <w:ind w:left="360" w:hanging="360"/>
      </w:pPr>
      <w:rPr>
        <w:rFonts w:hint="default"/>
        <w:b/>
      </w:rPr>
    </w:lvl>
  </w:abstractNum>
  <w:abstractNum w:abstractNumId="2">
    <w:nsid w:val="064F3533"/>
    <w:multiLevelType w:val="singleLevel"/>
    <w:tmpl w:val="4CB8B926"/>
    <w:lvl w:ilvl="0">
      <w:start w:val="2"/>
      <w:numFmt w:val="decimal"/>
      <w:lvlText w:val="%1."/>
      <w:lvlJc w:val="left"/>
      <w:pPr>
        <w:tabs>
          <w:tab w:val="num" w:pos="1440"/>
        </w:tabs>
        <w:ind w:left="1440" w:hanging="720"/>
      </w:pPr>
      <w:rPr>
        <w:rFonts w:hint="default"/>
      </w:rPr>
    </w:lvl>
  </w:abstractNum>
  <w:abstractNum w:abstractNumId="3">
    <w:nsid w:val="08247937"/>
    <w:multiLevelType w:val="singleLevel"/>
    <w:tmpl w:val="0809000F"/>
    <w:lvl w:ilvl="0">
      <w:start w:val="2"/>
      <w:numFmt w:val="decimal"/>
      <w:lvlText w:val="%1."/>
      <w:lvlJc w:val="left"/>
      <w:pPr>
        <w:tabs>
          <w:tab w:val="num" w:pos="360"/>
        </w:tabs>
        <w:ind w:left="360" w:hanging="360"/>
      </w:pPr>
      <w:rPr>
        <w:rFonts w:hint="default"/>
      </w:rPr>
    </w:lvl>
  </w:abstractNum>
  <w:abstractNum w:abstractNumId="4">
    <w:nsid w:val="0D843BB6"/>
    <w:multiLevelType w:val="singleLevel"/>
    <w:tmpl w:val="8C7E2EB6"/>
    <w:lvl w:ilvl="0">
      <w:start w:val="3"/>
      <w:numFmt w:val="lowerRoman"/>
      <w:lvlText w:val="(%1)"/>
      <w:lvlJc w:val="left"/>
      <w:pPr>
        <w:tabs>
          <w:tab w:val="num" w:pos="1440"/>
        </w:tabs>
        <w:ind w:left="1440" w:hanging="720"/>
      </w:pPr>
      <w:rPr>
        <w:rFonts w:hint="default"/>
        <w:b w:val="0"/>
      </w:rPr>
    </w:lvl>
  </w:abstractNum>
  <w:abstractNum w:abstractNumId="5">
    <w:nsid w:val="0E8249F0"/>
    <w:multiLevelType w:val="singleLevel"/>
    <w:tmpl w:val="99FA8224"/>
    <w:lvl w:ilvl="0">
      <w:numFmt w:val="bullet"/>
      <w:lvlText w:val=""/>
      <w:lvlJc w:val="left"/>
      <w:pPr>
        <w:tabs>
          <w:tab w:val="num" w:pos="720"/>
        </w:tabs>
        <w:ind w:left="720" w:hanging="720"/>
      </w:pPr>
      <w:rPr>
        <w:rFonts w:ascii="Symbol" w:hAnsi="Symbol" w:hint="default"/>
      </w:rPr>
    </w:lvl>
  </w:abstractNum>
  <w:abstractNum w:abstractNumId="6">
    <w:nsid w:val="0F4F0275"/>
    <w:multiLevelType w:val="singleLevel"/>
    <w:tmpl w:val="8C7E2EB6"/>
    <w:lvl w:ilvl="0">
      <w:start w:val="2"/>
      <w:numFmt w:val="lowerRoman"/>
      <w:lvlText w:val="(%1)"/>
      <w:lvlJc w:val="left"/>
      <w:pPr>
        <w:tabs>
          <w:tab w:val="num" w:pos="1440"/>
        </w:tabs>
        <w:ind w:left="1440" w:hanging="720"/>
      </w:pPr>
      <w:rPr>
        <w:rFonts w:hint="default"/>
        <w:b w:val="0"/>
      </w:rPr>
    </w:lvl>
  </w:abstractNum>
  <w:abstractNum w:abstractNumId="7">
    <w:nsid w:val="11645F1C"/>
    <w:multiLevelType w:val="singleLevel"/>
    <w:tmpl w:val="EEC0F75A"/>
    <w:lvl w:ilvl="0">
      <w:start w:val="1"/>
      <w:numFmt w:val="decimal"/>
      <w:lvlText w:val="%1"/>
      <w:lvlJc w:val="left"/>
      <w:pPr>
        <w:tabs>
          <w:tab w:val="num" w:pos="720"/>
        </w:tabs>
        <w:ind w:left="720" w:hanging="720"/>
      </w:pPr>
      <w:rPr>
        <w:rFonts w:hint="default"/>
      </w:rPr>
    </w:lvl>
  </w:abstractNum>
  <w:abstractNum w:abstractNumId="8">
    <w:nsid w:val="148E5041"/>
    <w:multiLevelType w:val="singleLevel"/>
    <w:tmpl w:val="4BCA18C2"/>
    <w:lvl w:ilvl="0">
      <w:start w:val="3"/>
      <w:numFmt w:val="decimal"/>
      <w:lvlText w:val="%1"/>
      <w:lvlJc w:val="left"/>
      <w:pPr>
        <w:tabs>
          <w:tab w:val="num" w:pos="360"/>
        </w:tabs>
        <w:ind w:left="360" w:hanging="360"/>
      </w:pPr>
      <w:rPr>
        <w:rFonts w:hint="default"/>
      </w:rPr>
    </w:lvl>
  </w:abstractNum>
  <w:abstractNum w:abstractNumId="9">
    <w:nsid w:val="167944E3"/>
    <w:multiLevelType w:val="singleLevel"/>
    <w:tmpl w:val="E822F4E6"/>
    <w:lvl w:ilvl="0">
      <w:start w:val="1"/>
      <w:numFmt w:val="lowerRoman"/>
      <w:lvlText w:val="(%1)"/>
      <w:lvlJc w:val="left"/>
      <w:pPr>
        <w:tabs>
          <w:tab w:val="num" w:pos="1440"/>
        </w:tabs>
        <w:ind w:left="1440" w:hanging="720"/>
      </w:pPr>
      <w:rPr>
        <w:rFonts w:hint="default"/>
        <w:b w:val="0"/>
      </w:rPr>
    </w:lvl>
  </w:abstractNum>
  <w:abstractNum w:abstractNumId="10">
    <w:nsid w:val="18371C20"/>
    <w:multiLevelType w:val="singleLevel"/>
    <w:tmpl w:val="4860FFF4"/>
    <w:lvl w:ilvl="0">
      <w:start w:val="19"/>
      <w:numFmt w:val="decimal"/>
      <w:lvlText w:val="%1"/>
      <w:lvlJc w:val="left"/>
      <w:pPr>
        <w:tabs>
          <w:tab w:val="num" w:pos="360"/>
        </w:tabs>
        <w:ind w:left="360" w:hanging="360"/>
      </w:pPr>
      <w:rPr>
        <w:rFonts w:hint="default"/>
        <w:b/>
      </w:rPr>
    </w:lvl>
  </w:abstractNum>
  <w:abstractNum w:abstractNumId="11">
    <w:nsid w:val="185A63EE"/>
    <w:multiLevelType w:val="singleLevel"/>
    <w:tmpl w:val="BA04E2A8"/>
    <w:lvl w:ilvl="0">
      <w:start w:val="19"/>
      <w:numFmt w:val="decimal"/>
      <w:lvlText w:val="%1"/>
      <w:lvlJc w:val="left"/>
      <w:pPr>
        <w:tabs>
          <w:tab w:val="num" w:pos="720"/>
        </w:tabs>
        <w:ind w:left="720" w:hanging="720"/>
      </w:pPr>
      <w:rPr>
        <w:rFonts w:hint="default"/>
        <w:b/>
      </w:rPr>
    </w:lvl>
  </w:abstractNum>
  <w:abstractNum w:abstractNumId="12">
    <w:nsid w:val="1C2F7FFA"/>
    <w:multiLevelType w:val="singleLevel"/>
    <w:tmpl w:val="D47C5418"/>
    <w:lvl w:ilvl="0">
      <w:start w:val="1"/>
      <w:numFmt w:val="bullet"/>
      <w:lvlText w:val="-"/>
      <w:lvlJc w:val="left"/>
      <w:pPr>
        <w:tabs>
          <w:tab w:val="num" w:pos="1080"/>
        </w:tabs>
        <w:ind w:left="1080" w:hanging="360"/>
      </w:pPr>
      <w:rPr>
        <w:rFonts w:ascii="Times New Roman" w:hAnsi="Times New Roman" w:hint="default"/>
      </w:rPr>
    </w:lvl>
  </w:abstractNum>
  <w:abstractNum w:abstractNumId="13">
    <w:nsid w:val="1C3A0A28"/>
    <w:multiLevelType w:val="singleLevel"/>
    <w:tmpl w:val="AE882330"/>
    <w:lvl w:ilvl="0">
      <w:start w:val="6"/>
      <w:numFmt w:val="decimal"/>
      <w:lvlText w:val="%1"/>
      <w:lvlJc w:val="left"/>
      <w:pPr>
        <w:tabs>
          <w:tab w:val="num" w:pos="360"/>
        </w:tabs>
        <w:ind w:left="360" w:hanging="360"/>
      </w:pPr>
      <w:rPr>
        <w:rFonts w:hint="default"/>
      </w:rPr>
    </w:lvl>
  </w:abstractNum>
  <w:abstractNum w:abstractNumId="14">
    <w:nsid w:val="1E0446C5"/>
    <w:multiLevelType w:val="singleLevel"/>
    <w:tmpl w:val="5EAA1BFA"/>
    <w:lvl w:ilvl="0">
      <w:start w:val="1"/>
      <w:numFmt w:val="decimal"/>
      <w:lvlText w:val="%1."/>
      <w:lvlJc w:val="left"/>
      <w:pPr>
        <w:tabs>
          <w:tab w:val="num" w:pos="720"/>
        </w:tabs>
        <w:ind w:left="720" w:hanging="720"/>
      </w:pPr>
      <w:rPr>
        <w:rFonts w:hint="default"/>
      </w:rPr>
    </w:lvl>
  </w:abstractNum>
  <w:abstractNum w:abstractNumId="15">
    <w:nsid w:val="27040586"/>
    <w:multiLevelType w:val="singleLevel"/>
    <w:tmpl w:val="241E004C"/>
    <w:lvl w:ilvl="0">
      <w:start w:val="2"/>
      <w:numFmt w:val="lowerRoman"/>
      <w:lvlText w:val=""/>
      <w:lvlJc w:val="left"/>
      <w:pPr>
        <w:tabs>
          <w:tab w:val="num" w:pos="360"/>
        </w:tabs>
        <w:ind w:left="360" w:hanging="360"/>
      </w:pPr>
      <w:rPr>
        <w:rFonts w:ascii="Times New Roman" w:hAnsi="Times New Roman" w:hint="default"/>
      </w:rPr>
    </w:lvl>
  </w:abstractNum>
  <w:abstractNum w:abstractNumId="16">
    <w:nsid w:val="38597497"/>
    <w:multiLevelType w:val="singleLevel"/>
    <w:tmpl w:val="08090001"/>
    <w:lvl w:ilvl="0">
      <w:start w:val="71"/>
      <w:numFmt w:val="bullet"/>
      <w:lvlText w:val=""/>
      <w:lvlJc w:val="left"/>
      <w:pPr>
        <w:tabs>
          <w:tab w:val="num" w:pos="360"/>
        </w:tabs>
        <w:ind w:left="360" w:hanging="360"/>
      </w:pPr>
      <w:rPr>
        <w:rFonts w:ascii="Symbol" w:hAnsi="Symbol" w:hint="default"/>
      </w:rPr>
    </w:lvl>
  </w:abstractNum>
  <w:abstractNum w:abstractNumId="17">
    <w:nsid w:val="3B5437EE"/>
    <w:multiLevelType w:val="singleLevel"/>
    <w:tmpl w:val="E4D66D82"/>
    <w:lvl w:ilvl="0">
      <w:start w:val="1"/>
      <w:numFmt w:val="decimal"/>
      <w:lvlText w:val="%1."/>
      <w:lvlJc w:val="left"/>
      <w:pPr>
        <w:tabs>
          <w:tab w:val="num" w:pos="720"/>
        </w:tabs>
        <w:ind w:left="720" w:hanging="360"/>
      </w:pPr>
      <w:rPr>
        <w:rFonts w:hint="default"/>
      </w:rPr>
    </w:lvl>
  </w:abstractNum>
  <w:abstractNum w:abstractNumId="18">
    <w:nsid w:val="3E08064E"/>
    <w:multiLevelType w:val="singleLevel"/>
    <w:tmpl w:val="30C447A2"/>
    <w:lvl w:ilvl="0">
      <w:start w:val="5"/>
      <w:numFmt w:val="decimal"/>
      <w:lvlText w:val="%1."/>
      <w:lvlJc w:val="left"/>
      <w:pPr>
        <w:tabs>
          <w:tab w:val="num" w:pos="720"/>
        </w:tabs>
        <w:ind w:left="720" w:hanging="720"/>
      </w:pPr>
      <w:rPr>
        <w:rFonts w:hint="default"/>
      </w:rPr>
    </w:lvl>
  </w:abstractNum>
  <w:abstractNum w:abstractNumId="19">
    <w:nsid w:val="3EA04718"/>
    <w:multiLevelType w:val="singleLevel"/>
    <w:tmpl w:val="63C26B8A"/>
    <w:lvl w:ilvl="0">
      <w:start w:val="1"/>
      <w:numFmt w:val="lowerRoman"/>
      <w:lvlText w:val="(%1)"/>
      <w:lvlJc w:val="left"/>
      <w:pPr>
        <w:tabs>
          <w:tab w:val="num" w:pos="1440"/>
        </w:tabs>
        <w:ind w:left="1440" w:hanging="720"/>
      </w:pPr>
      <w:rPr>
        <w:rFonts w:hint="default"/>
      </w:rPr>
    </w:lvl>
  </w:abstractNum>
  <w:abstractNum w:abstractNumId="20">
    <w:nsid w:val="44DA2515"/>
    <w:multiLevelType w:val="singleLevel"/>
    <w:tmpl w:val="A0D22BA4"/>
    <w:lvl w:ilvl="0">
      <w:start w:val="5"/>
      <w:numFmt w:val="decimal"/>
      <w:pStyle w:val="Heading3"/>
      <w:lvlText w:val="%1"/>
      <w:lvlJc w:val="left"/>
      <w:pPr>
        <w:tabs>
          <w:tab w:val="num" w:pos="360"/>
        </w:tabs>
        <w:ind w:left="360" w:hanging="360"/>
      </w:pPr>
      <w:rPr>
        <w:rFonts w:hint="default"/>
      </w:rPr>
    </w:lvl>
  </w:abstractNum>
  <w:abstractNum w:abstractNumId="21">
    <w:nsid w:val="494B0307"/>
    <w:multiLevelType w:val="singleLevel"/>
    <w:tmpl w:val="05EED2D2"/>
    <w:lvl w:ilvl="0">
      <w:start w:val="1"/>
      <w:numFmt w:val="lowerRoman"/>
      <w:lvlText w:val="(%1)"/>
      <w:lvlJc w:val="left"/>
      <w:pPr>
        <w:tabs>
          <w:tab w:val="num" w:pos="1440"/>
        </w:tabs>
        <w:ind w:left="1440" w:hanging="720"/>
      </w:pPr>
      <w:rPr>
        <w:rFonts w:hint="default"/>
      </w:rPr>
    </w:lvl>
  </w:abstractNum>
  <w:abstractNum w:abstractNumId="22">
    <w:nsid w:val="4D6E44D3"/>
    <w:multiLevelType w:val="singleLevel"/>
    <w:tmpl w:val="3A8C9A7C"/>
    <w:lvl w:ilvl="0">
      <w:start w:val="5"/>
      <w:numFmt w:val="decimal"/>
      <w:lvlText w:val="%1."/>
      <w:lvlJc w:val="left"/>
      <w:pPr>
        <w:tabs>
          <w:tab w:val="num" w:pos="1440"/>
        </w:tabs>
        <w:ind w:left="1440" w:hanging="720"/>
      </w:pPr>
      <w:rPr>
        <w:rFonts w:hint="default"/>
      </w:rPr>
    </w:lvl>
  </w:abstractNum>
  <w:abstractNum w:abstractNumId="23">
    <w:nsid w:val="52536E68"/>
    <w:multiLevelType w:val="singleLevel"/>
    <w:tmpl w:val="961C1EC4"/>
    <w:lvl w:ilvl="0">
      <w:start w:val="2"/>
      <w:numFmt w:val="decimal"/>
      <w:lvlText w:val="%1"/>
      <w:lvlJc w:val="left"/>
      <w:pPr>
        <w:tabs>
          <w:tab w:val="num" w:pos="360"/>
        </w:tabs>
        <w:ind w:left="360" w:hanging="360"/>
      </w:pPr>
      <w:rPr>
        <w:rFonts w:hint="default"/>
        <w:i w:val="0"/>
        <w:sz w:val="16"/>
      </w:rPr>
    </w:lvl>
  </w:abstractNum>
  <w:abstractNum w:abstractNumId="24">
    <w:nsid w:val="52C63872"/>
    <w:multiLevelType w:val="hybridMultilevel"/>
    <w:tmpl w:val="43544044"/>
    <w:lvl w:ilvl="0" w:tplc="6BCE30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A1E02EB"/>
    <w:multiLevelType w:val="singleLevel"/>
    <w:tmpl w:val="4BC8BB4E"/>
    <w:lvl w:ilvl="0">
      <w:start w:val="1"/>
      <w:numFmt w:val="decimal"/>
      <w:lvlText w:val="%1"/>
      <w:lvlJc w:val="left"/>
      <w:pPr>
        <w:tabs>
          <w:tab w:val="num" w:pos="1080"/>
        </w:tabs>
        <w:ind w:left="1080" w:hanging="360"/>
      </w:pPr>
      <w:rPr>
        <w:rFonts w:hint="default"/>
      </w:rPr>
    </w:lvl>
  </w:abstractNum>
  <w:abstractNum w:abstractNumId="26">
    <w:nsid w:val="5F37002A"/>
    <w:multiLevelType w:val="singleLevel"/>
    <w:tmpl w:val="DABE4C1C"/>
    <w:lvl w:ilvl="0">
      <w:start w:val="6"/>
      <w:numFmt w:val="decimal"/>
      <w:lvlText w:val="%1"/>
      <w:lvlJc w:val="left"/>
      <w:pPr>
        <w:tabs>
          <w:tab w:val="num" w:pos="360"/>
        </w:tabs>
        <w:ind w:left="360" w:hanging="360"/>
      </w:pPr>
      <w:rPr>
        <w:rFonts w:hint="default"/>
      </w:rPr>
    </w:lvl>
  </w:abstractNum>
  <w:abstractNum w:abstractNumId="27">
    <w:nsid w:val="5F77230B"/>
    <w:multiLevelType w:val="singleLevel"/>
    <w:tmpl w:val="7C64A404"/>
    <w:lvl w:ilvl="0">
      <w:start w:val="1"/>
      <w:numFmt w:val="bullet"/>
      <w:lvlText w:val="-"/>
      <w:lvlJc w:val="left"/>
      <w:pPr>
        <w:tabs>
          <w:tab w:val="num" w:pos="1032"/>
        </w:tabs>
        <w:ind w:left="1032" w:hanging="360"/>
      </w:pPr>
      <w:rPr>
        <w:rFonts w:ascii="Times New Roman" w:hAnsi="Times New Roman" w:hint="default"/>
      </w:rPr>
    </w:lvl>
  </w:abstractNum>
  <w:abstractNum w:abstractNumId="28">
    <w:nsid w:val="66DF5235"/>
    <w:multiLevelType w:val="singleLevel"/>
    <w:tmpl w:val="2C7CDB1E"/>
    <w:lvl w:ilvl="0">
      <w:start w:val="3"/>
      <w:numFmt w:val="bullet"/>
      <w:lvlText w:val="-"/>
      <w:lvlJc w:val="left"/>
      <w:pPr>
        <w:tabs>
          <w:tab w:val="num" w:pos="1120"/>
        </w:tabs>
        <w:ind w:left="1120" w:hanging="360"/>
      </w:pPr>
      <w:rPr>
        <w:rFonts w:hint="default"/>
      </w:rPr>
    </w:lvl>
  </w:abstractNum>
  <w:abstractNum w:abstractNumId="29">
    <w:nsid w:val="710C348F"/>
    <w:multiLevelType w:val="singleLevel"/>
    <w:tmpl w:val="8C7E2EB6"/>
    <w:lvl w:ilvl="0">
      <w:start w:val="3"/>
      <w:numFmt w:val="lowerRoman"/>
      <w:lvlText w:val="(%1)"/>
      <w:lvlJc w:val="left"/>
      <w:pPr>
        <w:tabs>
          <w:tab w:val="num" w:pos="1440"/>
        </w:tabs>
        <w:ind w:left="1440" w:hanging="720"/>
      </w:pPr>
      <w:rPr>
        <w:rFonts w:hint="default"/>
        <w:b w:val="0"/>
      </w:rPr>
    </w:lvl>
  </w:abstractNum>
  <w:abstractNum w:abstractNumId="30">
    <w:nsid w:val="72EC0A6F"/>
    <w:multiLevelType w:val="singleLevel"/>
    <w:tmpl w:val="CBC4CE84"/>
    <w:lvl w:ilvl="0">
      <w:start w:val="1"/>
      <w:numFmt w:val="lowerRoman"/>
      <w:lvlText w:val="(%1)"/>
      <w:lvlJc w:val="left"/>
      <w:pPr>
        <w:tabs>
          <w:tab w:val="num" w:pos="1440"/>
        </w:tabs>
        <w:ind w:left="1440" w:hanging="720"/>
      </w:pPr>
      <w:rPr>
        <w:rFonts w:hint="default"/>
      </w:rPr>
    </w:lvl>
  </w:abstractNum>
  <w:abstractNum w:abstractNumId="31">
    <w:nsid w:val="7A4D4078"/>
    <w:multiLevelType w:val="singleLevel"/>
    <w:tmpl w:val="08DC63DA"/>
    <w:lvl w:ilvl="0">
      <w:start w:val="6"/>
      <w:numFmt w:val="decimal"/>
      <w:lvlText w:val="%1"/>
      <w:lvlJc w:val="left"/>
      <w:pPr>
        <w:tabs>
          <w:tab w:val="num" w:pos="1440"/>
        </w:tabs>
        <w:ind w:left="1440" w:hanging="720"/>
      </w:pPr>
      <w:rPr>
        <w:rFonts w:hint="default"/>
      </w:rPr>
    </w:lvl>
  </w:abstractNum>
  <w:abstractNum w:abstractNumId="32">
    <w:nsid w:val="7CC574E7"/>
    <w:multiLevelType w:val="singleLevel"/>
    <w:tmpl w:val="054EDDC4"/>
    <w:lvl w:ilvl="0">
      <w:start w:val="4"/>
      <w:numFmt w:val="decimal"/>
      <w:lvlText w:val="%1."/>
      <w:lvlJc w:val="left"/>
      <w:pPr>
        <w:tabs>
          <w:tab w:val="num" w:pos="720"/>
        </w:tabs>
        <w:ind w:left="720" w:hanging="720"/>
      </w:pPr>
      <w:rPr>
        <w:rFonts w:hint="default"/>
        <w:b/>
      </w:rPr>
    </w:lvl>
  </w:abstractNum>
  <w:num w:numId="1">
    <w:abstractNumId w:val="5"/>
  </w:num>
  <w:num w:numId="2">
    <w:abstractNumId w:val="2"/>
  </w:num>
  <w:num w:numId="3">
    <w:abstractNumId w:val="22"/>
  </w:num>
  <w:num w:numId="4">
    <w:abstractNumId w:val="31"/>
  </w:num>
  <w:num w:numId="5">
    <w:abstractNumId w:val="7"/>
  </w:num>
  <w:num w:numId="6">
    <w:abstractNumId w:val="23"/>
  </w:num>
  <w:num w:numId="7">
    <w:abstractNumId w:val="20"/>
  </w:num>
  <w:num w:numId="8">
    <w:abstractNumId w:val="14"/>
  </w:num>
  <w:num w:numId="9">
    <w:abstractNumId w:val="25"/>
  </w:num>
  <w:num w:numId="10">
    <w:abstractNumId w:val="32"/>
  </w:num>
  <w:num w:numId="11">
    <w:abstractNumId w:val="8"/>
  </w:num>
  <w:num w:numId="12">
    <w:abstractNumId w:val="11"/>
  </w:num>
  <w:num w:numId="13">
    <w:abstractNumId w:val="19"/>
  </w:num>
  <w:num w:numId="14">
    <w:abstractNumId w:val="30"/>
  </w:num>
  <w:num w:numId="15">
    <w:abstractNumId w:val="10"/>
  </w:num>
  <w:num w:numId="16">
    <w:abstractNumId w:val="1"/>
  </w:num>
  <w:num w:numId="17">
    <w:abstractNumId w:val="13"/>
  </w:num>
  <w:num w:numId="18">
    <w:abstractNumId w:val="15"/>
  </w:num>
  <w:num w:numId="19">
    <w:abstractNumId w:val="26"/>
  </w:num>
  <w:num w:numId="20">
    <w:abstractNumId w:val="9"/>
  </w:num>
  <w:num w:numId="21">
    <w:abstractNumId w:val="3"/>
  </w:num>
  <w:num w:numId="22">
    <w:abstractNumId w:val="18"/>
  </w:num>
  <w:num w:numId="23">
    <w:abstractNumId w:val="28"/>
  </w:num>
  <w:num w:numId="24">
    <w:abstractNumId w:val="21"/>
  </w:num>
  <w:num w:numId="25">
    <w:abstractNumId w:val="16"/>
  </w:num>
  <w:num w:numId="26">
    <w:abstractNumId w:val="4"/>
  </w:num>
  <w:num w:numId="27">
    <w:abstractNumId w:val="12"/>
  </w:num>
  <w:num w:numId="28">
    <w:abstractNumId w:val="29"/>
  </w:num>
  <w:num w:numId="29">
    <w:abstractNumId w:val="6"/>
  </w:num>
  <w:num w:numId="30">
    <w:abstractNumId w:val="27"/>
  </w:num>
  <w:num w:numId="31">
    <w:abstractNumId w:val="0"/>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862"/>
    <w:rsid w:val="001F2383"/>
    <w:rsid w:val="003A11AC"/>
    <w:rsid w:val="0089559A"/>
    <w:rsid w:val="00A1012E"/>
    <w:rsid w:val="00B96862"/>
    <w:rsid w:val="00D429E6"/>
    <w:rsid w:val="00DF77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2880" w:firstLine="720"/>
      <w:outlineLvl w:val="0"/>
    </w:pPr>
    <w:rPr>
      <w:b/>
      <w:sz w:val="16"/>
    </w:rPr>
  </w:style>
  <w:style w:type="paragraph" w:styleId="Heading2">
    <w:name w:val="heading 2"/>
    <w:basedOn w:val="Normal"/>
    <w:next w:val="Normal"/>
    <w:qFormat/>
    <w:pPr>
      <w:keepNext/>
      <w:ind w:left="7920" w:firstLine="720"/>
      <w:outlineLvl w:val="1"/>
    </w:pPr>
    <w:rPr>
      <w:b/>
      <w:sz w:val="18"/>
    </w:rPr>
  </w:style>
  <w:style w:type="paragraph" w:styleId="Heading3">
    <w:name w:val="heading 3"/>
    <w:basedOn w:val="Normal"/>
    <w:next w:val="Normal"/>
    <w:qFormat/>
    <w:pPr>
      <w:keepNext/>
      <w:numPr>
        <w:numId w:val="7"/>
      </w:numPr>
      <w:tabs>
        <w:tab w:val="clear" w:pos="360"/>
        <w:tab w:val="num" w:pos="709"/>
      </w:tabs>
      <w:outlineLvl w:val="2"/>
    </w:pPr>
    <w:rPr>
      <w:b/>
      <w:sz w:val="16"/>
    </w:rPr>
  </w:style>
  <w:style w:type="paragraph" w:styleId="Heading4">
    <w:name w:val="heading 4"/>
    <w:basedOn w:val="Normal"/>
    <w:next w:val="Normal"/>
    <w:qFormat/>
    <w:pPr>
      <w:keepNext/>
      <w:jc w:val="center"/>
      <w:outlineLvl w:val="3"/>
    </w:pPr>
    <w:rPr>
      <w:rFonts w:ascii="Arial" w:hAnsi="Arial"/>
      <w:b/>
      <w:sz w:val="16"/>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ind w:firstLine="720"/>
      <w:outlineLvl w:val="6"/>
    </w:pPr>
    <w:rPr>
      <w:rFonts w:ascii="Arial" w:hAnsi="Arial"/>
      <w:b/>
      <w:sz w:val="16"/>
    </w:r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outlineLvl w:val="8"/>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16"/>
    </w:rPr>
  </w:style>
  <w:style w:type="paragraph" w:styleId="BodyTextIndent">
    <w:name w:val="Body Text Indent"/>
    <w:basedOn w:val="Normal"/>
    <w:pPr>
      <w:ind w:left="720"/>
    </w:pPr>
    <w:rPr>
      <w:rFonts w:ascii="Arial" w:hAnsi="Arial"/>
      <w:b/>
      <w:sz w:val="20"/>
    </w:rPr>
  </w:style>
  <w:style w:type="paragraph" w:styleId="BodyTextIndent2">
    <w:name w:val="Body Text Indent 2"/>
    <w:basedOn w:val="Normal"/>
    <w:pPr>
      <w:ind w:left="630"/>
    </w:pPr>
    <w:rPr>
      <w:rFonts w:ascii="Arial" w:hAnsi="Arial"/>
      <w:sz w:val="20"/>
    </w:rPr>
  </w:style>
  <w:style w:type="paragraph" w:styleId="BodyTextIndent3">
    <w:name w:val="Body Text Indent 3"/>
    <w:basedOn w:val="Normal"/>
    <w:pPr>
      <w:ind w:left="720"/>
    </w:pPr>
    <w:rPr>
      <w:rFonts w:ascii="Arial" w:hAnsi="Arial"/>
      <w:sz w:val="20"/>
    </w:rPr>
  </w:style>
  <w:style w:type="paragraph" w:styleId="BodyText2">
    <w:name w:val="Body Text 2"/>
    <w:basedOn w:val="Normal"/>
    <w:pPr>
      <w:spacing w:line="360" w:lineRule="auto"/>
      <w:jc w:val="both"/>
    </w:pPr>
    <w:rPr>
      <w:rFonts w:ascii="Arial" w:hAnsi="Arial"/>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FIRST USE</vt:lpstr>
    </vt:vector>
  </TitlesOfParts>
  <Company>Nat. Dep. of Agriculture</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USE</dc:title>
  <dc:subject/>
  <dc:creator>Pretoria office</dc:creator>
  <cp:keywords/>
  <cp:lastModifiedBy>UP Employee</cp:lastModifiedBy>
  <cp:revision>2</cp:revision>
  <cp:lastPrinted>2008-06-25T12:22:00Z</cp:lastPrinted>
  <dcterms:created xsi:type="dcterms:W3CDTF">2012-02-15T07:19:00Z</dcterms:created>
  <dcterms:modified xsi:type="dcterms:W3CDTF">2012-02-15T07:19:00Z</dcterms:modified>
</cp:coreProperties>
</file>