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07" w:rsidRDefault="00646C0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2050870" cy="685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ree languages redu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14" cy="68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07" w:rsidRDefault="00646C07">
      <w:pPr>
        <w:rPr>
          <w:b/>
        </w:rPr>
      </w:pPr>
    </w:p>
    <w:p w:rsidR="00EE50E1" w:rsidRPr="00646C07" w:rsidRDefault="00B3254D">
      <w:pPr>
        <w:rPr>
          <w:rFonts w:ascii="Open Sans Light" w:hAnsi="Open Sans Light" w:cs="Open Sans Light"/>
          <w:b/>
          <w:sz w:val="20"/>
          <w:szCs w:val="20"/>
        </w:rPr>
      </w:pPr>
      <w:r w:rsidRPr="00646C07">
        <w:rPr>
          <w:rFonts w:ascii="Open Sans Light" w:hAnsi="Open Sans Light" w:cs="Open Sans Light"/>
          <w:b/>
          <w:sz w:val="20"/>
          <w:szCs w:val="20"/>
        </w:rPr>
        <w:t>LIST OF AFRICAN UNIVERSITIES DEEMED ELIGIBLE FOR SAQA CERTIFICATES: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Addis Ababa, Ethiopia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Nairobi, Kenya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University of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Moi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>, Keny</w:t>
      </w:r>
      <w:r w:rsidR="00646C07">
        <w:rPr>
          <w:rFonts w:ascii="Open Sans Light" w:hAnsi="Open Sans Light" w:cs="Open Sans Light"/>
          <w:sz w:val="20"/>
          <w:szCs w:val="20"/>
        </w:rPr>
        <w:t>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University of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Makerere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>, Uganda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Lagos, Nigeria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Jos, Nigeria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proofErr w:type="spellStart"/>
      <w:r w:rsidRPr="00646C07">
        <w:rPr>
          <w:rFonts w:ascii="Open Sans Light" w:hAnsi="Open Sans Light" w:cs="Open Sans Light"/>
          <w:sz w:val="20"/>
          <w:szCs w:val="20"/>
        </w:rPr>
        <w:t>Obafemi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Awolowo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University, Nigeria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University of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Yaonde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1, Cameroon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Catholic University of </w:t>
      </w:r>
      <w:proofErr w:type="spellStart"/>
      <w:r w:rsidR="00646C07">
        <w:rPr>
          <w:rFonts w:ascii="Open Sans Light" w:hAnsi="Open Sans Light" w:cs="Open Sans Light"/>
          <w:sz w:val="20"/>
          <w:szCs w:val="20"/>
        </w:rPr>
        <w:t>Y</w:t>
      </w:r>
      <w:r w:rsidRPr="00646C07">
        <w:rPr>
          <w:rFonts w:ascii="Open Sans Light" w:hAnsi="Open Sans Light" w:cs="Open Sans Light"/>
          <w:sz w:val="20"/>
          <w:szCs w:val="20"/>
        </w:rPr>
        <w:t>aonde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>, Cameroon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Kinshasa, DRC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Lubumbashi, DRC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Zambia, Zambia</w:t>
      </w:r>
      <w:bookmarkStart w:id="0" w:name="_GoBack"/>
      <w:bookmarkEnd w:id="0"/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proofErr w:type="spellStart"/>
      <w:r w:rsidRPr="00646C07">
        <w:rPr>
          <w:rFonts w:ascii="Open Sans Light" w:hAnsi="Open Sans Light" w:cs="Open Sans Light"/>
          <w:sz w:val="20"/>
          <w:szCs w:val="20"/>
        </w:rPr>
        <w:t>Copperbelt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University, Zambia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Zimbabwe, Zimbabwe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Chancellor College, University of Malawi, Malawi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National University of Lesotho, Lesotho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University of Swaziland, Swaziland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University of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Namiba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>, Namibia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University of Dar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Es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Salaam, Tanzania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National University of Rwanda,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Butare</w:t>
      </w:r>
      <w:proofErr w:type="spellEnd"/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National University of Burundi, Burundi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National University of Senegal, Senegal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Eduardo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Mondlane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 xml:space="preserve">  University, Mozambique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 xml:space="preserve">Catholic University of </w:t>
      </w:r>
      <w:proofErr w:type="spellStart"/>
      <w:r w:rsidRPr="00646C07">
        <w:rPr>
          <w:rFonts w:ascii="Open Sans Light" w:hAnsi="Open Sans Light" w:cs="Open Sans Light"/>
          <w:sz w:val="20"/>
          <w:szCs w:val="20"/>
        </w:rPr>
        <w:t>Nampula</w:t>
      </w:r>
      <w:proofErr w:type="spellEnd"/>
      <w:r w:rsidRPr="00646C07">
        <w:rPr>
          <w:rFonts w:ascii="Open Sans Light" w:hAnsi="Open Sans Light" w:cs="Open Sans Light"/>
          <w:sz w:val="20"/>
          <w:szCs w:val="20"/>
        </w:rPr>
        <w:t>, Mozambique</w:t>
      </w:r>
    </w:p>
    <w:p w:rsidR="00B3254D" w:rsidRPr="00646C07" w:rsidRDefault="00B3254D" w:rsidP="00B3254D">
      <w:pPr>
        <w:pStyle w:val="ListParagraph"/>
        <w:numPr>
          <w:ilvl w:val="0"/>
          <w:numId w:val="1"/>
        </w:num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National University of Mauritius, Mauritius</w:t>
      </w:r>
    </w:p>
    <w:p w:rsidR="00B3254D" w:rsidRPr="00646C07" w:rsidRDefault="00B3254D" w:rsidP="00B3254D">
      <w:pPr>
        <w:spacing w:line="360" w:lineRule="auto"/>
        <w:rPr>
          <w:rFonts w:ascii="Open Sans Light" w:hAnsi="Open Sans Light" w:cs="Open Sans Light"/>
          <w:sz w:val="20"/>
          <w:szCs w:val="20"/>
        </w:rPr>
      </w:pPr>
    </w:p>
    <w:p w:rsidR="00B3254D" w:rsidRPr="00646C07" w:rsidRDefault="00646C07" w:rsidP="00B3254D">
      <w:pPr>
        <w:spacing w:line="360" w:lineRule="auto"/>
        <w:rPr>
          <w:rFonts w:ascii="Open Sans Light" w:hAnsi="Open Sans Light" w:cs="Open Sans Light"/>
          <w:sz w:val="20"/>
          <w:szCs w:val="20"/>
        </w:rPr>
      </w:pPr>
      <w:r w:rsidRPr="00646C07">
        <w:rPr>
          <w:rFonts w:ascii="Open Sans Light" w:hAnsi="Open Sans Light" w:cs="Open Sans Light"/>
          <w:sz w:val="20"/>
          <w:szCs w:val="20"/>
        </w:rPr>
        <w:t>RD/eh/14 July 2016</w:t>
      </w:r>
    </w:p>
    <w:sectPr w:rsidR="00B3254D" w:rsidRPr="0064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328"/>
    <w:multiLevelType w:val="hybridMultilevel"/>
    <w:tmpl w:val="B1C6AF5E"/>
    <w:lvl w:ilvl="0" w:tplc="74881D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D"/>
    <w:rsid w:val="00646C07"/>
    <w:rsid w:val="00B3254D"/>
    <w:rsid w:val="00E34AA8"/>
    <w:rsid w:val="00E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Mev. R. Deetlefs</dc:creator>
  <cp:lastModifiedBy>user</cp:lastModifiedBy>
  <cp:revision>2</cp:revision>
  <dcterms:created xsi:type="dcterms:W3CDTF">2016-07-14T10:17:00Z</dcterms:created>
  <dcterms:modified xsi:type="dcterms:W3CDTF">2016-07-14T10:17:00Z</dcterms:modified>
</cp:coreProperties>
</file>